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3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473F27" w:rsidRPr="00473F27">
              <w:rPr>
                <w:rFonts w:ascii="Times New Roman" w:eastAsia="標楷體" w:hAnsi="Times New Roman" w:hint="eastAsia"/>
              </w:rPr>
              <w:t>不合格澱粉</w:t>
            </w:r>
            <w:r w:rsidR="00473F27" w:rsidRPr="00473F27">
              <w:rPr>
                <w:rFonts w:ascii="Times New Roman" w:eastAsia="標楷體" w:hAnsi="Times New Roman" w:hint="eastAsia"/>
              </w:rPr>
              <w:t xml:space="preserve"> 1</w:t>
            </w:r>
            <w:r w:rsidR="00473F27" w:rsidRPr="00473F27">
              <w:rPr>
                <w:rFonts w:ascii="Times New Roman" w:eastAsia="標楷體" w:hAnsi="Times New Roman" w:hint="eastAsia"/>
              </w:rPr>
              <w:t>萬</w:t>
            </w:r>
            <w:r w:rsidR="00473F27" w:rsidRPr="00473F27">
              <w:rPr>
                <w:rFonts w:ascii="Times New Roman" w:eastAsia="標楷體" w:hAnsi="Times New Roman" w:hint="eastAsia"/>
              </w:rPr>
              <w:t>6700</w:t>
            </w:r>
            <w:r w:rsidR="00473F27" w:rsidRPr="00473F27">
              <w:rPr>
                <w:rFonts w:ascii="Times New Roman" w:eastAsia="標楷體" w:hAnsi="Times New Roman" w:hint="eastAsia"/>
              </w:rPr>
              <w:t>公斤</w:t>
            </w:r>
            <w:r w:rsidR="00473F27" w:rsidRPr="00473F27">
              <w:rPr>
                <w:rFonts w:ascii="Times New Roman" w:eastAsia="標楷體" w:hAnsi="Times New Roman" w:hint="eastAsia"/>
              </w:rPr>
              <w:t xml:space="preserve"> </w:t>
            </w:r>
            <w:r w:rsidR="00473F27" w:rsidRPr="00473F27">
              <w:rPr>
                <w:rFonts w:ascii="Times New Roman" w:eastAsia="標楷體" w:hAnsi="Times New Roman" w:hint="eastAsia"/>
              </w:rPr>
              <w:t>竹市下架退回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r w:rsidR="00D61E2E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 w:rsidR="00D61E2E">
              <w:rPr>
                <w:rFonts w:ascii="Times New Roman" w:eastAsia="標楷體" w:hAnsi="Times New Roman" w:hint="eastAsia"/>
              </w:rPr>
              <w:t>4a0h0048</w:t>
            </w:r>
          </w:p>
        </w:tc>
      </w:tr>
      <w:tr w:rsidR="00747BF9" w:rsidTr="00747BF9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Default="00747BF9" w:rsidP="00747BF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  <w:r w:rsidR="00D61E2E">
              <w:rPr>
                <w:rFonts w:ascii="Times New Roman" w:eastAsia="標楷體" w:hAnsi="Times New Roman" w:hint="eastAsia"/>
              </w:rPr>
              <w:t>蔡逸琪</w:t>
            </w:r>
          </w:p>
        </w:tc>
      </w:tr>
      <w:tr w:rsidR="00747BF9" w:rsidTr="00747BF9">
        <w:trPr>
          <w:trHeight w:val="11673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F9" w:rsidRPr="00F262AF" w:rsidRDefault="00747BF9">
            <w:pPr>
              <w:rPr>
                <w:rFonts w:ascii="Times New Roman" w:eastAsia="標楷體" w:hAnsi="Times New Roman"/>
                <w:szCs w:val="24"/>
              </w:rPr>
            </w:pPr>
            <w:r w:rsidRPr="00F262AF">
              <w:rPr>
                <w:rFonts w:ascii="Times New Roman" w:eastAsia="標楷體" w:hAnsi="Times New Roman" w:hint="eastAsia"/>
                <w:szCs w:val="24"/>
              </w:rPr>
              <w:t>內文：</w:t>
            </w:r>
          </w:p>
          <w:p w:rsidR="00473F27" w:rsidRPr="00F262AF" w:rsidRDefault="00473F27">
            <w:pPr>
              <w:rPr>
                <w:rFonts w:ascii="Times New Roman" w:eastAsia="標楷體" w:hAnsi="Times New Roman"/>
                <w:szCs w:val="24"/>
              </w:rPr>
            </w:pPr>
            <w:r w:rsidRPr="00F262AF">
              <w:rPr>
                <w:rFonts w:ascii="Times New Roman" w:eastAsia="標楷體" w:hAnsi="Times New Roman" w:hint="eastAsia"/>
                <w:szCs w:val="24"/>
              </w:rPr>
              <w:t>〔自由時報記者洪美秀／竹市報導〕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 xml:space="preserve"> 2013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473F27" w:rsidRPr="00F262AF" w:rsidRDefault="00473F27">
            <w:pPr>
              <w:rPr>
                <w:rFonts w:ascii="Times New Roman" w:eastAsia="標楷體" w:hAnsi="Times New Roman"/>
                <w:szCs w:val="24"/>
              </w:rPr>
            </w:pPr>
          </w:p>
          <w:p w:rsidR="00473F27" w:rsidRPr="00F262AF" w:rsidRDefault="00473F27" w:rsidP="00473F27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從毒澱粉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事件爆發到昨天，新竹市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衛生局已突檢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四百四十三家製粉廠、小吃店、手搖飲料、超商等店家，昨天也再抽驗米粉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摃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丸業者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卅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五件及十件製粉廠，預計五天後有結果，衛生局並要求製粉廠必須提供安全具結證明書給下游廠商，證明澱粉來源安全無虞。</w:t>
            </w:r>
          </w:p>
          <w:p w:rsidR="00473F27" w:rsidRPr="00F262AF" w:rsidRDefault="00473F27" w:rsidP="00473F27">
            <w:pPr>
              <w:rPr>
                <w:rFonts w:ascii="Times New Roman" w:eastAsia="標楷體" w:hAnsi="Times New Roman"/>
                <w:szCs w:val="24"/>
              </w:rPr>
            </w:pPr>
            <w:r w:rsidRPr="00F262AF">
              <w:rPr>
                <w:rFonts w:ascii="Times New Roman" w:eastAsia="標楷體" w:hAnsi="Times New Roman" w:hint="eastAsia"/>
                <w:szCs w:val="24"/>
              </w:rPr>
              <w:t>新竹市衛生局食品衛生科表示，到昨天為止，已稽查製粉廠十家、物流業兩家、食品製造業卅家、食品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販售業廿五家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、餐飲業七十九家、飲料店十四家、量販店六家、連鎖超市六十四家、四大超商兩百一十八家，並抽驗澱粉類相關產品四十八件、醬油四件。</w:t>
            </w:r>
          </w:p>
          <w:p w:rsidR="00473F27" w:rsidRPr="00F262AF" w:rsidRDefault="00473F27" w:rsidP="00473F27">
            <w:pPr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肉圓用粉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262AF">
              <w:rPr>
                <w:rFonts w:ascii="Times New Roman" w:eastAsia="標楷體" w:hAnsi="Times New Roman" w:hint="eastAsia"/>
                <w:szCs w:val="24"/>
              </w:rPr>
              <w:t>合法廠商供應</w:t>
            </w:r>
          </w:p>
          <w:p w:rsidR="00473F27" w:rsidRPr="00F262AF" w:rsidRDefault="00473F27" w:rsidP="00473F27">
            <w:pPr>
              <w:rPr>
                <w:rFonts w:ascii="Times New Roman" w:eastAsia="標楷體" w:hAnsi="Times New Roman"/>
                <w:szCs w:val="24"/>
              </w:rPr>
            </w:pPr>
            <w:r w:rsidRPr="00F262AF">
              <w:rPr>
                <w:rFonts w:ascii="Times New Roman" w:eastAsia="標楷體" w:hAnsi="Times New Roman" w:hint="eastAsia"/>
                <w:szCs w:val="24"/>
              </w:rPr>
              <w:t>食品衛生科說，累積查獲使用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含順丁烯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二酸酐澱粉製作的粉圓十八公斤、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粄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條十包、一千兩百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顆肉圓及半成品卅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公斤，並在製粉廠查獲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清粉十公斤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、特級蕃薯澱粉兩百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廿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公斤、蕃薯粉一萬兩千一百四十公斤、正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蕃薯粒粉一百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公斤、粒子粉四百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廿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公斤及地瓜粉三千八百公斤，共一萬六千七百公斤的不合格澱粉，經查來源是嘉南澱粉工廠，已全部下架並退回嘉南澱粉工廠，目前肉圓製造業者都已使用合法廠商的地瓜粉，並取得檢驗報告。</w:t>
            </w:r>
          </w:p>
          <w:p w:rsidR="00747BF9" w:rsidRPr="00F262AF" w:rsidRDefault="00473F27" w:rsidP="00473F27">
            <w:pPr>
              <w:rPr>
                <w:rFonts w:ascii="Times New Roman" w:eastAsia="標楷體" w:hAnsi="Times New Roman"/>
                <w:szCs w:val="24"/>
              </w:rPr>
            </w:pPr>
            <w:r w:rsidRPr="00F262AF">
              <w:rPr>
                <w:rFonts w:ascii="Times New Roman" w:eastAsia="標楷體" w:hAnsi="Times New Roman" w:hint="eastAsia"/>
                <w:szCs w:val="24"/>
              </w:rPr>
              <w:t>科長林雪玲說，昨天也抽驗米粉</w:t>
            </w:r>
            <w:proofErr w:type="gramStart"/>
            <w:r w:rsidRPr="00F262AF">
              <w:rPr>
                <w:rFonts w:ascii="Times New Roman" w:eastAsia="標楷體" w:hAnsi="Times New Roman" w:hint="eastAsia"/>
                <w:szCs w:val="24"/>
              </w:rPr>
              <w:t>摃</w:t>
            </w:r>
            <w:proofErr w:type="gramEnd"/>
            <w:r w:rsidRPr="00F262AF">
              <w:rPr>
                <w:rFonts w:ascii="Times New Roman" w:eastAsia="標楷體" w:hAnsi="Times New Roman" w:hint="eastAsia"/>
                <w:szCs w:val="24"/>
              </w:rPr>
              <w:t>丸業者的成品，五天後會有結果，未來也會要求製粉廠提供安全具結證明書給下游業者，確保澱粉來源安全。</w:t>
            </w:r>
          </w:p>
          <w:p w:rsidR="00773A6C" w:rsidRDefault="00773A6C" w:rsidP="00473F27">
            <w:pPr>
              <w:rPr>
                <w:rFonts w:ascii="Times New Roman" w:eastAsia="標楷體" w:hAnsi="Times New Roman"/>
              </w:rPr>
            </w:pPr>
          </w:p>
          <w:p w:rsidR="00773A6C" w:rsidRDefault="00773A6C" w:rsidP="00473F27">
            <w:pPr>
              <w:rPr>
                <w:rFonts w:ascii="Times New Roman" w:eastAsia="標楷體" w:hAnsi="Times New Roman"/>
              </w:rPr>
            </w:pPr>
          </w:p>
          <w:p w:rsidR="00773A6C" w:rsidRDefault="00773A6C" w:rsidP="00AF0B5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資料來源</w:t>
            </w:r>
            <w:r>
              <w:rPr>
                <w:rFonts w:ascii="Times New Roman" w:eastAsia="標楷體" w:hAnsi="Times New Roman" w:hint="eastAsia"/>
              </w:rPr>
              <w:t>:</w:t>
            </w:r>
            <w:r>
              <w:t xml:space="preserve"> </w:t>
            </w:r>
          </w:p>
          <w:p w:rsidR="00AF0B53" w:rsidRDefault="00AF0B53" w:rsidP="00AF0B53">
            <w:pPr>
              <w:rPr>
                <w:rFonts w:ascii="Times New Roman" w:eastAsia="標楷體" w:hAnsi="Times New Roman"/>
              </w:rPr>
            </w:pPr>
            <w:r w:rsidRPr="00773A6C">
              <w:rPr>
                <w:rFonts w:ascii="Times New Roman" w:eastAsia="標楷體" w:hAnsi="Times New Roman"/>
              </w:rPr>
              <w:t>http://tw.news.yahoo.com/%E4%B8%8D%E5%90%88%E6%A0%BC%E6%BE%B1%E7%B2%89-1%E8%90%AC6700%E5%85%AC%E6%96%A4-%E7%AB%B9%E5%B8%82%E4%B8%8B%E6%9E%B6%E9%80%80%E5%9B%9E-004812112.html</w:t>
            </w:r>
          </w:p>
        </w:tc>
      </w:tr>
      <w:tr w:rsidR="00747BF9" w:rsidTr="00747BF9">
        <w:trPr>
          <w:trHeight w:val="13377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F9" w:rsidRPr="00F262AF" w:rsidRDefault="00747BF9">
            <w:pPr>
              <w:rPr>
                <w:rFonts w:ascii="標楷體" w:eastAsia="標楷體" w:hAnsi="標楷體"/>
                <w:szCs w:val="24"/>
              </w:rPr>
            </w:pPr>
            <w:r w:rsidRPr="00F262AF">
              <w:rPr>
                <w:rFonts w:ascii="標楷體" w:eastAsia="標楷體" w:hAnsi="標楷體" w:hint="eastAsia"/>
                <w:szCs w:val="24"/>
              </w:rPr>
              <w:lastRenderedPageBreak/>
              <w:t>心得：</w:t>
            </w:r>
          </w:p>
          <w:p w:rsidR="0049756D" w:rsidRPr="00F262AF" w:rsidRDefault="0049756D">
            <w:pPr>
              <w:rPr>
                <w:rFonts w:ascii="標楷體" w:eastAsia="標楷體" w:hAnsi="標楷體"/>
                <w:szCs w:val="24"/>
              </w:rPr>
            </w:pPr>
            <w:r w:rsidRPr="00F262AF">
              <w:rPr>
                <w:rFonts w:ascii="標楷體" w:eastAsia="標楷體" w:hAnsi="標楷體" w:hint="eastAsia"/>
                <w:szCs w:val="24"/>
              </w:rPr>
              <w:t>最近毒澱粉的事件讓大家人心惶惶，不僅粉圓有問題連台南名產依蕾</w:t>
            </w:r>
            <w:proofErr w:type="gramStart"/>
            <w:r w:rsidRPr="00F262AF"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 w:rsidRPr="00F262AF">
              <w:rPr>
                <w:rFonts w:ascii="標楷體" w:eastAsia="標楷體" w:hAnsi="標楷體" w:hint="eastAsia"/>
                <w:szCs w:val="24"/>
              </w:rPr>
              <w:t>和統一都遭殃，那些可惡的廠商真的讓人氣得牙癢癢的，而且四十年後才被發現，不禁讓人心存疑惑，台灣的政府到底怎麼了?</w:t>
            </w:r>
          </w:p>
          <w:p w:rsidR="00F262AF" w:rsidRPr="00F262AF" w:rsidRDefault="00F262AF">
            <w:pPr>
              <w:rPr>
                <w:rFonts w:ascii="標楷體" w:eastAsia="標楷體" w:hAnsi="標楷體"/>
                <w:szCs w:val="24"/>
              </w:rPr>
            </w:pPr>
          </w:p>
          <w:p w:rsidR="00747BF9" w:rsidRPr="00F262AF" w:rsidRDefault="0049756D">
            <w:pPr>
              <w:rPr>
                <w:rFonts w:ascii="標楷體" w:eastAsia="標楷體" w:hAnsi="標楷體"/>
                <w:szCs w:val="24"/>
              </w:rPr>
            </w:pPr>
            <w:r w:rsidRPr="00F262AF">
              <w:rPr>
                <w:rFonts w:ascii="標楷體" w:eastAsia="標楷體" w:hAnsi="標楷體" w:hint="eastAsia"/>
                <w:szCs w:val="24"/>
              </w:rPr>
              <w:t>為什麼可以容忍這樣行為持續四十幾年，</w:t>
            </w:r>
            <w:proofErr w:type="gramStart"/>
            <w:r w:rsidRPr="00F262AF">
              <w:rPr>
                <w:rFonts w:ascii="標楷體" w:eastAsia="標楷體" w:hAnsi="標楷體" w:hint="eastAsia"/>
                <w:szCs w:val="24"/>
              </w:rPr>
              <w:t>罔</w:t>
            </w:r>
            <w:proofErr w:type="gramEnd"/>
            <w:r w:rsidRPr="00F262AF">
              <w:rPr>
                <w:rFonts w:ascii="標楷體" w:eastAsia="標楷體" w:hAnsi="標楷體" w:hint="eastAsia"/>
                <w:szCs w:val="24"/>
              </w:rPr>
              <w:t>顧人民性命，難道這幾年衛生署都</w:t>
            </w:r>
            <w:proofErr w:type="gramStart"/>
            <w:r w:rsidRPr="00F262AF">
              <w:rPr>
                <w:rFonts w:ascii="標楷體" w:eastAsia="標楷體" w:hAnsi="標楷體" w:hint="eastAsia"/>
                <w:szCs w:val="24"/>
              </w:rPr>
              <w:t>在坐</w:t>
            </w:r>
            <w:proofErr w:type="gramEnd"/>
            <w:r w:rsidRPr="00F262AF">
              <w:rPr>
                <w:rFonts w:ascii="標楷體" w:eastAsia="標楷體" w:hAnsi="標楷體" w:hint="eastAsia"/>
                <w:szCs w:val="24"/>
              </w:rPr>
              <w:t>領乾薪、尸位素餐麻?人民繳的稅都花在無謂的事物上面，那是血汗錢呢!怎麼可以讓人民吃了四十幾年的食物到現在才爆出來有問題，現在只能盡量吃一些天然的食物來降低傷害，</w:t>
            </w:r>
            <w:r w:rsidR="00F262AF" w:rsidRPr="00F262AF">
              <w:rPr>
                <w:rFonts w:ascii="標楷體" w:eastAsia="標楷體" w:hAnsi="標楷體" w:hint="eastAsia"/>
                <w:szCs w:val="24"/>
              </w:rPr>
              <w:t>但是天然的食物真的沒問題了嘛?這個問題我想暫時無法解答，因為農藥殘留、重金屬汙染海洋生物使得我們也心存恐懼。</w:t>
            </w:r>
            <w:r w:rsidR="00E520A2">
              <w:rPr>
                <w:rFonts w:ascii="標楷體" w:eastAsia="標楷體" w:hAnsi="標楷體" w:hint="eastAsia"/>
                <w:szCs w:val="24"/>
              </w:rPr>
              <w:t>希望政府可以幫忙檢測多一點健康的東西，把不肖業者繩之以法，讓全民</w:t>
            </w:r>
            <w:bookmarkStart w:id="0" w:name="_GoBack"/>
            <w:bookmarkEnd w:id="0"/>
            <w:r w:rsidR="00F262AF" w:rsidRPr="00F262AF">
              <w:rPr>
                <w:rFonts w:ascii="標楷體" w:eastAsia="標楷體" w:hAnsi="標楷體" w:hint="eastAsia"/>
                <w:szCs w:val="24"/>
              </w:rPr>
              <w:t>都能吃得安心。</w:t>
            </w:r>
          </w:p>
          <w:p w:rsidR="00F262AF" w:rsidRDefault="00F262AF">
            <w:pPr>
              <w:rPr>
                <w:rFonts w:ascii="標楷體" w:eastAsia="標楷體" w:hAnsi="標楷體"/>
                <w:szCs w:val="24"/>
              </w:rPr>
            </w:pPr>
          </w:p>
          <w:p w:rsidR="00F262AF" w:rsidRDefault="00F262AF">
            <w:pPr>
              <w:rPr>
                <w:rFonts w:ascii="Times New Roman" w:eastAsia="標楷體" w:hAnsi="Times New Roman"/>
              </w:rPr>
            </w:pPr>
          </w:p>
        </w:tc>
      </w:tr>
    </w:tbl>
    <w:p w:rsidR="00F32432" w:rsidRPr="00747BF9" w:rsidRDefault="00F32432"/>
    <w:sectPr w:rsidR="00F32432" w:rsidRPr="00747B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F9"/>
    <w:rsid w:val="00473F27"/>
    <w:rsid w:val="0049756D"/>
    <w:rsid w:val="00560F25"/>
    <w:rsid w:val="00747BF9"/>
    <w:rsid w:val="00773A6C"/>
    <w:rsid w:val="00AF0B53"/>
    <w:rsid w:val="00D61E2E"/>
    <w:rsid w:val="00E520A2"/>
    <w:rsid w:val="00F262AF"/>
    <w:rsid w:val="00F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B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F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2013-05-30T10:45:00Z</dcterms:created>
  <dcterms:modified xsi:type="dcterms:W3CDTF">2013-05-31T05:42:00Z</dcterms:modified>
</cp:coreProperties>
</file>