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02" w:rsidRDefault="00A60E02" w:rsidP="00A60E02"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品德教育讀書心得</w:t>
      </w:r>
    </w:p>
    <w:p w:rsidR="00A60E02" w:rsidRPr="001635F2" w:rsidRDefault="00A60E02" w:rsidP="00A60E02">
      <w:pPr>
        <w:ind w:firstLineChars="200" w:firstLine="480"/>
        <w:rPr>
          <w:rStyle w:val="longtext"/>
          <w:rFonts w:ascii="Calibri" w:eastAsia="新細明體" w:hAnsi="Calibri" w:cs="Times New Roman" w:hint="eastAsia"/>
          <w:shd w:val="clear" w:color="auto" w:fill="FFFFFF"/>
        </w:rPr>
      </w:pPr>
      <w:r w:rsidRPr="001635F2">
        <w:rPr>
          <w:rStyle w:val="longtext"/>
          <w:rFonts w:ascii="Calibri" w:eastAsia="新細明體" w:hAnsi="Calibri" w:cs="Times New Roman" w:hint="eastAsia"/>
          <w:shd w:val="clear" w:color="auto" w:fill="FFFFFF"/>
        </w:rPr>
        <w:t>人類是群聚的動物，也是社會的動物，因此需要彼此關心與關懷。舊約聖經希伯來</w:t>
      </w:r>
      <w:r w:rsidRPr="001635F2">
        <w:rPr>
          <w:rStyle w:val="longtext"/>
          <w:rFonts w:ascii="Calibri" w:eastAsia="新細明體" w:hAnsi="Calibri" w:cs="Times New Roman" w:hint="eastAsia"/>
          <w:shd w:val="clear" w:color="auto" w:fill="FFFFFF"/>
        </w:rPr>
        <w:t>10</w:t>
      </w:r>
      <w:r w:rsidRPr="001635F2">
        <w:rPr>
          <w:rStyle w:val="longtext"/>
          <w:rFonts w:ascii="Calibri" w:eastAsia="新細明體" w:hAnsi="Calibri" w:cs="Times New Roman" w:hint="eastAsia"/>
          <w:shd w:val="clear" w:color="auto" w:fill="FFFFFF"/>
        </w:rPr>
        <w:t>章</w:t>
      </w:r>
      <w:r w:rsidRPr="001635F2">
        <w:rPr>
          <w:rStyle w:val="longtext"/>
          <w:rFonts w:ascii="Calibri" w:eastAsia="新細明體" w:hAnsi="Calibri" w:cs="Times New Roman" w:hint="eastAsia"/>
          <w:shd w:val="clear" w:color="auto" w:fill="FFFFFF"/>
        </w:rPr>
        <w:t>24</w:t>
      </w:r>
      <w:r w:rsidRPr="001635F2">
        <w:rPr>
          <w:rStyle w:val="longtext"/>
          <w:rFonts w:ascii="Calibri" w:eastAsia="新細明體" w:hAnsi="Calibri" w:cs="Times New Roman" w:hint="eastAsia"/>
          <w:shd w:val="clear" w:color="auto" w:fill="FFFFFF"/>
        </w:rPr>
        <w:t>節：「又要彼此相顧，激發愛心，勉勵行善。」就是希望人們透過聚會中相聚集、相勸勉，鼓勵對人們相互行善。</w:t>
      </w:r>
    </w:p>
    <w:p w:rsidR="00A60E02" w:rsidRPr="001635F2" w:rsidRDefault="00A60E02" w:rsidP="00A60E02">
      <w:pPr>
        <w:ind w:firstLineChars="200" w:firstLine="480"/>
        <w:rPr>
          <w:rStyle w:val="longtext"/>
          <w:rFonts w:ascii="Calibri" w:eastAsia="新細明體" w:hAnsi="Calibri" w:cs="Times New Roman" w:hint="eastAsia"/>
          <w:shd w:val="clear" w:color="auto" w:fill="FFFFFF"/>
        </w:rPr>
      </w:pPr>
      <w:r w:rsidRPr="001635F2">
        <w:rPr>
          <w:rStyle w:val="longtext"/>
          <w:rFonts w:ascii="Calibri" w:eastAsia="新細明體" w:hAnsi="Calibri" w:cs="Times New Roman" w:hint="eastAsia"/>
          <w:shd w:val="clear" w:color="auto" w:fill="FFFFFF"/>
        </w:rPr>
        <w:t>其實推而廣之，社會人群有相通的責任，相通指的是互相關心、彼此幫助，以此表示人們都須有互相關心、彼此幫助的責任。在人的團體中難免會有爭執、衝突或不如意的問題，群體關係中難免有這些問題存在，人無法脫離肉體的</w:t>
      </w:r>
      <w:proofErr w:type="gramStart"/>
      <w:r w:rsidRPr="001635F2">
        <w:rPr>
          <w:rStyle w:val="longtext"/>
          <w:rFonts w:ascii="Calibri" w:eastAsia="新細明體" w:hAnsi="Calibri" w:cs="Times New Roman" w:hint="eastAsia"/>
          <w:shd w:val="clear" w:color="auto" w:fill="FFFFFF"/>
        </w:rPr>
        <w:t>軟弱，</w:t>
      </w:r>
      <w:proofErr w:type="gramEnd"/>
      <w:r w:rsidRPr="001635F2">
        <w:rPr>
          <w:rStyle w:val="longtext"/>
          <w:rFonts w:ascii="Calibri" w:eastAsia="新細明體" w:hAnsi="Calibri" w:cs="Times New Roman" w:hint="eastAsia"/>
          <w:shd w:val="clear" w:color="auto" w:fill="FFFFFF"/>
        </w:rPr>
        <w:t>教會雖有這些紛擾，但應該要勇敢面對解決這些問題。</w:t>
      </w:r>
    </w:p>
    <w:p w:rsidR="00A60E02" w:rsidRPr="00A60E02" w:rsidRDefault="00A60E02" w:rsidP="00A60E02">
      <w:pPr>
        <w:rPr>
          <w:rFonts w:hint="eastAsia"/>
          <w:sz w:val="40"/>
          <w:szCs w:val="40"/>
        </w:rPr>
      </w:pPr>
      <w:r w:rsidRPr="001635F2">
        <w:rPr>
          <w:rStyle w:val="longtext"/>
          <w:rFonts w:ascii="Calibri" w:eastAsia="新細明體" w:hAnsi="Calibri" w:cs="Times New Roman" w:hint="eastAsia"/>
          <w:shd w:val="clear" w:color="auto" w:fill="FFFFFF"/>
        </w:rPr>
        <w:t>在保羅傳揚福音時，曾寫了許多書信向那些模範的初代教會勸勉，而這些教會也從中獲得造就，在當時的以</w:t>
      </w:r>
      <w:proofErr w:type="gramStart"/>
      <w:r w:rsidRPr="001635F2">
        <w:rPr>
          <w:rStyle w:val="longtext"/>
          <w:rFonts w:ascii="Calibri" w:eastAsia="新細明體" w:hAnsi="Calibri" w:cs="Times New Roman" w:hint="eastAsia"/>
          <w:shd w:val="clear" w:color="auto" w:fill="FFFFFF"/>
        </w:rPr>
        <w:t>弗</w:t>
      </w:r>
      <w:proofErr w:type="gramEnd"/>
      <w:r w:rsidRPr="001635F2">
        <w:rPr>
          <w:rStyle w:val="longtext"/>
          <w:rFonts w:ascii="Calibri" w:eastAsia="新細明體" w:hAnsi="Calibri" w:cs="Times New Roman" w:hint="eastAsia"/>
          <w:shd w:val="clear" w:color="auto" w:fill="FFFFFF"/>
        </w:rPr>
        <w:t>所教會有這樣的紛爭，而保羅的勸勉使紛爭得以減少，使合一的精神在面對此些問題時能得到解決。那是因為信徒們能彼此關懷、勉勵，同時彼此幫助而能度過羅馬帝國的追殺與迫害。</w:t>
      </w:r>
    </w:p>
    <w:sectPr w:rsidR="00A60E02" w:rsidRPr="00A60E02" w:rsidSect="00DE13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0E02"/>
    <w:rsid w:val="00023464"/>
    <w:rsid w:val="00031DE6"/>
    <w:rsid w:val="000C55BC"/>
    <w:rsid w:val="0014254D"/>
    <w:rsid w:val="00160C04"/>
    <w:rsid w:val="002F3B27"/>
    <w:rsid w:val="0037287E"/>
    <w:rsid w:val="005368A3"/>
    <w:rsid w:val="00571F88"/>
    <w:rsid w:val="008253D4"/>
    <w:rsid w:val="00943297"/>
    <w:rsid w:val="00A60E02"/>
    <w:rsid w:val="00B36FDB"/>
    <w:rsid w:val="00C757ED"/>
    <w:rsid w:val="00D830D0"/>
    <w:rsid w:val="00DE1347"/>
    <w:rsid w:val="00E3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A60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>TestComputer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1</cp:revision>
  <dcterms:created xsi:type="dcterms:W3CDTF">2013-10-22T14:16:00Z</dcterms:created>
  <dcterms:modified xsi:type="dcterms:W3CDTF">2013-10-22T14:21:00Z</dcterms:modified>
</cp:coreProperties>
</file>