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F568F4" w:rsidRDefault="00E7297E" w:rsidP="00DF400A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DF400A" w:rsidRPr="00124663">
              <w:rPr>
                <w:rFonts w:ascii="Times New Roman" w:eastAsia="標楷體" w:hAnsi="Times New Roman"/>
              </w:rPr>
              <w:t xml:space="preserve"> </w:t>
            </w:r>
            <w:r w:rsidR="00F568F4" w:rsidRPr="00F568F4">
              <w:rPr>
                <w:rFonts w:ascii="Times New Roman" w:eastAsia="標楷體" w:hAnsi="Times New Roman" w:hint="eastAsia"/>
              </w:rPr>
              <w:t>樹</w:t>
            </w:r>
            <w:proofErr w:type="gramStart"/>
            <w:r w:rsidR="00F568F4" w:rsidRPr="00F568F4">
              <w:rPr>
                <w:rFonts w:ascii="Times New Roman" w:eastAsia="標楷體" w:hAnsi="Times New Roman" w:hint="eastAsia"/>
              </w:rPr>
              <w:t>森美牛</w:t>
            </w:r>
            <w:proofErr w:type="gramEnd"/>
            <w:r w:rsidR="00F568F4" w:rsidRPr="00F568F4">
              <w:rPr>
                <w:rFonts w:ascii="Times New Roman" w:eastAsia="標楷體" w:hAnsi="Times New Roman" w:hint="eastAsia"/>
              </w:rPr>
              <w:t xml:space="preserve"> </w:t>
            </w:r>
            <w:r w:rsidR="00F568F4" w:rsidRPr="00F568F4">
              <w:rPr>
                <w:rFonts w:ascii="Times New Roman" w:eastAsia="標楷體" w:hAnsi="Times New Roman" w:hint="eastAsia"/>
              </w:rPr>
              <w:t>量販：送驗終止進貨</w:t>
            </w:r>
          </w:p>
        </w:tc>
      </w:tr>
      <w:tr w:rsidR="00E7297E" w:rsidRPr="0096245B" w:rsidTr="00A32130">
        <w:tc>
          <w:tcPr>
            <w:tcW w:w="8362" w:type="dxa"/>
            <w:shd w:val="clear" w:color="auto" w:fill="auto"/>
          </w:tcPr>
          <w:p w:rsidR="00E7297E" w:rsidRPr="0096245B" w:rsidRDefault="00E7297E" w:rsidP="00A32130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DF400A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4A0400</w:t>
            </w:r>
            <w:r w:rsidR="00DF400A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E7297E" w:rsidRPr="001B1406" w:rsidTr="00A32130">
        <w:tc>
          <w:tcPr>
            <w:tcW w:w="8362" w:type="dxa"/>
            <w:shd w:val="clear" w:color="auto" w:fill="auto"/>
          </w:tcPr>
          <w:p w:rsidR="00E7297E" w:rsidRPr="001B1406" w:rsidRDefault="00E7297E" w:rsidP="00A3213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F400A">
              <w:rPr>
                <w:rFonts w:ascii="Times New Roman" w:eastAsia="標楷體" w:hAnsi="Times New Roman" w:hint="eastAsia"/>
              </w:rPr>
              <w:t>陳重佑</w:t>
            </w:r>
          </w:p>
        </w:tc>
      </w:tr>
      <w:tr w:rsidR="00E7297E" w:rsidRPr="001B1406" w:rsidTr="00A32130">
        <w:trPr>
          <w:trHeight w:val="11673"/>
        </w:trPr>
        <w:tc>
          <w:tcPr>
            <w:tcW w:w="8362" w:type="dxa"/>
            <w:shd w:val="clear" w:color="auto" w:fill="auto"/>
          </w:tcPr>
          <w:p w:rsidR="00F568F4" w:rsidRDefault="00E7297E" w:rsidP="00F568F4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cs="Times New Roman" w:hint="eastAsia"/>
              </w:rPr>
            </w:pPr>
            <w:r w:rsidRPr="0023399F">
              <w:rPr>
                <w:rFonts w:ascii="Times New Roman" w:eastAsia="標楷體" w:hAnsi="標楷體" w:cs="Times New Roman"/>
              </w:rPr>
              <w:t>內文：</w:t>
            </w:r>
            <w:r w:rsidRPr="0023399F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F568F4" w:rsidRPr="00B60281" w:rsidRDefault="00F568F4" w:rsidP="00F568F4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60281">
              <w:rPr>
                <w:rFonts w:ascii="標楷體" w:eastAsia="標楷體" w:hAnsi="標楷體"/>
                <w:color w:val="000000"/>
              </w:rPr>
              <w:t>中央社記者楊淑閔台北30日電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樹森進口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的美牛被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驗出禁用的瘦肉精「齊帕特羅」，3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大量販皆表示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，已自行送驗。全聯說，架上合格品售罄不再進貨。</w:t>
            </w:r>
          </w:p>
          <w:p w:rsidR="00F568F4" w:rsidRPr="00B60281" w:rsidRDefault="00F568F4" w:rsidP="00F568F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B60281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B60281">
              <w:rPr>
                <w:rFonts w:ascii="標楷體" w:eastAsia="標楷體" w:hAnsi="標楷體"/>
                <w:color w:val="000000"/>
              </w:rPr>
              <w:t>行政院衛生福利部日前公布6件含有禁用瘦肉精「齊帕特羅」的美國牛肉，進口商樹森公司就占一半。</w:t>
            </w:r>
          </w:p>
          <w:p w:rsidR="00F568F4" w:rsidRPr="00B60281" w:rsidRDefault="00F568F4" w:rsidP="00F568F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B60281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B60281">
              <w:rPr>
                <w:rFonts w:ascii="標楷體" w:eastAsia="標楷體" w:hAnsi="標楷體"/>
                <w:color w:val="000000"/>
              </w:rPr>
              <w:t>就此，家樂福表示，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不只向樹森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進口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的美牛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，所售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全數美牛都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已送驗，且所有禁用瘦肉精都要驗，待結果出爐，再進一步因應。</w:t>
            </w:r>
          </w:p>
          <w:p w:rsidR="00F568F4" w:rsidRPr="00B60281" w:rsidRDefault="00F568F4" w:rsidP="00F568F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B60281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B60281">
              <w:rPr>
                <w:rFonts w:ascii="標楷體" w:eastAsia="標楷體" w:hAnsi="標楷體"/>
                <w:color w:val="000000"/>
              </w:rPr>
              <w:t>大潤發指出，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未售樹森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進口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的美牛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。愛買表示，已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下架送驗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，若有問題，會考慮是否終止進貨。</w:t>
            </w:r>
          </w:p>
          <w:p w:rsidR="00F568F4" w:rsidRPr="00B60281" w:rsidRDefault="00F568F4" w:rsidP="00F568F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B60281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B60281">
              <w:rPr>
                <w:rFonts w:ascii="標楷體" w:eastAsia="標楷體" w:hAnsi="標楷體"/>
                <w:color w:val="000000"/>
              </w:rPr>
              <w:t>連鎖營業規模已與量販相當的全聯表示，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目前架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上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所售樹森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進口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的美牛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，經美方及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衛福部與海關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抽驗合格，但</w:t>
            </w:r>
            <w:proofErr w:type="gramStart"/>
            <w:r w:rsidRPr="00B60281">
              <w:rPr>
                <w:rFonts w:ascii="標楷體" w:eastAsia="標楷體" w:hAnsi="標楷體"/>
                <w:color w:val="000000"/>
              </w:rPr>
              <w:t>售罄就不會</w:t>
            </w:r>
            <w:proofErr w:type="gramEnd"/>
            <w:r w:rsidRPr="00B60281">
              <w:rPr>
                <w:rFonts w:ascii="標楷體" w:eastAsia="標楷體" w:hAnsi="標楷體"/>
                <w:color w:val="000000"/>
              </w:rPr>
              <w:t>再賣。</w:t>
            </w:r>
          </w:p>
          <w:p w:rsidR="00E7297E" w:rsidRPr="0023399F" w:rsidRDefault="00E7297E" w:rsidP="00DF400A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color w:val="414141"/>
                <w:kern w:val="0"/>
                <w:szCs w:val="24"/>
                <w:shd w:val="clear" w:color="auto" w:fill="FFFFFF"/>
              </w:rPr>
              <w:t xml:space="preserve">　　</w:t>
            </w:r>
          </w:p>
          <w:p w:rsidR="00E7297E" w:rsidRDefault="00E7297E" w:rsidP="003707C4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心得</w:t>
            </w:r>
          </w:p>
          <w:p w:rsidR="003707C4" w:rsidRDefault="003707C4" w:rsidP="003707C4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有關瘦肉精的問題</w:t>
            </w:r>
            <w:proofErr w:type="gramStart"/>
            <w:r>
              <w:rPr>
                <w:rFonts w:ascii="Times New Roman" w:eastAsia="標楷體" w:hAnsi="Times New Roman" w:hint="eastAsia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</w:rPr>
              <w:t>直無法徹底的解決，各國的用量標準都不太一樣，每次都等到被驗出來之後才又再送回去化驗，但輸不知在這之前有多少屋</w:t>
            </w:r>
            <w:proofErr w:type="gramStart"/>
            <w:r>
              <w:rPr>
                <w:rFonts w:ascii="Times New Roman" w:eastAsia="標楷體" w:hAnsi="Times New Roman" w:hint="eastAsia"/>
              </w:rPr>
              <w:t>辜的名眾已經</w:t>
            </w:r>
            <w:proofErr w:type="gramEnd"/>
            <w:r>
              <w:rPr>
                <w:rFonts w:ascii="Times New Roman" w:eastAsia="標楷體" w:hAnsi="Times New Roman" w:hint="eastAsia"/>
              </w:rPr>
              <w:t>吃下肚，台灣既然是禁用瘦肉精，但卻又要進口美國、加拿大等地可以適用瘦肉精的國家的牛肉，造成瘦肉精的問題一直無法解決</w:t>
            </w:r>
            <w:r w:rsidR="00B60281">
              <w:rPr>
                <w:rFonts w:ascii="Times New Roman" w:eastAsia="標楷體" w:hAnsi="Times New Roman" w:hint="eastAsia"/>
              </w:rPr>
              <w:t>。</w:t>
            </w:r>
          </w:p>
          <w:p w:rsidR="009C03B1" w:rsidRPr="009C03B1" w:rsidRDefault="00B60281" w:rsidP="00B6028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標楷體" w:eastAsia="標楷體" w:hAnsi="標楷體" w:cs="Arial"/>
                <w:color w:val="252525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B60281">
              <w:rPr>
                <w:rFonts w:ascii="標楷體" w:eastAsia="標楷體" w:hAnsi="標楷體" w:hint="eastAsia"/>
              </w:rPr>
              <w:t>瘦肉精</w:t>
            </w:r>
            <w:r w:rsidRPr="00B60281">
              <w:rPr>
                <w:rFonts w:ascii="標楷體" w:eastAsia="標楷體" w:hAnsi="標楷體" w:cs="Arial"/>
                <w:color w:val="252525"/>
                <w:shd w:val="clear" w:color="auto" w:fill="FFFFFF"/>
              </w:rPr>
              <w:t>曾造成</w:t>
            </w:r>
            <w:proofErr w:type="gramEnd"/>
            <w:r w:rsidRPr="00B60281">
              <w:rPr>
                <w:rFonts w:ascii="標楷體" w:eastAsia="標楷體" w:hAnsi="標楷體" w:cs="Arial"/>
                <w:color w:val="252525"/>
                <w:shd w:val="clear" w:color="auto" w:fill="FFFFFF"/>
              </w:rPr>
              <w:t>食用的人群中毒跡</w:t>
            </w:r>
            <w:r w:rsidRPr="00B60281">
              <w:rPr>
                <w:rFonts w:ascii="標楷體" w:eastAsia="標楷體" w:hAnsi="標楷體" w:cs="Arial" w:hint="eastAsia"/>
                <w:color w:val="252525"/>
                <w:shd w:val="clear" w:color="auto" w:fill="FFFFFF"/>
              </w:rPr>
              <w:t>象</w:t>
            </w:r>
            <w:r>
              <w:rPr>
                <w:rFonts w:ascii="標楷體" w:eastAsia="標楷體" w:hAnsi="標楷體" w:cs="Arial" w:hint="eastAsia"/>
                <w:color w:val="252525"/>
                <w:shd w:val="clear" w:color="auto" w:fill="FFFFFF"/>
              </w:rPr>
              <w:t>，所以被多數的國家禁用，</w:t>
            </w:r>
            <w:r w:rsidRPr="00B60281">
              <w:rPr>
                <w:rFonts w:ascii="標楷體" w:eastAsia="標楷體" w:hAnsi="標楷體" w:cs="Arial"/>
                <w:color w:val="252525"/>
                <w:shd w:val="clear" w:color="auto" w:fill="FFFFFF"/>
              </w:rPr>
              <w:t>美國等的肉品出產國認為，萊克多巴胺有人類中毒劑量遠高於肉品殘留量和代謝快等優點，而准許使用</w:t>
            </w:r>
            <w:r>
              <w:rPr>
                <w:rFonts w:ascii="標楷體" w:eastAsia="標楷體" w:hAnsi="標楷體" w:cs="Arial" w:hint="eastAsia"/>
                <w:color w:val="252525"/>
                <w:shd w:val="clear" w:color="auto" w:fill="FFFFFF"/>
              </w:rPr>
              <w:t>，美國主要將瘦肉精添加到豬隻等動物飼料中長期食用，可以促進蛋白質合成，增加動物的瘦肉量，</w:t>
            </w:r>
            <w:proofErr w:type="gramStart"/>
            <w:r>
              <w:rPr>
                <w:rFonts w:ascii="標楷體" w:eastAsia="標楷體" w:hAnsi="標楷體" w:cs="Arial" w:hint="eastAsia"/>
                <w:color w:val="252525"/>
                <w:shd w:val="clear" w:color="auto" w:fill="FFFFFF"/>
              </w:rPr>
              <w:t>少長脂肪</w:t>
            </w:r>
            <w:proofErr w:type="gramEnd"/>
            <w:r>
              <w:rPr>
                <w:rFonts w:ascii="標楷體" w:eastAsia="標楷體" w:hAnsi="標楷體" w:cs="Arial" w:hint="eastAsia"/>
                <w:color w:val="252525"/>
                <w:shd w:val="clear" w:color="auto" w:fill="FFFFFF"/>
              </w:rPr>
              <w:t>，減少飼料使用量，降低成本等等好處，但卻會造成致癌率的提高</w:t>
            </w:r>
            <w:r w:rsidR="009C03B1">
              <w:rPr>
                <w:rFonts w:ascii="標楷體" w:eastAsia="標楷體" w:hAnsi="標楷體" w:cs="Arial" w:hint="eastAsia"/>
                <w:color w:val="252525"/>
                <w:shd w:val="clear" w:color="auto" w:fill="FFFFFF"/>
              </w:rPr>
              <w:t>。但在美國資本主義下，利益這麼大的東西沒道理不用，所已訂了一個殘留量的標準，在美國等地只要不超過這個標準就算合法，但到了台灣，由於台灣是禁用，所以只要有殘留就算是違法的，但卻還是得進口美國等地的肉類，造成這個問題一直無法得到解決。</w:t>
            </w:r>
          </w:p>
        </w:tc>
      </w:tr>
    </w:tbl>
    <w:p w:rsidR="00817371" w:rsidRPr="00E7297E" w:rsidRDefault="00817371" w:rsidP="00E7297E"/>
    <w:sectPr w:rsidR="00817371" w:rsidRPr="00E7297E" w:rsidSect="00492F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0A" w:rsidRDefault="0095750A" w:rsidP="00DF400A">
      <w:r>
        <w:separator/>
      </w:r>
    </w:p>
  </w:endnote>
  <w:endnote w:type="continuationSeparator" w:id="0">
    <w:p w:rsidR="0095750A" w:rsidRDefault="0095750A" w:rsidP="00DF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0A" w:rsidRDefault="0095750A" w:rsidP="00DF400A">
      <w:r>
        <w:separator/>
      </w:r>
    </w:p>
  </w:footnote>
  <w:footnote w:type="continuationSeparator" w:id="0">
    <w:p w:rsidR="0095750A" w:rsidRDefault="0095750A" w:rsidP="00DF4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97E"/>
    <w:rsid w:val="003707C4"/>
    <w:rsid w:val="00492FF3"/>
    <w:rsid w:val="00650DF7"/>
    <w:rsid w:val="00817371"/>
    <w:rsid w:val="0095750A"/>
    <w:rsid w:val="009C03B1"/>
    <w:rsid w:val="00B60281"/>
    <w:rsid w:val="00DF400A"/>
    <w:rsid w:val="00E7297E"/>
    <w:rsid w:val="00F5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ory">
    <w:name w:val="story"/>
    <w:basedOn w:val="a"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ory1">
    <w:name w:val="story1"/>
    <w:basedOn w:val="a0"/>
    <w:rsid w:val="00E7297E"/>
  </w:style>
  <w:style w:type="character" w:styleId="a3">
    <w:name w:val="Hyperlink"/>
    <w:basedOn w:val="a0"/>
    <w:uiPriority w:val="99"/>
    <w:semiHidden/>
    <w:unhideWhenUsed/>
    <w:rsid w:val="00E7297E"/>
    <w:rPr>
      <w:color w:val="0000FF"/>
      <w:u w:val="single"/>
    </w:rPr>
  </w:style>
  <w:style w:type="character" w:customStyle="1" w:styleId="author">
    <w:name w:val="author"/>
    <w:basedOn w:val="a0"/>
    <w:rsid w:val="00E7297E"/>
  </w:style>
  <w:style w:type="character" w:customStyle="1" w:styleId="apple-converted-space">
    <w:name w:val="apple-converted-space"/>
    <w:basedOn w:val="a0"/>
    <w:rsid w:val="00E7297E"/>
  </w:style>
  <w:style w:type="paragraph" w:customStyle="1" w:styleId="first">
    <w:name w:val="first"/>
    <w:basedOn w:val="a"/>
    <w:rsid w:val="00E729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F4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F400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F4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F40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116</Words>
  <Characters>663</Characters>
  <Application>Microsoft Office Word</Application>
  <DocSecurity>0</DocSecurity>
  <Lines>5</Lines>
  <Paragraphs>1</Paragraphs>
  <ScaleCrop>false</ScaleCrop>
  <Company>Collings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mshome</cp:lastModifiedBy>
  <cp:revision>3</cp:revision>
  <dcterms:created xsi:type="dcterms:W3CDTF">2013-10-30T17:21:00Z</dcterms:created>
  <dcterms:modified xsi:type="dcterms:W3CDTF">2013-10-30T17:54:00Z</dcterms:modified>
</cp:coreProperties>
</file>