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BA0318" w:rsidRPr="001B1406" w:rsidTr="005F5A9E">
        <w:tc>
          <w:tcPr>
            <w:tcW w:w="8362" w:type="dxa"/>
            <w:shd w:val="clear" w:color="auto" w:fill="auto"/>
          </w:tcPr>
          <w:p w:rsidR="00BA0318" w:rsidRPr="001B1406" w:rsidRDefault="00BA0318" w:rsidP="005F5A9E">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BA0318" w:rsidRPr="001B1406" w:rsidTr="005F5A9E">
        <w:tc>
          <w:tcPr>
            <w:tcW w:w="8362" w:type="dxa"/>
            <w:shd w:val="clear" w:color="auto" w:fill="auto"/>
          </w:tcPr>
          <w:p w:rsidR="00BA0318" w:rsidRPr="00124663" w:rsidRDefault="00BA0318" w:rsidP="00BA0318">
            <w:pPr>
              <w:rPr>
                <w:rFonts w:ascii="Times New Roman" w:eastAsia="標楷體" w:hAnsi="Times New Roman"/>
              </w:rPr>
            </w:pPr>
            <w:r w:rsidRPr="001B1406">
              <w:rPr>
                <w:rFonts w:ascii="Times New Roman" w:eastAsia="標楷體" w:hAnsi="Times New Roman"/>
              </w:rPr>
              <w:t>標題：</w:t>
            </w:r>
            <w:r w:rsidRPr="00124663">
              <w:rPr>
                <w:rFonts w:ascii="Times New Roman" w:eastAsia="標楷體" w:hAnsi="Times New Roman"/>
              </w:rPr>
              <w:t xml:space="preserve"> </w:t>
            </w:r>
          </w:p>
        </w:tc>
      </w:tr>
      <w:tr w:rsidR="00BA0318" w:rsidRPr="0096245B" w:rsidTr="005F5A9E">
        <w:tc>
          <w:tcPr>
            <w:tcW w:w="8362" w:type="dxa"/>
            <w:shd w:val="clear" w:color="auto" w:fill="auto"/>
          </w:tcPr>
          <w:p w:rsidR="00BA0318" w:rsidRPr="0096245B" w:rsidRDefault="00BA0318" w:rsidP="005F5A9E">
            <w:pPr>
              <w:rPr>
                <w:rFonts w:ascii="Times New Roman" w:eastAsia="標楷體" w:hAnsi="Times New Roman"/>
              </w:rPr>
            </w:pPr>
            <w:r w:rsidRPr="0096245B">
              <w:rPr>
                <w:rFonts w:ascii="Times New Roman" w:eastAsia="標楷體" w:hAnsi="Times New Roman"/>
              </w:rPr>
              <w:t>班級：化材三甲</w:t>
            </w:r>
          </w:p>
        </w:tc>
      </w:tr>
      <w:tr w:rsidR="00BA0318" w:rsidRPr="001B1406" w:rsidTr="005F5A9E">
        <w:tc>
          <w:tcPr>
            <w:tcW w:w="8362" w:type="dxa"/>
            <w:shd w:val="clear" w:color="auto" w:fill="auto"/>
          </w:tcPr>
          <w:p w:rsidR="00BA0318" w:rsidRPr="001B1406" w:rsidRDefault="00BA0318" w:rsidP="00BA0318">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4A055054</w:t>
            </w:r>
          </w:p>
        </w:tc>
      </w:tr>
      <w:tr w:rsidR="00BA0318" w:rsidRPr="001B1406" w:rsidTr="005F5A9E">
        <w:tc>
          <w:tcPr>
            <w:tcW w:w="8362" w:type="dxa"/>
            <w:shd w:val="clear" w:color="auto" w:fill="auto"/>
          </w:tcPr>
          <w:p w:rsidR="00BA0318" w:rsidRPr="001B1406" w:rsidRDefault="00BA0318" w:rsidP="00BA0318">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陳昶宏</w:t>
            </w:r>
          </w:p>
        </w:tc>
      </w:tr>
      <w:tr w:rsidR="00BA0318" w:rsidRPr="001B1406" w:rsidTr="005F5A9E">
        <w:trPr>
          <w:trHeight w:val="11673"/>
        </w:trPr>
        <w:tc>
          <w:tcPr>
            <w:tcW w:w="8362" w:type="dxa"/>
            <w:shd w:val="clear" w:color="auto" w:fill="auto"/>
          </w:tcPr>
          <w:p w:rsidR="00BA0318" w:rsidRDefault="00BA0318" w:rsidP="005F5A9E">
            <w:pPr>
              <w:pStyle w:val="first"/>
              <w:shd w:val="clear" w:color="auto" w:fill="FFFFFF"/>
              <w:spacing w:before="0" w:beforeAutospacing="0" w:after="0" w:afterAutospacing="0" w:line="435" w:lineRule="atLeast"/>
              <w:rPr>
                <w:rFonts w:ascii="Times New Roman" w:eastAsia="標楷體" w:hAnsi="Times New Roman" w:hint="eastAsia"/>
              </w:rPr>
            </w:pPr>
            <w:r w:rsidRPr="001B1406">
              <w:rPr>
                <w:rFonts w:ascii="Times New Roman" w:eastAsia="標楷體" w:hAnsi="Times New Roman"/>
              </w:rPr>
              <w:t>內文：</w:t>
            </w:r>
            <w:r w:rsidRPr="00124663">
              <w:rPr>
                <w:rFonts w:ascii="Times New Roman" w:eastAsia="標楷體" w:hAnsi="Times New Roman"/>
              </w:rPr>
              <w:t xml:space="preserve"> </w:t>
            </w:r>
          </w:p>
          <w:p w:rsidR="00BA0318" w:rsidRPr="00BA0318" w:rsidRDefault="00BA0318" w:rsidP="00BA0318">
            <w:pPr>
              <w:widowControl/>
              <w:shd w:val="clear" w:color="auto" w:fill="FFFFFF"/>
              <w:spacing w:after="150" w:line="495" w:lineRule="atLeast"/>
              <w:outlineLvl w:val="0"/>
              <w:rPr>
                <w:rFonts w:ascii="Arial" w:hAnsi="Arial" w:cs="Arial"/>
                <w:b/>
                <w:bCs/>
                <w:color w:val="000000"/>
                <w:kern w:val="36"/>
                <w:sz w:val="38"/>
                <w:szCs w:val="38"/>
              </w:rPr>
            </w:pPr>
            <w:r w:rsidRPr="00BA0318">
              <w:rPr>
                <w:rFonts w:ascii="Arial" w:hAnsi="Arial" w:cs="Arial"/>
                <w:b/>
                <w:bCs/>
                <w:color w:val="000000"/>
                <w:kern w:val="36"/>
                <w:sz w:val="38"/>
                <w:szCs w:val="38"/>
              </w:rPr>
              <w:t>廠商「有大有小」</w:t>
            </w:r>
            <w:r w:rsidRPr="00BA0318">
              <w:rPr>
                <w:rFonts w:ascii="Arial" w:hAnsi="Arial" w:cs="Arial"/>
                <w:b/>
                <w:bCs/>
                <w:color w:val="000000"/>
                <w:kern w:val="36"/>
                <w:sz w:val="38"/>
                <w:szCs w:val="38"/>
              </w:rPr>
              <w:t xml:space="preserve"> </w:t>
            </w:r>
            <w:r w:rsidRPr="00BA0318">
              <w:rPr>
                <w:rFonts w:ascii="Arial" w:hAnsi="Arial" w:cs="Arial"/>
                <w:b/>
                <w:bCs/>
                <w:color w:val="000000"/>
                <w:kern w:val="36"/>
                <w:sz w:val="38"/>
                <w:szCs w:val="38"/>
              </w:rPr>
              <w:t>可疑油品</w:t>
            </w:r>
            <w:r w:rsidRPr="00BA0318">
              <w:rPr>
                <w:rFonts w:ascii="Arial" w:hAnsi="Arial" w:cs="Arial"/>
                <w:b/>
                <w:bCs/>
                <w:color w:val="000000"/>
                <w:kern w:val="36"/>
                <w:sz w:val="38"/>
                <w:szCs w:val="38"/>
              </w:rPr>
              <w:t xml:space="preserve"> </w:t>
            </w:r>
            <w:r w:rsidRPr="00BA0318">
              <w:rPr>
                <w:rFonts w:ascii="Arial" w:hAnsi="Arial" w:cs="Arial"/>
                <w:b/>
                <w:bCs/>
                <w:color w:val="000000"/>
                <w:kern w:val="36"/>
                <w:sz w:val="38"/>
                <w:szCs w:val="38"/>
              </w:rPr>
              <w:t>又揪出</w:t>
            </w:r>
            <w:r w:rsidRPr="00BA0318">
              <w:rPr>
                <w:rFonts w:ascii="Arial" w:hAnsi="Arial" w:cs="Arial"/>
                <w:b/>
                <w:bCs/>
                <w:color w:val="000000"/>
                <w:kern w:val="36"/>
                <w:sz w:val="38"/>
                <w:szCs w:val="38"/>
              </w:rPr>
              <w:t>30</w:t>
            </w:r>
            <w:r w:rsidRPr="00BA0318">
              <w:rPr>
                <w:rFonts w:ascii="Arial" w:hAnsi="Arial" w:cs="Arial"/>
                <w:b/>
                <w:bCs/>
                <w:color w:val="000000"/>
                <w:kern w:val="36"/>
                <w:sz w:val="38"/>
                <w:szCs w:val="38"/>
              </w:rPr>
              <w:t>件</w:t>
            </w:r>
          </w:p>
          <w:p w:rsidR="00BA0318" w:rsidRPr="00BA0318" w:rsidRDefault="00BA0318" w:rsidP="00BA0318">
            <w:pPr>
              <w:widowControl/>
              <w:shd w:val="clear" w:color="auto" w:fill="FFFFFF"/>
              <w:spacing w:line="240" w:lineRule="atLeast"/>
              <w:rPr>
                <w:rFonts w:ascii="Arial" w:hAnsi="Arial" w:cs="Arial"/>
                <w:color w:val="000000"/>
                <w:kern w:val="0"/>
                <w:sz w:val="20"/>
                <w:szCs w:val="20"/>
              </w:rPr>
            </w:pPr>
            <w:r>
              <w:rPr>
                <w:rFonts w:ascii="Arial" w:hAnsi="Arial" w:cs="Arial"/>
                <w:noProof/>
                <w:color w:val="5D4370"/>
                <w:kern w:val="0"/>
                <w:sz w:val="20"/>
                <w:szCs w:val="20"/>
              </w:rPr>
              <w:drawing>
                <wp:inline distT="0" distB="0" distL="0" distR="0">
                  <wp:extent cx="828675" cy="257175"/>
                  <wp:effectExtent l="19050" t="0" r="9525" b="0"/>
                  <wp:docPr id="4" name="圖片 4" descr="中時電子報">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中時電子報">
                            <a:hlinkClick r:id="rId4" tgtFrame="&quot;_blank&quot;"/>
                          </pic:cNvPr>
                          <pic:cNvPicPr>
                            <a:picLocks noChangeAspect="1" noChangeArrowheads="1"/>
                          </pic:cNvPicPr>
                        </pic:nvPicPr>
                        <pic:blipFill>
                          <a:blip r:embed="rId5"/>
                          <a:srcRect/>
                          <a:stretch>
                            <a:fillRect/>
                          </a:stretch>
                        </pic:blipFill>
                        <pic:spPr bwMode="auto">
                          <a:xfrm>
                            <a:off x="0" y="0"/>
                            <a:ext cx="828675" cy="257175"/>
                          </a:xfrm>
                          <a:prstGeom prst="rect">
                            <a:avLst/>
                          </a:prstGeom>
                          <a:noFill/>
                          <a:ln w="9525">
                            <a:noFill/>
                            <a:miter lim="800000"/>
                            <a:headEnd/>
                            <a:tailEnd/>
                          </a:ln>
                        </pic:spPr>
                      </pic:pic>
                    </a:graphicData>
                  </a:graphic>
                </wp:inline>
              </w:drawing>
            </w:r>
            <w:r w:rsidRPr="00BA0318">
              <w:rPr>
                <w:rFonts w:ascii="Arial" w:hAnsi="Arial" w:cs="Arial"/>
                <w:color w:val="7D7D7D"/>
                <w:kern w:val="0"/>
                <w:sz w:val="18"/>
              </w:rPr>
              <w:t>作者：</w:t>
            </w:r>
            <w:r w:rsidRPr="00BA0318">
              <w:rPr>
                <w:rFonts w:ascii="Arial" w:hAnsi="Arial" w:cs="Arial"/>
                <w:color w:val="7D7D7D"/>
                <w:kern w:val="0"/>
                <w:sz w:val="18"/>
              </w:rPr>
              <w:t> </w:t>
            </w:r>
            <w:r w:rsidRPr="00BA0318">
              <w:rPr>
                <w:rFonts w:ascii="Arial" w:hAnsi="Arial" w:cs="Arial"/>
                <w:color w:val="7D7D7D"/>
                <w:kern w:val="0"/>
                <w:sz w:val="18"/>
              </w:rPr>
              <w:t>邱俐穎、唐筱恬</w:t>
            </w:r>
            <w:r w:rsidRPr="00BA0318">
              <w:rPr>
                <w:rFonts w:ascii="細明體" w:eastAsia="細明體" w:hAnsi="細明體" w:cs="細明體" w:hint="eastAsia"/>
                <w:color w:val="7D7D7D"/>
                <w:kern w:val="0"/>
                <w:sz w:val="18"/>
              </w:rPr>
              <w:t>╱</w:t>
            </w:r>
            <w:r w:rsidRPr="00BA0318">
              <w:rPr>
                <w:rFonts w:ascii="Arial" w:hAnsi="Arial" w:cs="Arial"/>
                <w:color w:val="7D7D7D"/>
                <w:kern w:val="0"/>
                <w:sz w:val="18"/>
              </w:rPr>
              <w:t>台北報導</w:t>
            </w:r>
            <w:r w:rsidRPr="00BA0318">
              <w:rPr>
                <w:rFonts w:ascii="Arial" w:hAnsi="Arial" w:cs="Arial"/>
                <w:color w:val="7D7D7D"/>
                <w:kern w:val="0"/>
                <w:sz w:val="18"/>
              </w:rPr>
              <w:t> | </w:t>
            </w:r>
            <w:r w:rsidRPr="00BA0318">
              <w:rPr>
                <w:rFonts w:ascii="Arial" w:hAnsi="Arial" w:cs="Arial"/>
                <w:color w:val="7D7D7D"/>
                <w:kern w:val="0"/>
                <w:sz w:val="18"/>
              </w:rPr>
              <w:t>中時電子報</w:t>
            </w:r>
            <w:r w:rsidRPr="00BA0318">
              <w:rPr>
                <w:rFonts w:ascii="Arial" w:hAnsi="Arial" w:cs="Arial"/>
                <w:color w:val="7D7D7D"/>
                <w:kern w:val="0"/>
                <w:sz w:val="18"/>
              </w:rPr>
              <w:t> – 2013</w:t>
            </w:r>
            <w:r w:rsidRPr="00BA0318">
              <w:rPr>
                <w:rFonts w:ascii="Arial" w:hAnsi="Arial" w:cs="Arial"/>
                <w:color w:val="7D7D7D"/>
                <w:kern w:val="0"/>
                <w:sz w:val="18"/>
              </w:rPr>
              <w:t>年</w:t>
            </w:r>
            <w:r w:rsidRPr="00BA0318">
              <w:rPr>
                <w:rFonts w:ascii="Arial" w:hAnsi="Arial" w:cs="Arial"/>
                <w:color w:val="7D7D7D"/>
                <w:kern w:val="0"/>
                <w:sz w:val="18"/>
              </w:rPr>
              <w:t>10</w:t>
            </w:r>
            <w:r w:rsidRPr="00BA0318">
              <w:rPr>
                <w:rFonts w:ascii="Arial" w:hAnsi="Arial" w:cs="Arial"/>
                <w:color w:val="7D7D7D"/>
                <w:kern w:val="0"/>
                <w:sz w:val="18"/>
              </w:rPr>
              <w:t>月</w:t>
            </w:r>
            <w:r w:rsidRPr="00BA0318">
              <w:rPr>
                <w:rFonts w:ascii="Arial" w:hAnsi="Arial" w:cs="Arial"/>
                <w:color w:val="7D7D7D"/>
                <w:kern w:val="0"/>
                <w:sz w:val="18"/>
              </w:rPr>
              <w:t>30</w:t>
            </w:r>
            <w:r w:rsidRPr="00BA0318">
              <w:rPr>
                <w:rFonts w:ascii="Arial" w:hAnsi="Arial" w:cs="Arial"/>
                <w:color w:val="7D7D7D"/>
                <w:kern w:val="0"/>
                <w:sz w:val="18"/>
              </w:rPr>
              <w:t>日</w:t>
            </w:r>
            <w:r w:rsidRPr="00BA0318">
              <w:rPr>
                <w:rFonts w:ascii="Arial" w:hAnsi="Arial" w:cs="Arial"/>
                <w:color w:val="7D7D7D"/>
                <w:kern w:val="0"/>
                <w:sz w:val="18"/>
              </w:rPr>
              <w:t xml:space="preserve"> </w:t>
            </w:r>
            <w:r w:rsidRPr="00BA0318">
              <w:rPr>
                <w:rFonts w:ascii="Arial" w:hAnsi="Arial" w:cs="Arial"/>
                <w:color w:val="7D7D7D"/>
                <w:kern w:val="0"/>
                <w:sz w:val="18"/>
              </w:rPr>
              <w:t>上午</w:t>
            </w:r>
            <w:r w:rsidRPr="00BA0318">
              <w:rPr>
                <w:rFonts w:ascii="Arial" w:hAnsi="Arial" w:cs="Arial"/>
                <w:color w:val="7D7D7D"/>
                <w:kern w:val="0"/>
                <w:sz w:val="18"/>
              </w:rPr>
              <w:t>5:30</w:t>
            </w:r>
          </w:p>
          <w:p w:rsidR="00BA0318" w:rsidRPr="00BA0318" w:rsidRDefault="00BA0318" w:rsidP="00BA0318">
            <w:pPr>
              <w:widowControl/>
              <w:shd w:val="clear" w:color="auto" w:fill="FFFFFF"/>
              <w:spacing w:line="435" w:lineRule="atLeast"/>
              <w:rPr>
                <w:rFonts w:ascii="Georgia" w:hAnsi="Georgia" w:cs="Arial"/>
                <w:color w:val="000000"/>
                <w:kern w:val="0"/>
                <w:szCs w:val="24"/>
              </w:rPr>
            </w:pPr>
            <w:r w:rsidRPr="00BA0318">
              <w:rPr>
                <w:rFonts w:ascii="Georgia" w:hAnsi="Georgia" w:cs="Arial"/>
                <w:color w:val="000000"/>
                <w:kern w:val="0"/>
                <w:szCs w:val="24"/>
              </w:rPr>
              <w:t>中國時報【邱俐穎、唐筱恬</w:t>
            </w:r>
            <w:r w:rsidRPr="00BA0318">
              <w:rPr>
                <w:rFonts w:ascii="新細明體" w:hAnsi="新細明體" w:cs="新細明體" w:hint="eastAsia"/>
                <w:color w:val="000000"/>
                <w:kern w:val="0"/>
                <w:szCs w:val="24"/>
              </w:rPr>
              <w:t>╱</w:t>
            </w:r>
            <w:r w:rsidRPr="00BA0318">
              <w:rPr>
                <w:rFonts w:ascii="Georgia" w:hAnsi="Georgia" w:cs="Arial"/>
                <w:color w:val="000000"/>
                <w:kern w:val="0"/>
                <w:szCs w:val="24"/>
              </w:rPr>
              <w:t>台北報導】</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全國油品大清查，衛生福利部揪出</w:t>
            </w:r>
            <w:r w:rsidRPr="00BA0318">
              <w:rPr>
                <w:rFonts w:ascii="Georgia" w:hAnsi="Georgia" w:cs="Arial"/>
                <w:color w:val="000000"/>
                <w:kern w:val="0"/>
                <w:szCs w:val="24"/>
              </w:rPr>
              <w:t>30</w:t>
            </w:r>
            <w:r w:rsidRPr="00BA0318">
              <w:rPr>
                <w:rFonts w:ascii="Georgia" w:hAnsi="Georgia" w:cs="Arial"/>
                <w:color w:val="000000"/>
                <w:kern w:val="0"/>
                <w:szCs w:val="24"/>
              </w:rPr>
              <w:t>件脂肪酸比例「可疑」油品，包含橄欖油、葡萄籽油，甚至有進口油品等，廠商「有大有小」。食品藥物管理署表示，目前已移請法務部和地方衛生局進行聯合查廠，最快本周四完成所有油品脂肪酸資料庫比對。</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衛福部針對國內</w:t>
            </w:r>
            <w:r w:rsidRPr="00BA0318">
              <w:rPr>
                <w:rFonts w:ascii="Georgia" w:hAnsi="Georgia" w:cs="Arial"/>
                <w:color w:val="000000"/>
                <w:kern w:val="0"/>
                <w:szCs w:val="24"/>
              </w:rPr>
              <w:t>166</w:t>
            </w:r>
            <w:r w:rsidRPr="00BA0318">
              <w:rPr>
                <w:rFonts w:ascii="Georgia" w:hAnsi="Georgia" w:cs="Arial"/>
                <w:color w:val="000000"/>
                <w:kern w:val="0"/>
                <w:szCs w:val="24"/>
              </w:rPr>
              <w:t>家油品工廠進行大稽查，總計抽驗</w:t>
            </w:r>
            <w:r w:rsidRPr="00BA0318">
              <w:rPr>
                <w:rFonts w:ascii="Georgia" w:hAnsi="Georgia" w:cs="Arial"/>
                <w:color w:val="000000"/>
                <w:kern w:val="0"/>
                <w:szCs w:val="24"/>
              </w:rPr>
              <w:t>271</w:t>
            </w:r>
            <w:r w:rsidRPr="00BA0318">
              <w:rPr>
                <w:rFonts w:ascii="Georgia" w:hAnsi="Georgia" w:cs="Arial"/>
                <w:color w:val="000000"/>
                <w:kern w:val="0"/>
                <w:szCs w:val="24"/>
              </w:rPr>
              <w:t>件油品，已有</w:t>
            </w:r>
            <w:r w:rsidRPr="00BA0318">
              <w:rPr>
                <w:rFonts w:ascii="Georgia" w:hAnsi="Georgia" w:cs="Arial"/>
                <w:color w:val="000000"/>
                <w:kern w:val="0"/>
                <w:szCs w:val="24"/>
              </w:rPr>
              <w:t>196</w:t>
            </w:r>
            <w:r w:rsidRPr="00BA0318">
              <w:rPr>
                <w:rFonts w:ascii="Georgia" w:hAnsi="Georgia" w:cs="Arial"/>
                <w:color w:val="000000"/>
                <w:kern w:val="0"/>
                <w:szCs w:val="24"/>
              </w:rPr>
              <w:t>件完成檢驗，其中</w:t>
            </w:r>
            <w:r w:rsidRPr="00BA0318">
              <w:rPr>
                <w:rFonts w:ascii="Georgia" w:hAnsi="Georgia" w:cs="Arial"/>
                <w:color w:val="000000"/>
                <w:kern w:val="0"/>
                <w:szCs w:val="24"/>
              </w:rPr>
              <w:t>88</w:t>
            </w:r>
            <w:r w:rsidRPr="00BA0318">
              <w:rPr>
                <w:rFonts w:ascii="Georgia" w:hAnsi="Georgia" w:cs="Arial"/>
                <w:color w:val="000000"/>
                <w:kern w:val="0"/>
                <w:szCs w:val="24"/>
              </w:rPr>
              <w:t>件完成脂肪酸資料庫比對，有</w:t>
            </w:r>
            <w:r w:rsidRPr="00BA0318">
              <w:rPr>
                <w:rFonts w:ascii="Georgia" w:hAnsi="Georgia" w:cs="Arial"/>
                <w:color w:val="000000"/>
                <w:kern w:val="0"/>
                <w:szCs w:val="24"/>
              </w:rPr>
              <w:t>30</w:t>
            </w:r>
            <w:r w:rsidRPr="00BA0318">
              <w:rPr>
                <w:rFonts w:ascii="Georgia" w:hAnsi="Georgia" w:cs="Arial"/>
                <w:color w:val="000000"/>
                <w:kern w:val="0"/>
                <w:szCs w:val="24"/>
              </w:rPr>
              <w:t>件「不完全符合」，比例高達</w:t>
            </w:r>
            <w:r w:rsidRPr="00BA0318">
              <w:rPr>
                <w:rFonts w:ascii="Georgia" w:hAnsi="Georgia" w:cs="Arial"/>
                <w:color w:val="000000"/>
                <w:kern w:val="0"/>
                <w:szCs w:val="24"/>
              </w:rPr>
              <w:t>34</w:t>
            </w:r>
            <w:r w:rsidRPr="00BA0318">
              <w:rPr>
                <w:rFonts w:ascii="Georgia" w:hAnsi="Georgia" w:cs="Arial"/>
                <w:color w:val="000000"/>
                <w:kern w:val="0"/>
                <w:szCs w:val="24"/>
              </w:rPr>
              <w:t>％。衛生福利部發言人王哲超表示，其中</w:t>
            </w:r>
            <w:r w:rsidRPr="00BA0318">
              <w:rPr>
                <w:rFonts w:ascii="Georgia" w:hAnsi="Georgia" w:cs="Arial"/>
                <w:color w:val="000000"/>
                <w:kern w:val="0"/>
                <w:szCs w:val="24"/>
              </w:rPr>
              <w:t>25</w:t>
            </w:r>
            <w:r w:rsidRPr="00BA0318">
              <w:rPr>
                <w:rFonts w:ascii="Georgia" w:hAnsi="Georgia" w:cs="Arial"/>
                <w:color w:val="000000"/>
                <w:kern w:val="0"/>
                <w:szCs w:val="24"/>
              </w:rPr>
              <w:t>件是國產、</w:t>
            </w:r>
            <w:r w:rsidRPr="00BA0318">
              <w:rPr>
                <w:rFonts w:ascii="Georgia" w:hAnsi="Georgia" w:cs="Arial"/>
                <w:color w:val="000000"/>
                <w:kern w:val="0"/>
                <w:szCs w:val="24"/>
              </w:rPr>
              <w:t>3</w:t>
            </w:r>
            <w:r w:rsidRPr="00BA0318">
              <w:rPr>
                <w:rFonts w:ascii="Georgia" w:hAnsi="Georgia" w:cs="Arial"/>
                <w:color w:val="000000"/>
                <w:kern w:val="0"/>
                <w:szCs w:val="24"/>
              </w:rPr>
              <w:t>件進口原裝、</w:t>
            </w:r>
            <w:r w:rsidRPr="00BA0318">
              <w:rPr>
                <w:rFonts w:ascii="Georgia" w:hAnsi="Georgia" w:cs="Arial"/>
                <w:color w:val="000000"/>
                <w:kern w:val="0"/>
                <w:szCs w:val="24"/>
              </w:rPr>
              <w:t>2</w:t>
            </w:r>
            <w:r w:rsidRPr="00BA0318">
              <w:rPr>
                <w:rFonts w:ascii="Georgia" w:hAnsi="Georgia" w:cs="Arial"/>
                <w:color w:val="000000"/>
                <w:kern w:val="0"/>
                <w:szCs w:val="24"/>
              </w:rPr>
              <w:t>件進口分裝。</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脂肪酸比例有問題</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食藥署食品組副組長馮潤蘭說，脂肪酸比對是檢驗廠商是否標示不實的一環，由於油品可能因原料產地、品種候及製程等因素，脂肪酸比例會有差異，是否標示不實，一定要進行查廠才能最後確認。</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查廠確認是否混油</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在進口食用油部份，食藥署食品組長蔡淑貞表示，若有標示不實之嫌，會請業者進一步提出原廠證明等進口資料，舉證內容物和標示相符。</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目前食用油檢驗僅針對脂肪酸比例，添加銅葉綠素不在檢驗範圍內。食藥署研檢組長施養志表示，銅葉綠素沒有標準品比對，加上檢驗方法也尚不成熟，須透過地方衛生局實地查廠，了解業者是否違法添加。</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lastRenderedPageBreak/>
              <w:t>至昨日中午，包含佳格、統一等</w:t>
            </w:r>
            <w:r w:rsidRPr="00BA0318">
              <w:rPr>
                <w:rFonts w:ascii="Georgia" w:hAnsi="Georgia" w:cs="Arial"/>
                <w:color w:val="000000"/>
                <w:kern w:val="0"/>
                <w:szCs w:val="24"/>
              </w:rPr>
              <w:t>61</w:t>
            </w:r>
            <w:r w:rsidRPr="00BA0318">
              <w:rPr>
                <w:rFonts w:ascii="Georgia" w:hAnsi="Georgia" w:cs="Arial"/>
                <w:color w:val="000000"/>
                <w:kern w:val="0"/>
                <w:szCs w:val="24"/>
              </w:rPr>
              <w:t>家油品業者已提報切結證明，保證產品內容物皆與標示相符，名單可上食品藥物管理署的「油品混充及違法添加銅葉綠素事件專區」查詢</w:t>
            </w:r>
            <w:r w:rsidRPr="00BA0318">
              <w:rPr>
                <w:rFonts w:ascii="Georgia" w:hAnsi="Georgia" w:cs="Arial"/>
                <w:color w:val="000000"/>
                <w:kern w:val="0"/>
                <w:szCs w:val="24"/>
              </w:rPr>
              <w:t>http://www.fda.gov.tw/tc/site.aspx?sid=3693#1</w:t>
            </w:r>
            <w:r w:rsidRPr="00BA0318">
              <w:rPr>
                <w:rFonts w:ascii="Georgia" w:hAnsi="Georgia" w:cs="Arial"/>
                <w:color w:val="000000"/>
                <w:kern w:val="0"/>
                <w:szCs w:val="24"/>
              </w:rPr>
              <w:t>。</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馮潤蘭強調，食藥署已行文給各大油品公協會，督促所有油品製造、分裝及進口業者在明天前出具切結證明，若不願提報切結的廠商將列為重點稽查對象，若出具切結卻仍被揪出標示不實，將依法開罰。</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行政院即日起成立食品安全聯合稽查及取締小組，除油品外，也將優先針對茶葉、牛奶、果汁、醬油等食品展開稽查，了解是否有不實標示情形。</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舒子榕、唐玉麟</w:t>
            </w:r>
            <w:r w:rsidRPr="00BA0318">
              <w:rPr>
                <w:rFonts w:ascii="Georgia" w:hAnsi="Georgia" w:cs="Arial"/>
                <w:color w:val="000000"/>
                <w:kern w:val="0"/>
                <w:szCs w:val="24"/>
              </w:rPr>
              <w:t>/</w:t>
            </w:r>
            <w:r w:rsidRPr="00BA0318">
              <w:rPr>
                <w:rFonts w:ascii="Georgia" w:hAnsi="Georgia" w:cs="Arial"/>
                <w:color w:val="000000"/>
                <w:kern w:val="0"/>
                <w:szCs w:val="24"/>
              </w:rPr>
              <w:t>台北報導</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食安風暴再傳還有更大咖未爆彈？行政院長江宜樺與衛生福利部長邱文達昨天在立法院答詢時表示，目前有</w:t>
            </w:r>
            <w:r w:rsidRPr="00BA0318">
              <w:rPr>
                <w:rFonts w:ascii="Georgia" w:hAnsi="Georgia" w:cs="Arial"/>
                <w:color w:val="000000"/>
                <w:kern w:val="0"/>
                <w:szCs w:val="24"/>
              </w:rPr>
              <w:t>30</w:t>
            </w:r>
            <w:r w:rsidRPr="00BA0318">
              <w:rPr>
                <w:rFonts w:ascii="Georgia" w:hAnsi="Georgia" w:cs="Arial"/>
                <w:color w:val="000000"/>
                <w:kern w:val="0"/>
                <w:szCs w:val="24"/>
              </w:rPr>
              <w:t>件油品的脂肪酸比對結果異常，但銅葉綠素很難檢測，為避免誤會，檢測必須搭配查廠，最晚</w:t>
            </w:r>
            <w:r w:rsidRPr="00BA0318">
              <w:rPr>
                <w:rFonts w:ascii="Georgia" w:hAnsi="Georgia" w:cs="Arial"/>
                <w:color w:val="000000"/>
                <w:kern w:val="0"/>
                <w:szCs w:val="24"/>
              </w:rPr>
              <w:t>31</w:t>
            </w:r>
            <w:r w:rsidRPr="00BA0318">
              <w:rPr>
                <w:rFonts w:ascii="Georgia" w:hAnsi="Georgia" w:cs="Arial"/>
                <w:color w:val="000000"/>
                <w:kern w:val="0"/>
                <w:szCs w:val="24"/>
              </w:rPr>
              <w:t>日會公布結果。</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結果最晚周四公布</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楊瓊瓔也問到，這次王品集團旗下原燒餐廳，查到牛肉含有瘦肉精齊帕特羅，政府</w:t>
            </w:r>
            <w:r w:rsidRPr="00BA0318">
              <w:rPr>
                <w:rFonts w:ascii="Georgia" w:hAnsi="Georgia" w:cs="Arial"/>
                <w:color w:val="000000"/>
                <w:kern w:val="0"/>
                <w:szCs w:val="24"/>
              </w:rPr>
              <w:t>8</w:t>
            </w:r>
            <w:r w:rsidRPr="00BA0318">
              <w:rPr>
                <w:rFonts w:ascii="Georgia" w:hAnsi="Georgia" w:cs="Arial"/>
                <w:color w:val="000000"/>
                <w:kern w:val="0"/>
                <w:szCs w:val="24"/>
              </w:rPr>
              <w:t>日就查廠、</w:t>
            </w:r>
            <w:r w:rsidRPr="00BA0318">
              <w:rPr>
                <w:rFonts w:ascii="Georgia" w:hAnsi="Georgia" w:cs="Arial"/>
                <w:color w:val="000000"/>
                <w:kern w:val="0"/>
                <w:szCs w:val="24"/>
              </w:rPr>
              <w:t>17</w:t>
            </w:r>
            <w:r w:rsidRPr="00BA0318">
              <w:rPr>
                <w:rFonts w:ascii="Georgia" w:hAnsi="Georgia" w:cs="Arial"/>
                <w:color w:val="000000"/>
                <w:kern w:val="0"/>
                <w:szCs w:val="24"/>
              </w:rPr>
              <w:t>日結果出爐、</w:t>
            </w:r>
            <w:r w:rsidRPr="00BA0318">
              <w:rPr>
                <w:rFonts w:ascii="Georgia" w:hAnsi="Georgia" w:cs="Arial"/>
                <w:color w:val="000000"/>
                <w:kern w:val="0"/>
                <w:szCs w:val="24"/>
              </w:rPr>
              <w:t>18</w:t>
            </w:r>
            <w:r w:rsidRPr="00BA0318">
              <w:rPr>
                <w:rFonts w:ascii="Georgia" w:hAnsi="Georgia" w:cs="Arial"/>
                <w:color w:val="000000"/>
                <w:kern w:val="0"/>
                <w:szCs w:val="24"/>
              </w:rPr>
              <w:t>日就下架，卻到</w:t>
            </w:r>
            <w:r w:rsidRPr="00BA0318">
              <w:rPr>
                <w:rFonts w:ascii="Georgia" w:hAnsi="Georgia" w:cs="Arial"/>
                <w:color w:val="000000"/>
                <w:kern w:val="0"/>
                <w:szCs w:val="24"/>
              </w:rPr>
              <w:t>28</w:t>
            </w:r>
            <w:r w:rsidRPr="00BA0318">
              <w:rPr>
                <w:rFonts w:ascii="Georgia" w:hAnsi="Georgia" w:cs="Arial"/>
                <w:color w:val="000000"/>
                <w:kern w:val="0"/>
                <w:szCs w:val="24"/>
              </w:rPr>
              <w:t>日才公布，讓不知情的民眾將有問題的食品吃下肚。江宜樺說，相關機關若在處理流程上有所延誤，一定會嚴加懲處，但必須有足夠時間確認其科學性。</w:t>
            </w:r>
          </w:p>
          <w:p w:rsidR="00BA0318" w:rsidRPr="00BA0318" w:rsidRDefault="00BA0318" w:rsidP="00BA0318">
            <w:pPr>
              <w:widowControl/>
              <w:shd w:val="clear" w:color="auto" w:fill="FFFFFF"/>
              <w:spacing w:before="165" w:line="435" w:lineRule="atLeast"/>
              <w:rPr>
                <w:rFonts w:ascii="Georgia" w:hAnsi="Georgia" w:cs="Arial"/>
                <w:color w:val="000000"/>
                <w:kern w:val="0"/>
                <w:szCs w:val="24"/>
              </w:rPr>
            </w:pPr>
            <w:r w:rsidRPr="00BA0318">
              <w:rPr>
                <w:rFonts w:ascii="Georgia" w:hAnsi="Georgia" w:cs="Arial"/>
                <w:color w:val="000000"/>
                <w:kern w:val="0"/>
                <w:szCs w:val="24"/>
              </w:rPr>
              <w:t>此外，繼上周公布標示</w:t>
            </w:r>
            <w:r w:rsidRPr="00BA0318">
              <w:rPr>
                <w:rFonts w:ascii="Georgia" w:hAnsi="Georgia" w:cs="Arial"/>
                <w:color w:val="000000"/>
                <w:kern w:val="0"/>
                <w:szCs w:val="24"/>
              </w:rPr>
              <w:t>100</w:t>
            </w:r>
            <w:r w:rsidRPr="00BA0318">
              <w:rPr>
                <w:rFonts w:ascii="Georgia" w:hAnsi="Georgia" w:cs="Arial"/>
                <w:color w:val="000000"/>
                <w:kern w:val="0"/>
                <w:szCs w:val="24"/>
              </w:rPr>
              <w:t>％食用油</w:t>
            </w:r>
            <w:r w:rsidRPr="00BA0318">
              <w:rPr>
                <w:rFonts w:ascii="Georgia" w:hAnsi="Georgia" w:cs="Arial"/>
                <w:color w:val="000000"/>
                <w:kern w:val="0"/>
                <w:szCs w:val="24"/>
              </w:rPr>
              <w:t>GMP</w:t>
            </w:r>
            <w:r w:rsidRPr="00BA0318">
              <w:rPr>
                <w:rFonts w:ascii="Georgia" w:hAnsi="Georgia" w:cs="Arial"/>
                <w:color w:val="000000"/>
                <w:kern w:val="0"/>
                <w:szCs w:val="24"/>
              </w:rPr>
              <w:t>認證產品</w:t>
            </w:r>
            <w:r w:rsidRPr="00BA0318">
              <w:rPr>
                <w:rFonts w:ascii="Georgia" w:hAnsi="Georgia" w:cs="Arial"/>
                <w:color w:val="000000"/>
                <w:kern w:val="0"/>
                <w:szCs w:val="24"/>
              </w:rPr>
              <w:t>20</w:t>
            </w:r>
            <w:r w:rsidRPr="00BA0318">
              <w:rPr>
                <w:rFonts w:ascii="Georgia" w:hAnsi="Georgia" w:cs="Arial"/>
                <w:color w:val="000000"/>
                <w:kern w:val="0"/>
                <w:szCs w:val="24"/>
              </w:rPr>
              <w:t>項檢驗結果後，經濟部昨公布第</w:t>
            </w:r>
            <w:r w:rsidRPr="00BA0318">
              <w:rPr>
                <w:rFonts w:ascii="Georgia" w:hAnsi="Georgia" w:cs="Arial"/>
                <w:color w:val="000000"/>
                <w:kern w:val="0"/>
                <w:szCs w:val="24"/>
              </w:rPr>
              <w:t>2</w:t>
            </w:r>
            <w:r w:rsidRPr="00BA0318">
              <w:rPr>
                <w:rFonts w:ascii="Georgia" w:hAnsi="Georgia" w:cs="Arial"/>
                <w:color w:val="000000"/>
                <w:kern w:val="0"/>
                <w:szCs w:val="24"/>
              </w:rPr>
              <w:t>波</w:t>
            </w:r>
            <w:r w:rsidRPr="00BA0318">
              <w:rPr>
                <w:rFonts w:ascii="Georgia" w:hAnsi="Georgia" w:cs="Arial"/>
                <w:color w:val="000000"/>
                <w:kern w:val="0"/>
                <w:szCs w:val="24"/>
              </w:rPr>
              <w:t>14</w:t>
            </w:r>
            <w:r w:rsidRPr="00BA0318">
              <w:rPr>
                <w:rFonts w:ascii="Georgia" w:hAnsi="Georgia" w:cs="Arial"/>
                <w:color w:val="000000"/>
                <w:kern w:val="0"/>
                <w:szCs w:val="24"/>
              </w:rPr>
              <w:t>家業者（</w:t>
            </w:r>
            <w:r w:rsidRPr="00BA0318">
              <w:rPr>
                <w:rFonts w:ascii="Georgia" w:hAnsi="Georgia" w:cs="Arial"/>
                <w:color w:val="000000"/>
                <w:kern w:val="0"/>
                <w:szCs w:val="24"/>
              </w:rPr>
              <w:t>16</w:t>
            </w:r>
            <w:r w:rsidRPr="00BA0318">
              <w:rPr>
                <w:rFonts w:ascii="Georgia" w:hAnsi="Georgia" w:cs="Arial"/>
                <w:color w:val="000000"/>
                <w:kern w:val="0"/>
                <w:szCs w:val="24"/>
              </w:rPr>
              <w:t>家工廠）、</w:t>
            </w:r>
            <w:r w:rsidRPr="00BA0318">
              <w:rPr>
                <w:rFonts w:ascii="Georgia" w:hAnsi="Georgia" w:cs="Arial"/>
                <w:color w:val="000000"/>
                <w:kern w:val="0"/>
                <w:szCs w:val="24"/>
              </w:rPr>
              <w:t>109</w:t>
            </w:r>
            <w:r w:rsidRPr="00BA0318">
              <w:rPr>
                <w:rFonts w:ascii="Georgia" w:hAnsi="Georgia" w:cs="Arial"/>
                <w:color w:val="000000"/>
                <w:kern w:val="0"/>
                <w:szCs w:val="24"/>
              </w:rPr>
              <w:t>項調和油</w:t>
            </w:r>
            <w:r w:rsidRPr="00BA0318">
              <w:rPr>
                <w:rFonts w:ascii="Georgia" w:hAnsi="Georgia" w:cs="Arial"/>
                <w:color w:val="000000"/>
                <w:kern w:val="0"/>
                <w:szCs w:val="24"/>
              </w:rPr>
              <w:t>GMP</w:t>
            </w:r>
            <w:r w:rsidRPr="00BA0318">
              <w:rPr>
                <w:rFonts w:ascii="Georgia" w:hAnsi="Georgia" w:cs="Arial"/>
                <w:color w:val="000000"/>
                <w:kern w:val="0"/>
                <w:szCs w:val="24"/>
              </w:rPr>
              <w:t>認證產品查驗狀況，除</w:t>
            </w:r>
            <w:r w:rsidRPr="00BA0318">
              <w:rPr>
                <w:rFonts w:ascii="Georgia" w:hAnsi="Georgia" w:cs="Arial"/>
                <w:color w:val="000000"/>
                <w:kern w:val="0"/>
                <w:szCs w:val="24"/>
              </w:rPr>
              <w:t>27</w:t>
            </w:r>
            <w:r w:rsidRPr="00BA0318">
              <w:rPr>
                <w:rFonts w:ascii="Georgia" w:hAnsi="Georgia" w:cs="Arial"/>
                <w:color w:val="000000"/>
                <w:kern w:val="0"/>
                <w:szCs w:val="24"/>
              </w:rPr>
              <w:t>項產品因廠方已停產未取得檢體，其餘</w:t>
            </w:r>
            <w:r w:rsidRPr="00BA0318">
              <w:rPr>
                <w:rFonts w:ascii="Georgia" w:hAnsi="Georgia" w:cs="Arial"/>
                <w:color w:val="000000"/>
                <w:kern w:val="0"/>
                <w:szCs w:val="24"/>
              </w:rPr>
              <w:t>82</w:t>
            </w:r>
            <w:r w:rsidRPr="00BA0318">
              <w:rPr>
                <w:rFonts w:ascii="Georgia" w:hAnsi="Georgia" w:cs="Arial"/>
                <w:color w:val="000000"/>
                <w:kern w:val="0"/>
                <w:szCs w:val="24"/>
              </w:rPr>
              <w:t>項產品均合格，且未在產品中檢驗出棉籽酚成分。</w:t>
            </w:r>
          </w:p>
          <w:p w:rsidR="00BA0318" w:rsidRPr="00BA0318" w:rsidRDefault="00BA0318" w:rsidP="00BA0318">
            <w:pPr>
              <w:pStyle w:val="first"/>
              <w:shd w:val="clear" w:color="auto" w:fill="FFFFFF"/>
              <w:spacing w:before="0" w:beforeAutospacing="0" w:after="0" w:afterAutospacing="0" w:line="435" w:lineRule="atLeast"/>
              <w:rPr>
                <w:rFonts w:ascii="Times New Roman" w:eastAsia="標楷體" w:hAnsi="Times New Roman"/>
              </w:rPr>
            </w:pPr>
          </w:p>
        </w:tc>
      </w:tr>
      <w:tr w:rsidR="00BA0318" w:rsidRPr="001B1406" w:rsidTr="005F5A9E">
        <w:trPr>
          <w:trHeight w:val="13377"/>
        </w:trPr>
        <w:tc>
          <w:tcPr>
            <w:tcW w:w="8362" w:type="dxa"/>
            <w:shd w:val="clear" w:color="auto" w:fill="auto"/>
          </w:tcPr>
          <w:p w:rsidR="00BA0318" w:rsidRDefault="00BA0318" w:rsidP="005F5A9E">
            <w:pPr>
              <w:pStyle w:val="Web"/>
              <w:shd w:val="clear" w:color="auto" w:fill="FFFFFF"/>
              <w:spacing w:before="96" w:beforeAutospacing="0" w:after="120" w:afterAutospacing="0" w:line="331" w:lineRule="atLeast"/>
              <w:rPr>
                <w:rFonts w:ascii="Times New Roman" w:eastAsia="標楷體" w:hAnsi="Times New Roman" w:hint="eastAsia"/>
              </w:rPr>
            </w:pPr>
            <w:r w:rsidRPr="001B1406">
              <w:rPr>
                <w:rFonts w:ascii="Times New Roman" w:eastAsia="標楷體" w:hAnsi="Times New Roman"/>
              </w:rPr>
              <w:lastRenderedPageBreak/>
              <w:t>心得：</w:t>
            </w:r>
          </w:p>
          <w:p w:rsidR="00BA0318" w:rsidRDefault="006339FB" w:rsidP="005F5A9E">
            <w:pPr>
              <w:pStyle w:val="Web"/>
              <w:shd w:val="clear" w:color="auto" w:fill="FFFFFF"/>
              <w:spacing w:before="96" w:beforeAutospacing="0" w:after="120" w:afterAutospacing="0" w:line="331" w:lineRule="atLeast"/>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最近食品安全問題越來越嚴重，這麼說好了，是從以前就開始有問題，只是媒體的消息被壓下來，我個人覺得，已經吃這麼久了，有問題身體早就發生問題了，現在過了這麼多年才報，也於事無補，只是能吃的東西就少個幾樣，再者，像食品安全問題，一般老百姓們沒介入也根本不知道有什麼問題，突然爆這麼多料出來，讓我們在食用物品上會有點戒心，與其說戒心，到不如說是一種畏懼，會讓我們不太敢使用市面上所販賣的物品。</w:t>
            </w:r>
          </w:p>
          <w:p w:rsidR="006339FB" w:rsidRPr="00E82B91" w:rsidRDefault="006339FB" w:rsidP="005F5A9E">
            <w:pPr>
              <w:pStyle w:val="Web"/>
              <w:shd w:val="clear" w:color="auto" w:fill="FFFFFF"/>
              <w:spacing w:before="96" w:beforeAutospacing="0" w:after="120" w:afterAutospacing="0" w:line="331" w:lineRule="atLeast"/>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尤其是食用油上，這個已經是平民老百姓每天所需要的消耗品，這麼一爆料，不知道會造成多少恐慌，畢竟進入身體的油酯已經不計其數，雖然棉籽油對身體的影響很大，但是媒體應該可以用更委婉的方法去報導，向是政府糾正廠商，讓架上所有非法的食用油下架，</w:t>
            </w:r>
            <w:r w:rsidR="0054432A">
              <w:rPr>
                <w:rFonts w:ascii="Times New Roman" w:eastAsia="標楷體" w:hAnsi="Times New Roman" w:hint="eastAsia"/>
              </w:rPr>
              <w:t>並且重新擺置已經安全檢驗後的油，不然突然間說好幾種油都不合法，造成的損傷不僅僅是廠商，連老百姓麼都會畏懼三分，然而有些事情並不是通通擺上檯面就是很正確的方法，有時候可以講個重點所在然後警惕百姓們如何挑選食用油才可以吃得更健康，這樣何不是一種比較理想的方法</w:t>
            </w:r>
            <w:r w:rsidR="0054432A">
              <w:rPr>
                <w:rFonts w:ascii="Times New Roman" w:eastAsia="標楷體" w:hAnsi="Times New Roman" w:hint="eastAsia"/>
              </w:rPr>
              <w:t>?</w:t>
            </w:r>
            <w:r w:rsidR="0054432A">
              <w:rPr>
                <w:rFonts w:ascii="Times New Roman" w:eastAsia="標楷體" w:hAnsi="Times New Roman" w:hint="eastAsia"/>
              </w:rPr>
              <w:t>而且我們也能放心的食用這些油品</w:t>
            </w:r>
            <w:r w:rsidR="0054432A">
              <w:rPr>
                <w:rFonts w:ascii="Times New Roman" w:eastAsia="標楷體" w:hAnsi="Times New Roman" w:hint="eastAsia"/>
              </w:rPr>
              <w:t>!</w:t>
            </w:r>
          </w:p>
        </w:tc>
      </w:tr>
    </w:tbl>
    <w:p w:rsidR="008C7908" w:rsidRPr="00BA0318" w:rsidRDefault="008C7908"/>
    <w:sectPr w:rsidR="008C7908" w:rsidRPr="00BA0318">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0318"/>
    <w:rsid w:val="0054432A"/>
    <w:rsid w:val="006339FB"/>
    <w:rsid w:val="008C7908"/>
    <w:rsid w:val="00BA03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318"/>
    <w:pPr>
      <w:widowControl w:val="0"/>
    </w:pPr>
    <w:rPr>
      <w:rFonts w:ascii="Calibri" w:eastAsia="新細明體" w:hAnsi="Calibri" w:cs="Times New Roman"/>
    </w:rPr>
  </w:style>
  <w:style w:type="paragraph" w:styleId="1">
    <w:name w:val="heading 1"/>
    <w:basedOn w:val="a"/>
    <w:link w:val="10"/>
    <w:uiPriority w:val="9"/>
    <w:qFormat/>
    <w:rsid w:val="00BA0318"/>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rst">
    <w:name w:val="first"/>
    <w:basedOn w:val="a"/>
    <w:rsid w:val="00BA0318"/>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A0318"/>
    <w:pPr>
      <w:widowControl/>
      <w:spacing w:before="100" w:beforeAutospacing="1" w:after="100" w:afterAutospacing="1"/>
    </w:pPr>
    <w:rPr>
      <w:rFonts w:ascii="新細明體" w:hAnsi="新細明體" w:cs="新細明體"/>
      <w:kern w:val="0"/>
      <w:szCs w:val="24"/>
    </w:rPr>
  </w:style>
  <w:style w:type="character" w:customStyle="1" w:styleId="legend">
    <w:name w:val="legend"/>
    <w:basedOn w:val="a0"/>
    <w:rsid w:val="00BA0318"/>
  </w:style>
  <w:style w:type="character" w:customStyle="1" w:styleId="10">
    <w:name w:val="標題 1 字元"/>
    <w:basedOn w:val="a0"/>
    <w:link w:val="1"/>
    <w:uiPriority w:val="9"/>
    <w:rsid w:val="00BA0318"/>
    <w:rPr>
      <w:rFonts w:ascii="新細明體" w:eastAsia="新細明體" w:hAnsi="新細明體" w:cs="新細明體"/>
      <w:b/>
      <w:bCs/>
      <w:kern w:val="36"/>
      <w:sz w:val="48"/>
      <w:szCs w:val="48"/>
    </w:rPr>
  </w:style>
  <w:style w:type="character" w:styleId="HTML">
    <w:name w:val="HTML Cite"/>
    <w:basedOn w:val="a0"/>
    <w:uiPriority w:val="99"/>
    <w:semiHidden/>
    <w:unhideWhenUsed/>
    <w:rsid w:val="00BA0318"/>
    <w:rPr>
      <w:i/>
      <w:iCs/>
    </w:rPr>
  </w:style>
  <w:style w:type="character" w:customStyle="1" w:styleId="apple-converted-space">
    <w:name w:val="apple-converted-space"/>
    <w:basedOn w:val="a0"/>
    <w:rsid w:val="00BA0318"/>
  </w:style>
  <w:style w:type="character" w:customStyle="1" w:styleId="fn">
    <w:name w:val="fn"/>
    <w:basedOn w:val="a0"/>
    <w:rsid w:val="00BA0318"/>
  </w:style>
  <w:style w:type="character" w:customStyle="1" w:styleId="provider">
    <w:name w:val="provider"/>
    <w:basedOn w:val="a0"/>
    <w:rsid w:val="00BA0318"/>
  </w:style>
  <w:style w:type="paragraph" w:styleId="a3">
    <w:name w:val="Balloon Text"/>
    <w:basedOn w:val="a"/>
    <w:link w:val="a4"/>
    <w:uiPriority w:val="99"/>
    <w:semiHidden/>
    <w:unhideWhenUsed/>
    <w:rsid w:val="00BA03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A031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07098757">
      <w:bodyDiv w:val="1"/>
      <w:marLeft w:val="0"/>
      <w:marRight w:val="0"/>
      <w:marTop w:val="0"/>
      <w:marBottom w:val="0"/>
      <w:divBdr>
        <w:top w:val="none" w:sz="0" w:space="0" w:color="auto"/>
        <w:left w:val="none" w:sz="0" w:space="0" w:color="auto"/>
        <w:bottom w:val="none" w:sz="0" w:space="0" w:color="auto"/>
        <w:right w:val="none" w:sz="0" w:space="0" w:color="auto"/>
      </w:divBdr>
      <w:divsChild>
        <w:div w:id="498273835">
          <w:marLeft w:val="0"/>
          <w:marRight w:val="0"/>
          <w:marTop w:val="180"/>
          <w:marBottom w:val="300"/>
          <w:divBdr>
            <w:top w:val="none" w:sz="0" w:space="0" w:color="auto"/>
            <w:left w:val="none" w:sz="0" w:space="0" w:color="344E7F"/>
            <w:bottom w:val="none" w:sz="0" w:space="0" w:color="344E7F"/>
            <w:right w:val="none" w:sz="0" w:space="0" w:color="344E7F"/>
          </w:divBdr>
          <w:divsChild>
            <w:div w:id="1979604098">
              <w:marLeft w:val="0"/>
              <w:marRight w:val="0"/>
              <w:marTop w:val="0"/>
              <w:marBottom w:val="0"/>
              <w:divBdr>
                <w:top w:val="none" w:sz="0" w:space="0" w:color="auto"/>
                <w:left w:val="none" w:sz="0" w:space="0" w:color="auto"/>
                <w:bottom w:val="none" w:sz="0" w:space="0" w:color="auto"/>
                <w:right w:val="none" w:sz="0" w:space="0" w:color="auto"/>
              </w:divBdr>
            </w:div>
          </w:divsChild>
        </w:div>
        <w:div w:id="1843353135">
          <w:marLeft w:val="0"/>
          <w:marRight w:val="0"/>
          <w:marTop w:val="0"/>
          <w:marBottom w:val="0"/>
          <w:divBdr>
            <w:top w:val="none" w:sz="0" w:space="0" w:color="auto"/>
            <w:left w:val="none" w:sz="0" w:space="0" w:color="auto"/>
            <w:bottom w:val="none" w:sz="0" w:space="0" w:color="auto"/>
            <w:right w:val="none" w:sz="0" w:space="0" w:color="auto"/>
          </w:divBdr>
          <w:divsChild>
            <w:div w:id="566763755">
              <w:marLeft w:val="0"/>
              <w:marRight w:val="0"/>
              <w:marTop w:val="0"/>
              <w:marBottom w:val="75"/>
              <w:divBdr>
                <w:top w:val="none" w:sz="0" w:space="0" w:color="auto"/>
                <w:left w:val="none" w:sz="0" w:space="0" w:color="344E7F"/>
                <w:bottom w:val="none" w:sz="0" w:space="15" w:color="344E7F"/>
                <w:right w:val="none" w:sz="0" w:space="0" w:color="344E7F"/>
              </w:divBdr>
              <w:divsChild>
                <w:div w:id="315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chinatime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mshome</cp:lastModifiedBy>
  <cp:revision>1</cp:revision>
  <dcterms:created xsi:type="dcterms:W3CDTF">2013-10-30T09:35:00Z</dcterms:created>
  <dcterms:modified xsi:type="dcterms:W3CDTF">2013-10-30T10:01:00Z</dcterms:modified>
</cp:coreProperties>
</file>