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1DD" w:rsidRDefault="007751DD" w:rsidP="007751DD">
      <w:pPr>
        <w:widowControl/>
        <w:snapToGrid w:val="0"/>
        <w:jc w:val="center"/>
        <w:rPr>
          <w:rFonts w:ascii="微軟正黑體" w:eastAsia="微軟正黑體" w:hAnsi="微軟正黑體" w:cs="Times New Roman"/>
          <w:b/>
          <w:sz w:val="32"/>
          <w:szCs w:val="32"/>
        </w:rPr>
      </w:pPr>
      <w:r w:rsidRPr="00285FFA">
        <w:rPr>
          <w:rFonts w:ascii="微軟正黑體" w:eastAsia="微軟正黑體" w:hAnsi="微軟正黑體" w:cs="Times New Roman" w:hint="eastAsia"/>
          <w:b/>
          <w:sz w:val="32"/>
          <w:szCs w:val="32"/>
        </w:rPr>
        <w:t>通識閱讀-選讀書目</w:t>
      </w:r>
    </w:p>
    <w:p w:rsidR="007751DD" w:rsidRDefault="007751DD" w:rsidP="00D541DA">
      <w:pPr>
        <w:ind w:firstLineChars="236" w:firstLine="566"/>
        <w:jc w:val="both"/>
        <w:rPr>
          <w:rFonts w:ascii="微軟正黑體" w:eastAsia="微軟正黑體" w:hAnsi="微軟正黑體" w:cs="新細明體"/>
          <w:color w:val="000000"/>
        </w:rPr>
      </w:pPr>
      <w:r w:rsidRPr="00285FFA">
        <w:rPr>
          <w:rFonts w:ascii="微軟正黑體" w:eastAsia="微軟正黑體" w:hAnsi="微軟正黑體" w:cs="新細明體" w:hint="eastAsia"/>
          <w:color w:val="000000"/>
        </w:rPr>
        <w:t>選讀書目中書籍所蘊涵的通識或就業素養，以代碼標示。各素養的代碼：專業倫理</w:t>
      </w:r>
      <w:r w:rsidRPr="00285FFA">
        <w:rPr>
          <w:rFonts w:ascii="微軟正黑體" w:eastAsia="微軟正黑體" w:hAnsi="微軟正黑體"/>
          <w:color w:val="000000"/>
        </w:rPr>
        <w:t>(A)</w:t>
      </w:r>
      <w:r w:rsidRPr="00285FFA">
        <w:rPr>
          <w:rFonts w:ascii="微軟正黑體" w:eastAsia="微軟正黑體" w:hAnsi="微軟正黑體" w:cs="新細明體" w:hint="eastAsia"/>
          <w:color w:val="000000"/>
        </w:rPr>
        <w:t>、史哲</w:t>
      </w:r>
      <w:r w:rsidRPr="00285FFA">
        <w:rPr>
          <w:rFonts w:ascii="微軟正黑體" w:eastAsia="微軟正黑體" w:hAnsi="微軟正黑體"/>
          <w:color w:val="000000"/>
        </w:rPr>
        <w:t>(B)</w:t>
      </w:r>
      <w:r w:rsidRPr="00285FFA">
        <w:rPr>
          <w:rFonts w:ascii="微軟正黑體" w:eastAsia="微軟正黑體" w:hAnsi="微軟正黑體" w:cs="新細明體" w:hint="eastAsia"/>
          <w:color w:val="000000"/>
        </w:rPr>
        <w:t>、美學</w:t>
      </w:r>
      <w:r w:rsidRPr="00285FFA">
        <w:rPr>
          <w:rFonts w:ascii="微軟正黑體" w:eastAsia="微軟正黑體" w:hAnsi="微軟正黑體"/>
          <w:color w:val="000000"/>
        </w:rPr>
        <w:t>(C)</w:t>
      </w:r>
      <w:r w:rsidRPr="00285FFA">
        <w:rPr>
          <w:rFonts w:ascii="微軟正黑體" w:eastAsia="微軟正黑體" w:hAnsi="微軟正黑體" w:cs="新細明體" w:hint="eastAsia"/>
          <w:color w:val="000000"/>
        </w:rPr>
        <w:t>、民主</w:t>
      </w:r>
      <w:r w:rsidRPr="00285FFA">
        <w:rPr>
          <w:rFonts w:ascii="微軟正黑體" w:eastAsia="微軟正黑體" w:hAnsi="微軟正黑體"/>
          <w:color w:val="000000"/>
        </w:rPr>
        <w:t>(D)</w:t>
      </w:r>
      <w:r w:rsidRPr="00285FFA">
        <w:rPr>
          <w:rFonts w:ascii="微軟正黑體" w:eastAsia="微軟正黑體" w:hAnsi="微軟正黑體" w:cs="新細明體" w:hint="eastAsia"/>
          <w:color w:val="000000"/>
        </w:rPr>
        <w:t>、科學</w:t>
      </w:r>
      <w:r w:rsidRPr="00285FFA">
        <w:rPr>
          <w:rFonts w:ascii="微軟正黑體" w:eastAsia="微軟正黑體" w:hAnsi="微軟正黑體"/>
          <w:color w:val="000000"/>
        </w:rPr>
        <w:t>(E)</w:t>
      </w:r>
      <w:r w:rsidRPr="00285FFA">
        <w:rPr>
          <w:rFonts w:ascii="微軟正黑體" w:eastAsia="微軟正黑體" w:hAnsi="微軟正黑體" w:cs="新細明體" w:hint="eastAsia"/>
          <w:color w:val="000000"/>
        </w:rPr>
        <w:t>、媒體</w:t>
      </w:r>
      <w:r w:rsidRPr="00285FFA">
        <w:rPr>
          <w:rFonts w:ascii="微軟正黑體" w:eastAsia="微軟正黑體" w:hAnsi="微軟正黑體"/>
          <w:color w:val="000000"/>
        </w:rPr>
        <w:t>(F)</w:t>
      </w:r>
      <w:r w:rsidRPr="00285FFA">
        <w:rPr>
          <w:rFonts w:ascii="微軟正黑體" w:eastAsia="微軟正黑體" w:hAnsi="微軟正黑體" w:cs="新細明體" w:hint="eastAsia"/>
          <w:color w:val="000000"/>
        </w:rPr>
        <w:t>、創意</w:t>
      </w:r>
      <w:r w:rsidRPr="00285FFA">
        <w:rPr>
          <w:rFonts w:ascii="微軟正黑體" w:eastAsia="微軟正黑體" w:hAnsi="微軟正黑體"/>
          <w:color w:val="000000"/>
        </w:rPr>
        <w:t>(G)</w:t>
      </w:r>
      <w:r w:rsidRPr="00285FFA">
        <w:rPr>
          <w:rFonts w:ascii="微軟正黑體" w:eastAsia="微軟正黑體" w:hAnsi="微軟正黑體" w:cs="新細明體" w:hint="eastAsia"/>
          <w:color w:val="000000"/>
        </w:rPr>
        <w:t>、工作態度與品格</w:t>
      </w:r>
      <w:r w:rsidRPr="00285FFA">
        <w:rPr>
          <w:rFonts w:ascii="微軟正黑體" w:eastAsia="微軟正黑體" w:hAnsi="微軟正黑體"/>
          <w:color w:val="000000"/>
        </w:rPr>
        <w:t>(H)</w:t>
      </w:r>
      <w:r w:rsidRPr="00285FFA">
        <w:rPr>
          <w:rFonts w:ascii="微軟正黑體" w:eastAsia="微軟正黑體" w:hAnsi="微軟正黑體" w:cs="新細明體" w:hint="eastAsia"/>
          <w:color w:val="000000"/>
        </w:rPr>
        <w:t>、情緒調適</w:t>
      </w:r>
      <w:r w:rsidRPr="00285FFA">
        <w:rPr>
          <w:rFonts w:ascii="微軟正黑體" w:eastAsia="微軟正黑體" w:hAnsi="微軟正黑體"/>
          <w:color w:val="000000"/>
        </w:rPr>
        <w:t>(I)</w:t>
      </w:r>
      <w:r w:rsidRPr="00285FFA">
        <w:rPr>
          <w:rFonts w:ascii="微軟正黑體" w:eastAsia="微軟正黑體" w:hAnsi="微軟正黑體" w:cs="新細明體" w:hint="eastAsia"/>
          <w:color w:val="000000"/>
        </w:rPr>
        <w:t>、表達溝通</w:t>
      </w:r>
      <w:r w:rsidRPr="00285FFA">
        <w:rPr>
          <w:rFonts w:ascii="微軟正黑體" w:eastAsia="微軟正黑體" w:hAnsi="微軟正黑體"/>
          <w:color w:val="000000"/>
        </w:rPr>
        <w:t>(J)</w:t>
      </w:r>
      <w:r w:rsidRPr="00285FFA">
        <w:rPr>
          <w:rFonts w:ascii="微軟正黑體" w:eastAsia="微軟正黑體" w:hAnsi="微軟正黑體" w:cs="新細明體" w:hint="eastAsia"/>
          <w:color w:val="000000"/>
        </w:rPr>
        <w:t>、人際關係</w:t>
      </w:r>
      <w:r w:rsidRPr="00285FFA">
        <w:rPr>
          <w:rFonts w:ascii="微軟正黑體" w:eastAsia="微軟正黑體" w:hAnsi="微軟正黑體"/>
          <w:color w:val="000000"/>
        </w:rPr>
        <w:t>(K)</w:t>
      </w:r>
      <w:r w:rsidRPr="00285FFA">
        <w:rPr>
          <w:rFonts w:ascii="微軟正黑體" w:eastAsia="微軟正黑體" w:hAnsi="微軟正黑體" w:cs="新細明體" w:hint="eastAsia"/>
          <w:color w:val="000000"/>
        </w:rPr>
        <w:t>、團隊合作</w:t>
      </w:r>
      <w:r w:rsidRPr="00285FFA">
        <w:rPr>
          <w:rFonts w:ascii="微軟正黑體" w:eastAsia="微軟正黑體" w:hAnsi="微軟正黑體"/>
          <w:color w:val="000000"/>
        </w:rPr>
        <w:t>(L)</w:t>
      </w:r>
      <w:r w:rsidRPr="00285FFA">
        <w:rPr>
          <w:rFonts w:ascii="微軟正黑體" w:eastAsia="微軟正黑體" w:hAnsi="微軟正黑體" w:cs="新細明體" w:hint="eastAsia"/>
          <w:color w:val="000000"/>
        </w:rPr>
        <w:t>、職</w:t>
      </w:r>
      <w:proofErr w:type="gramStart"/>
      <w:r w:rsidRPr="00285FFA">
        <w:rPr>
          <w:rFonts w:ascii="微軟正黑體" w:eastAsia="微軟正黑體" w:hAnsi="微軟正黑體" w:cs="新細明體" w:hint="eastAsia"/>
          <w:color w:val="000000"/>
        </w:rPr>
        <w:t>涯</w:t>
      </w:r>
      <w:proofErr w:type="gramEnd"/>
      <w:r w:rsidRPr="00285FFA">
        <w:rPr>
          <w:rFonts w:ascii="微軟正黑體" w:eastAsia="微軟正黑體" w:hAnsi="微軟正黑體" w:cs="新細明體" w:hint="eastAsia"/>
          <w:color w:val="000000"/>
        </w:rPr>
        <w:t>規劃</w:t>
      </w:r>
      <w:r w:rsidRPr="00285FFA">
        <w:rPr>
          <w:rFonts w:ascii="微軟正黑體" w:eastAsia="微軟正黑體" w:hAnsi="微軟正黑體"/>
          <w:color w:val="000000"/>
        </w:rPr>
        <w:t>(M)</w:t>
      </w:r>
      <w:r w:rsidRPr="00285FFA">
        <w:rPr>
          <w:rFonts w:ascii="微軟正黑體" w:eastAsia="微軟正黑體" w:hAnsi="微軟正黑體" w:cs="新細明體" w:hint="eastAsia"/>
          <w:color w:val="000000"/>
        </w:rPr>
        <w:t>，以及終身學習</w:t>
      </w:r>
      <w:r w:rsidRPr="00285FFA">
        <w:rPr>
          <w:rFonts w:ascii="微軟正黑體" w:eastAsia="微軟正黑體" w:hAnsi="微軟正黑體"/>
          <w:color w:val="000000"/>
        </w:rPr>
        <w:t>(N)</w:t>
      </w:r>
      <w:r w:rsidRPr="00285FFA">
        <w:rPr>
          <w:rFonts w:ascii="微軟正黑體" w:eastAsia="微軟正黑體" w:hAnsi="微軟正黑體" w:cs="新細明體" w:hint="eastAsia"/>
          <w:color w:val="000000"/>
        </w:rPr>
        <w:t>。</w:t>
      </w:r>
    </w:p>
    <w:p w:rsidR="007751DD" w:rsidRDefault="007751DD" w:rsidP="007751DD">
      <w:pPr>
        <w:jc w:val="both"/>
        <w:rPr>
          <w:rFonts w:ascii="微軟正黑體" w:eastAsia="微軟正黑體" w:hAnsi="微軟正黑體" w:cs="Times New Roman"/>
          <w:sz w:val="28"/>
          <w:szCs w:val="32"/>
        </w:rPr>
      </w:pPr>
      <w:r w:rsidRPr="00285FFA">
        <w:rPr>
          <w:rFonts w:ascii="微軟正黑體" w:eastAsia="微軟正黑體" w:hAnsi="微軟正黑體" w:cs="Times New Roman" w:hint="eastAsia"/>
          <w:sz w:val="28"/>
          <w:szCs w:val="32"/>
        </w:rPr>
        <w:t>(</w:t>
      </w:r>
      <w:proofErr w:type="gramStart"/>
      <w:r w:rsidRPr="00285FFA">
        <w:rPr>
          <w:rFonts w:ascii="微軟正黑體" w:eastAsia="微軟正黑體" w:hAnsi="微軟正黑體" w:cs="Times New Roman" w:hint="eastAsia"/>
          <w:sz w:val="28"/>
          <w:szCs w:val="32"/>
        </w:rPr>
        <w:t>一</w:t>
      </w:r>
      <w:proofErr w:type="gramEnd"/>
      <w:r w:rsidRPr="00285FFA">
        <w:rPr>
          <w:rFonts w:ascii="微軟正黑體" w:eastAsia="微軟正黑體" w:hAnsi="微軟正黑體" w:cs="Times New Roman" w:hint="eastAsia"/>
          <w:sz w:val="28"/>
          <w:szCs w:val="32"/>
        </w:rPr>
        <w:t>)</w:t>
      </w:r>
      <w:r>
        <w:rPr>
          <w:rFonts w:ascii="微軟正黑體" w:eastAsia="微軟正黑體" w:hAnsi="微軟正黑體" w:cs="Times New Roman" w:hint="eastAsia"/>
          <w:sz w:val="28"/>
          <w:szCs w:val="32"/>
        </w:rPr>
        <w:t>人文藝術類選讀書目</w:t>
      </w:r>
    </w:p>
    <w:tbl>
      <w:tblPr>
        <w:tblStyle w:val="aa"/>
        <w:tblW w:w="11206" w:type="dxa"/>
        <w:jc w:val="center"/>
        <w:tblLook w:val="04A0" w:firstRow="1" w:lastRow="0" w:firstColumn="1" w:lastColumn="0" w:noHBand="0" w:noVBand="1"/>
      </w:tblPr>
      <w:tblGrid>
        <w:gridCol w:w="674"/>
        <w:gridCol w:w="2789"/>
        <w:gridCol w:w="1252"/>
        <w:gridCol w:w="1242"/>
        <w:gridCol w:w="2025"/>
        <w:gridCol w:w="3224"/>
      </w:tblGrid>
      <w:tr w:rsidR="007751DD" w:rsidRPr="00FC4D5D" w:rsidTr="00D541DA">
        <w:trPr>
          <w:jc w:val="center"/>
        </w:trPr>
        <w:tc>
          <w:tcPr>
            <w:tcW w:w="674" w:type="dxa"/>
          </w:tcPr>
          <w:p w:rsidR="007751DD" w:rsidRPr="009F3928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</w:p>
        </w:tc>
        <w:tc>
          <w:tcPr>
            <w:tcW w:w="2789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人文藝術類選讀書目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ind w:leftChars="-69" w:left="-166" w:firstLineChars="24" w:firstLine="58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素養類別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推薦教師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  <w:t>ISBN</w:t>
            </w:r>
            <w:r w:rsidRPr="00FC4D5D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碼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tabs>
                <w:tab w:val="left" w:pos="2727"/>
              </w:tabs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南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臺索書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號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蔣勳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，《少年台灣》，聯合文學出版。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黃源典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9789575229696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855 4424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>：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>-11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蔣勳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，《生活十講》，聯合文學出版。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I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K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黃源典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9789575228187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855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4424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>：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2-8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蔣勳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，《新編傳說》，聯合文學出版。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黃源典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9789575228569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857.63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4424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>：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4-2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2009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嚴長壽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2008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，《做自己與別人生命中的天使》，寶瓶文化事業。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K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H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黃源典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9789866745300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177.2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6674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傅偉勳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1993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死亡的尊嚴與生命的尊嚴：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從臨終精神醫學到現代生死學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，正中書局。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N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A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黃源典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9570907983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397.18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2322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趙翠慧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周轉愛的人：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兩次瀕死帶給我的生命領悟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，圓神。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I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K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黃源典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9789861334066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782.886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4915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張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云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成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2008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，《假如我能行走三天》，商周。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I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K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黃源典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9789866662362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416.64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1115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趙可式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，《安寧伴行》，天下遠見。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A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I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黃源典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9789864179763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419.79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4914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PIE BOOK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，蔡青雯譯，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，《美學企業力》，商周出版社。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G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蕭百芳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9789866472800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496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1441</w:t>
            </w:r>
          </w:p>
        </w:tc>
      </w:tr>
      <w:tr w:rsidR="007751DD" w:rsidRPr="00FC4D5D" w:rsidTr="00D541DA">
        <w:trPr>
          <w:trHeight w:val="77"/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10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幾米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，《幾米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故事的開始》，大塊文化出版。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lastRenderedPageBreak/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蕭百芳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9789862130377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855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2290-22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11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村上隆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，長安靜美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譯，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，《藝術戰鬥論》，大鴻藝術。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G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蕭百芳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9789868676411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907 4277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12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王受之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，《動漫畫設計》（上），藝術家。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G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蕭百芳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9789866565328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B63D9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987.85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1023</w:t>
            </w:r>
            <w:r w:rsidR="00B63D95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v.1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13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王受之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，《動漫畫設計》（下），藝術家。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G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蕭百芳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9789866565335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987.85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1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023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v.2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14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張夷等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2006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，《音樂劇魅影》，明天國際圖書。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蕭百芳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9867256662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915.2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1150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15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懷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特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2005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，《創意工廠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MIT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》，遠流。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E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陳鎮亞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9573254514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785.28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9024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16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賴聲川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2006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，《賴聲川的創意學》，天下雜誌。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G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陳鎮亞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9867158849</w:t>
            </w:r>
          </w:p>
        </w:tc>
        <w:tc>
          <w:tcPr>
            <w:tcW w:w="3224" w:type="dxa"/>
            <w:vAlign w:val="center"/>
          </w:tcPr>
          <w:p w:rsidR="00B63D95" w:rsidRDefault="00B63D95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176.4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5742</w:t>
            </w:r>
          </w:p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176.4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5742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2006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17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史迪分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.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平克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1998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，《語言本能》，商業周刊。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陳鎮亞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9576671205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800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1040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18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柯慈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，《等待野蠻人》，天下文化。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D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方中士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9576219647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B63D95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866.8157</w:t>
            </w:r>
            <w:r w:rsidR="00B63D95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4180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2002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19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喬賽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薩拉馬戈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，《盲目》，時報出版。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方中士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9571337382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879.57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4575-2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20</w:t>
            </w:r>
          </w:p>
        </w:tc>
        <w:tc>
          <w:tcPr>
            <w:tcW w:w="2789" w:type="dxa"/>
          </w:tcPr>
          <w:p w:rsidR="007751DD" w:rsidRPr="00FC4D5D" w:rsidRDefault="007751DD" w:rsidP="00B63D95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夏曼．藍波安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，《冷海情深》，聯合文學出版。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方中士</w:t>
            </w:r>
          </w:p>
        </w:tc>
        <w:tc>
          <w:tcPr>
            <w:tcW w:w="2025" w:type="dxa"/>
            <w:vAlign w:val="center"/>
          </w:tcPr>
          <w:p w:rsidR="007751DD" w:rsidRPr="00FC4D5D" w:rsidRDefault="00B63D95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B63D95">
              <w:rPr>
                <w:rFonts w:ascii="微軟正黑體" w:eastAsia="微軟正黑體" w:hAnsi="微軟正黑體" w:cs="Tahoma"/>
                <w:shd w:val="clear" w:color="auto" w:fill="FFFFFF"/>
              </w:rPr>
              <w:t>9789575228750</w:t>
            </w:r>
          </w:p>
        </w:tc>
        <w:tc>
          <w:tcPr>
            <w:tcW w:w="3224" w:type="dxa"/>
            <w:vAlign w:val="center"/>
          </w:tcPr>
          <w:p w:rsidR="007751DD" w:rsidRPr="00FC4D5D" w:rsidRDefault="00B63D95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863.55 0844 2010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21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艾倫．狄波頓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，《哲學的慰藉》，先覺。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方中士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9789861340944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191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4935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2007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22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安東尼伯吉斯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，王之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光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譯，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2011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，《發條橘子》，臉譜出版。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lastRenderedPageBreak/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高碧玉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9789861207575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873.57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2644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2011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23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珍奧斯丁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，劉珮芳，鄧盛銘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譯，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，《傲慢與偏見》，好讀出版社。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高碧玉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9789861781204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873.57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2743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2011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24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翁德明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2003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愛的春藥：崔斯坦與伊索德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，先覺出版社。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高碧玉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9576079098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871.9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8026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25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瑪格麗特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密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契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爾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，賈文浩、賈文淵、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賈令儀</w:t>
            </w:r>
            <w:proofErr w:type="gramEnd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譯，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2005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，《「飄」上下集》，商周出版社。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高碧玉</w:t>
            </w:r>
          </w:p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王淳美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9861244174</w:t>
            </w:r>
          </w:p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9861244182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874.57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3051-2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v.1</w:t>
            </w:r>
          </w:p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874.57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3051-2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v.2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26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艾蜜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莉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．白朗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特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，伍晴文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譯，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2011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，《咆哮山莊》，好讀出版社。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高碧玉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9789861781907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873.57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2632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2011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27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北野武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，《菊次郎與佐紀》，無限出版。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王淑蕙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9789868826519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861.57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1613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28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艾倫．狄波頓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，《宗教的慰藉》，先覺。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王淑蕙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9789861341880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216.5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4935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29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林海音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，《城南舊事Ⅰ 爸爸的花兒落了》，格林文化。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王淑蕙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9789861891927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859.6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4430</w:t>
            </w:r>
            <w:r>
              <w:rPr>
                <w:rFonts w:ascii="微軟正黑體" w:eastAsia="微軟正黑體" w:hAnsi="微軟正黑體" w:cs="新細明體"/>
                <w:color w:val="000000"/>
                <w:szCs w:val="24"/>
              </w:rPr>
              <w:t>：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2-2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v.1 2010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30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林海音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，《城南舊事Ⅱ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我們看海去》，格林文化。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王淑蕙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9789861891958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859.6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4430</w:t>
            </w:r>
            <w:r>
              <w:rPr>
                <w:rFonts w:ascii="微軟正黑體" w:eastAsia="微軟正黑體" w:hAnsi="微軟正黑體" w:cs="新細明體"/>
                <w:color w:val="000000"/>
                <w:szCs w:val="24"/>
              </w:rPr>
              <w:t>：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2-2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v.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2010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林海音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，《城南舊事Ⅲ 惠安館的小桂子》，格林文化。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王淑蕙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9789861891972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859.6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4430</w:t>
            </w:r>
            <w:r>
              <w:rPr>
                <w:rFonts w:ascii="微軟正黑體" w:eastAsia="微軟正黑體" w:hAnsi="微軟正黑體" w:cs="新細明體"/>
                <w:color w:val="000000"/>
                <w:szCs w:val="24"/>
              </w:rPr>
              <w:t>：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2-2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v.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2010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32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薇瑪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．瓦利斯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，吉姆．葛蘭特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繪，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喻小敏</w:t>
            </w:r>
            <w:proofErr w:type="gramEnd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譯，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1997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，《兩個女人》，玉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山社。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lastRenderedPageBreak/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H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熊仙如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9579361738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539.552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1024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33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申京淑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2011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，《請照顧我媽媽》，圓神出版。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熊仙如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9789861333649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862.57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5003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34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理察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大衛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普列希特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我是誰：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如果有我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幾個我?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》，啟示出版。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熊仙如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9789867470515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191.9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8142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35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伊莉莎白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庫柏勒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1998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天使走過人間：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生與死的回憶錄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，天下文化。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A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熊仙如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9576214769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410.9952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0246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1998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36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班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艾瑞克森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2001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，《臨別的禮物》，新苗文化。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熊仙如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9574510123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874.57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4144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2001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37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乜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寇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索克魯曼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2008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，《東谷沙飛傳奇》，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INK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H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L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盧彥光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9789866873454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857.83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4426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38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瑪洛</w:t>
            </w:r>
            <w:proofErr w:type="gramEnd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摩根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2011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曠野的聲音</w:t>
            </w:r>
            <w:r w:rsidRPr="00FC4D5D">
              <w:rPr>
                <w:rFonts w:ascii="微軟正黑體" w:eastAsia="微軟正黑體" w:hAnsi="微軟正黑體" w:cs="Tahoma" w:hint="eastAsia"/>
                <w:color w:val="212063"/>
                <w:shd w:val="clear" w:color="auto" w:fill="FFFFFF"/>
              </w:rPr>
              <w:t>：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一個美國婦人在澳洲沙漠的心靈之旅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，智庫。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A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H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盧彥光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9789867264930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874.57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0047</w:t>
            </w:r>
            <w:r>
              <w:rPr>
                <w:rFonts w:ascii="微軟正黑體" w:eastAsia="微軟正黑體" w:hAnsi="微軟正黑體" w:cs="Tahoma"/>
                <w:shd w:val="clear" w:color="auto" w:fill="FFFFFF"/>
              </w:rPr>
              <w:t>：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3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2011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39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曹雪芹、高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鶚</w:t>
            </w:r>
            <w:proofErr w:type="gramEnd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原著，馮其庸等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校注，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1984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，《紅樓夢校注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一百二十回（全三冊）》，里仁書局。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周靜佳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9579113599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857.49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5514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v.1</w:t>
            </w:r>
          </w:p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857.49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5514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v.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>2</w:t>
            </w:r>
          </w:p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857.49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5514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v.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>3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40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楊牧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2004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，《一首詩的完成》，洪範。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周靜佳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957952534X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812.1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4628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41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陳仁華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1992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與孔子散步：論語的謳歌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慧眾文化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周靜佳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9579087245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121.227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7524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42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鹿橋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，《人子》，台灣商務。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周靜佳</w:t>
            </w:r>
          </w:p>
        </w:tc>
        <w:tc>
          <w:tcPr>
            <w:tcW w:w="2025" w:type="dxa"/>
            <w:vAlign w:val="center"/>
          </w:tcPr>
          <w:p w:rsidR="007751DD" w:rsidRPr="00FC4D5D" w:rsidRDefault="00CD7CF2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9789570521672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CD7CF2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856.8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0042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2001</w:t>
            </w:r>
            <w:r w:rsidR="00CD7CF2">
              <w:rPr>
                <w:rFonts w:ascii="微軟正黑體" w:eastAsia="微軟正黑體" w:hAnsi="微軟正黑體" w:cs="Tahoma" w:hint="eastAsia"/>
                <w:shd w:val="clear" w:color="auto" w:fill="FFFFFF"/>
              </w:rPr>
              <w:br/>
              <w:t>(</w:t>
            </w:r>
            <w:r w:rsidR="00CD7CF2"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圖書館</w:t>
            </w:r>
            <w:proofErr w:type="gramStart"/>
            <w:r w:rsidR="00CD7CF2"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館藏為2001年</w:t>
            </w:r>
            <w:proofErr w:type="gramEnd"/>
            <w:r w:rsidR="00CD7CF2"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版</w:t>
            </w:r>
            <w:r w:rsidR="00C33E76"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，遠景出版</w:t>
            </w:r>
            <w:r w:rsidR="00CD7CF2">
              <w:rPr>
                <w:rFonts w:ascii="微軟正黑體" w:eastAsia="微軟正黑體" w:hAnsi="微軟正黑體" w:cs="Tahoma" w:hint="eastAsia"/>
                <w:shd w:val="clear" w:color="auto" w:fill="FFFFFF"/>
              </w:rPr>
              <w:t>)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43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遠藤周作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，林水福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譯，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1999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，《深河》，立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緒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周靜佳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9578453701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861.57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3472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44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褚士瑩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，《在天涯的盡頭，歸零》，時報出版。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H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M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吳淑華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9789571353203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855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3449-3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45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喬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‧維泰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利、伊賀列卡拉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修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藍博士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零極限</w:t>
            </w:r>
            <w:r w:rsidRPr="00FC4D5D">
              <w:rPr>
                <w:rStyle w:val="apple-converted-space"/>
                <w:rFonts w:ascii="微軟正黑體" w:eastAsia="微軟正黑體" w:hAnsi="微軟正黑體" w:cs="Tahoma" w:hint="eastAsia"/>
                <w:color w:val="212063"/>
                <w:shd w:val="clear" w:color="auto" w:fill="FFFFFF"/>
              </w:rPr>
              <w:t>：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創造健康、平靜與財富的夏威夷療法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，方智。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H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I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吳淑華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9789861751474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418.982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2052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46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蘭迪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‧鮑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許、傑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利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‧札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斯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洛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，《最後的演講》，方智。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H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I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7751D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吳淑華</w:t>
            </w:r>
          </w:p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葉瓊霞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9789861751160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785.28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2708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47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王梅、李瑟、林芝安、張曉卉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，《跟親愛的說再見》，康健。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A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吳淑華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9789866759628</w:t>
            </w:r>
          </w:p>
        </w:tc>
        <w:tc>
          <w:tcPr>
            <w:tcW w:w="3224" w:type="dxa"/>
            <w:vAlign w:val="center"/>
          </w:tcPr>
          <w:p w:rsidR="007751DD" w:rsidRPr="00C33E7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b/>
                <w:color w:val="FF0000"/>
                <w:shd w:val="clear" w:color="auto" w:fill="FFFFFF"/>
              </w:rPr>
            </w:pP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僅有電子資源，無實體書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48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伊莉莎白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‧庫伯勒‧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羅斯、大衛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‧凱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思樂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2006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，《當綠葉緩緩落下》，張老師文化。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A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I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Ｊ</w:t>
            </w:r>
            <w:proofErr w:type="gramEnd"/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吳淑華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9576936683</w:t>
            </w:r>
          </w:p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9789576936685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176.5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0246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49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蕭麗紅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1981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，《千江有水千江月》，聯經。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陳金英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9570800437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857.7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4412-2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1981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50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席慕容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，《無怨的青春》，圓神。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陳金英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9576074436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851.486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0044-3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51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Mitch Albom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2006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，《最後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14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堂星期二的課》，大塊文化。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A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H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陳金英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9578468512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191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4415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52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蔣勳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1990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，《今宵酒醒何處》，爾雅。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陳金英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9579159904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855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4427</w:t>
            </w:r>
            <w:r>
              <w:rPr>
                <w:rFonts w:ascii="微軟正黑體" w:eastAsia="微軟正黑體" w:hAnsi="微軟正黑體" w:cs="新細明體"/>
                <w:color w:val="000000"/>
                <w:szCs w:val="24"/>
              </w:rPr>
              <w:t>：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2-2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53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林語堂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2011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，《生活的藝術》，風雲時代。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H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陳金英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9789861467306</w:t>
            </w:r>
          </w:p>
        </w:tc>
        <w:tc>
          <w:tcPr>
            <w:tcW w:w="3224" w:type="dxa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191.9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4409</w:t>
            </w:r>
          </w:p>
          <w:p w:rsidR="00C33E76" w:rsidRPr="00FC4D5D" w:rsidRDefault="00C33E76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(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圖書館</w:t>
            </w:r>
            <w:proofErr w:type="gramStart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館藏為201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0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年</w:t>
            </w:r>
            <w:proofErr w:type="gramEnd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版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)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54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林克孝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找路：月光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沙韻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，遠流。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呂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昇陽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9789573265771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855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4444</w:t>
            </w:r>
            <w:r>
              <w:rPr>
                <w:rFonts w:ascii="微軟正黑體" w:eastAsia="微軟正黑體" w:hAnsi="微軟正黑體" w:cs="新細明體"/>
                <w:color w:val="000000"/>
                <w:szCs w:val="24"/>
              </w:rPr>
              <w:t>：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6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55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陳冠學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1994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，《田園之秋》，草根。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呂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昇陽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9579897131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855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7537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1994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56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鍾理和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1996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，《笠山農場》，草根。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呂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昇陽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9578466013</w:t>
            </w:r>
          </w:p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9789578466012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8212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57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廖鴻基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1997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鯨生鯨世：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發現臺灣鯨靈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，星辰。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A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E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呂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昇陽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9575835867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389.7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0034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58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吳明益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，《迷蝶誌》，夏日出版社。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E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呂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昇陽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9789868557079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387.793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2668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59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黃明正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2011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告訴世界我是誰：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倒立先生黃明正的夢想拼圖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，遠流。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H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M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葉瓊霞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9789573268000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177.2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4461</w:t>
            </w:r>
            <w:r>
              <w:rPr>
                <w:rFonts w:ascii="微軟正黑體" w:eastAsia="微軟正黑體" w:hAnsi="微軟正黑體" w:cs="Tahoma"/>
                <w:shd w:val="clear" w:color="auto" w:fill="FFFFFF"/>
              </w:rPr>
              <w:t>：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60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尉天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驄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2011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，《回首我們的時代》，印刻。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葉瓊霞</w:t>
            </w:r>
          </w:p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葉蓁蓁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9789866135545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783.324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7417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61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蔣勳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，《蔣勳說唐詩》，北京：中信出版社。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施寬文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9787508631974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821.84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4424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62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蔣勳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，《蔣勳說宋詞》，北京：中信出版社。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施寬文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9787508632155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852.5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4424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63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聖嚴法師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雪中足跡：聖嚴法師自傳</w:t>
            </w: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，台北：三采出版社。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H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施寬文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9789862290682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229.63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2616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64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羅貫中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2004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，《三國演義》，台北：聯經出版。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施寬文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9570801816</w:t>
            </w:r>
          </w:p>
        </w:tc>
        <w:tc>
          <w:tcPr>
            <w:tcW w:w="3224" w:type="dxa"/>
            <w:vAlign w:val="center"/>
          </w:tcPr>
          <w:p w:rsidR="0008182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857.4523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6075</w:t>
            </w:r>
          </w:p>
          <w:p w:rsidR="007751DD" w:rsidRPr="00FC4D5D" w:rsidRDefault="00081826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(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圖書館</w:t>
            </w:r>
            <w:proofErr w:type="gramStart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館藏為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1980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年</w:t>
            </w:r>
            <w:proofErr w:type="gramEnd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版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)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65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施耐庵</w:t>
            </w:r>
            <w:proofErr w:type="gramStart"/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2001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，《水滸傳》，台北：聯經出版。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施寬文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9789570812589</w:t>
            </w:r>
          </w:p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978957081259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>6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857.46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0810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v.1</w:t>
            </w:r>
          </w:p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857.46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0810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v.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>2</w:t>
            </w:r>
          </w:p>
          <w:p w:rsidR="00081826" w:rsidRPr="00FC4D5D" w:rsidRDefault="00081826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(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圖書館</w:t>
            </w:r>
            <w:proofErr w:type="gramStart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館藏為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1987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年</w:t>
            </w:r>
            <w:proofErr w:type="gramEnd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版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)</w:t>
            </w:r>
          </w:p>
        </w:tc>
      </w:tr>
      <w:tr w:rsidR="007751DD" w:rsidRPr="00FC4D5D" w:rsidTr="001901DE">
        <w:trPr>
          <w:jc w:val="center"/>
        </w:trPr>
        <w:tc>
          <w:tcPr>
            <w:tcW w:w="674" w:type="dxa"/>
            <w:shd w:val="clear" w:color="auto" w:fill="auto"/>
            <w:vAlign w:val="center"/>
          </w:tcPr>
          <w:p w:rsidR="007751DD" w:rsidRPr="001901DE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1901DE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66</w:t>
            </w:r>
          </w:p>
        </w:tc>
        <w:tc>
          <w:tcPr>
            <w:tcW w:w="2789" w:type="dxa"/>
            <w:shd w:val="clear" w:color="auto" w:fill="auto"/>
          </w:tcPr>
          <w:p w:rsidR="007751DD" w:rsidRPr="001901DE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1901DE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崔陟</w:t>
            </w:r>
            <w:r w:rsidRPr="001901DE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1901DE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1901DE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1901DE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2005</w:t>
            </w:r>
            <w:r w:rsidRPr="001901DE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，《書法》，貓頭鷹出版。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1901DE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1901DE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1901DE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1901DE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7751DD" w:rsidRPr="001901DE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1901DE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張淑慧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1901DE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1901DE">
              <w:rPr>
                <w:rFonts w:ascii="微軟正黑體" w:eastAsia="微軟正黑體" w:hAnsi="微軟正黑體" w:cs="Tahoma"/>
                <w:shd w:val="clear" w:color="auto" w:fill="FFFFFF"/>
              </w:rPr>
              <w:t>9867879740</w:t>
            </w:r>
          </w:p>
        </w:tc>
        <w:tc>
          <w:tcPr>
            <w:tcW w:w="3224" w:type="dxa"/>
            <w:shd w:val="clear" w:color="auto" w:fill="auto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1901DE">
              <w:rPr>
                <w:rFonts w:ascii="微軟正黑體" w:eastAsia="微軟正黑體" w:hAnsi="微軟正黑體" w:cs="Tahoma"/>
                <w:shd w:val="clear" w:color="auto" w:fill="FFFFFF"/>
              </w:rPr>
              <w:t>943.6</w:t>
            </w:r>
            <w:r w:rsidRPr="001901DE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1901DE">
              <w:rPr>
                <w:rFonts w:ascii="微軟正黑體" w:eastAsia="微軟正黑體" w:hAnsi="微軟正黑體" w:cs="Tahoma"/>
                <w:shd w:val="clear" w:color="auto" w:fill="FFFFFF"/>
              </w:rPr>
              <w:t>2271</w:t>
            </w:r>
            <w:r w:rsidRPr="001901DE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1901DE">
              <w:rPr>
                <w:rFonts w:ascii="微軟正黑體" w:eastAsia="微軟正黑體" w:hAnsi="微軟正黑體" w:cs="Tahoma"/>
                <w:shd w:val="clear" w:color="auto" w:fill="FFFFFF"/>
              </w:rPr>
              <w:t>2005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67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沈從文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2008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，《邊城》，寫作天下。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馬美娟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9789861674605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3420</w:t>
            </w:r>
            <w:r>
              <w:rPr>
                <w:rFonts w:ascii="微軟正黑體" w:eastAsia="微軟正黑體" w:hAnsi="微軟正黑體" w:cs="Tahoma"/>
                <w:shd w:val="clear" w:color="auto" w:fill="FFFFFF"/>
              </w:rPr>
              <w:t>：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2008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68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龍應台、安德烈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親愛的安德烈</w:t>
            </w:r>
            <w:r w:rsidRPr="00FC4D5D">
              <w:rPr>
                <w:rFonts w:ascii="微軟正黑體" w:eastAsia="微軟正黑體" w:hAnsi="微軟正黑體" w:cs="Tahoma" w:hint="eastAsia"/>
                <w:color w:val="212063"/>
                <w:shd w:val="clear" w:color="auto" w:fill="FFFFFF"/>
              </w:rPr>
              <w:t>：</w:t>
            </w:r>
            <w:proofErr w:type="gramStart"/>
            <w:r w:rsidRPr="00FC4D5D"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  <w:t>兩代共讀的</w:t>
            </w:r>
            <w:proofErr w:type="gramEnd"/>
            <w:r w:rsidRPr="00FC4D5D"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  <w:t>36封家書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，天下雜誌。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J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馬美娟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9789866759253</w:t>
            </w:r>
          </w:p>
        </w:tc>
        <w:tc>
          <w:tcPr>
            <w:tcW w:w="3224" w:type="dxa"/>
            <w:vAlign w:val="center"/>
          </w:tcPr>
          <w:p w:rsidR="00081826" w:rsidRDefault="00081826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856.186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0102</w:t>
            </w:r>
          </w:p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856.186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0102</w:t>
            </w:r>
            <w:r w:rsidR="00081826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2007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69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余秋雨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1992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，《文化苦旅》，爾雅。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馬美娟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9576390834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855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8021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70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王鼎鈞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2003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，《碎琉璃》，爾雅。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馬美娟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9576393639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855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1028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71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林海音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1960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，《城南舊事》，爾雅。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馬美娟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957915922X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4430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72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朱天文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2011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，《荒人手記》，新經典文化。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羅夏美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9789868631861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2510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2011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73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魯迅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2012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，《狂人日記》，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讀品文化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G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羅夏美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9789866070242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857.63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7748-2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74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白先勇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1992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，《孽子》，允晨文化。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羅夏美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9579027781</w:t>
            </w:r>
          </w:p>
        </w:tc>
        <w:tc>
          <w:tcPr>
            <w:tcW w:w="3224" w:type="dxa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2621</w:t>
            </w:r>
          </w:p>
          <w:p w:rsidR="00081826" w:rsidRPr="00FC4D5D" w:rsidRDefault="00081826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(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圖書館</w:t>
            </w:r>
            <w:proofErr w:type="gramStart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館藏為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1990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年</w:t>
            </w:r>
            <w:proofErr w:type="gramEnd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版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)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75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張大春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1992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，《少年大頭春的生活週記》，聯合文學。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I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羅夏美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9575220528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855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1145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76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郝譽翔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一瞬之夢</w:t>
            </w:r>
            <w:r w:rsidRPr="00FC4D5D">
              <w:rPr>
                <w:rFonts w:ascii="微軟正黑體" w:eastAsia="微軟正黑體" w:hAnsi="微軟正黑體" w:cs="Times New Roman" w:hint="eastAsia"/>
                <w:color w:val="000000"/>
                <w:kern w:val="0"/>
                <w:szCs w:val="24"/>
              </w:rPr>
              <w:t>：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我的中國紀行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，高寶。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羅夏美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9789861850276</w:t>
            </w:r>
          </w:p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9861850279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855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4778-2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77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布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萊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恩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‧賽茲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尼克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，《雨果的祕密》，東方出版社。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蔡蕙如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9789575708948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874.59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3474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78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金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愛德華茲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，《不存在的女兒》，木馬文化。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I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蔡蕙如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9789866973321</w:t>
            </w:r>
          </w:p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978986697331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>4</w:t>
            </w:r>
          </w:p>
        </w:tc>
        <w:tc>
          <w:tcPr>
            <w:tcW w:w="3224" w:type="dxa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874.57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2244</w:t>
            </w:r>
          </w:p>
          <w:p w:rsidR="00081826" w:rsidRPr="00FC4D5D" w:rsidRDefault="00081826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874.57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224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8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79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蔣勳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2002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，《因為孤獨的緣故》，聯合文學出版。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蔡蕙如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9571306479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857.63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4424</w:t>
            </w:r>
            <w:r>
              <w:rPr>
                <w:rFonts w:ascii="微軟正黑體" w:eastAsia="微軟正黑體" w:hAnsi="微軟正黑體" w:cs="Tahoma"/>
                <w:shd w:val="clear" w:color="auto" w:fill="FFFFFF"/>
              </w:rPr>
              <w:t>：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1993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80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Neale Donald Walsch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1998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，《與神對話》，方智出版社。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I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蔡蕙如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9576795567</w:t>
            </w:r>
          </w:p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9576795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>931</w:t>
            </w:r>
          </w:p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957679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>6490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107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3208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v.1</w:t>
            </w:r>
          </w:p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107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3208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v.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>2</w:t>
            </w:r>
          </w:p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107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3208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v.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>3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81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凱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斯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唐納斯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，《失竊的孩子》，遠流出版。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I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蔡蕙如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9789573260165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874.57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0022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82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馬汀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塞利格曼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2003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，《真實的快樂》，遠流出版社。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I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王萬清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9573250020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170.8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4231-2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v.277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83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鈴木俊隆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禪師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2004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，《禪者的初心》，橡樹林出版社。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I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王萬清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9867884272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225.791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8427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84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朱立安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巴吉尼</w:t>
            </w:r>
            <w:proofErr w:type="gramStart"/>
            <w:r w:rsidRPr="00FC4D5D"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  <w:t>2007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我們為什麼要活著？：</w:t>
            </w:r>
            <w:r w:rsidRPr="00FC4D5D"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  <w:t>尋找生命意義的11堂哲學必修課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，麥田出版社。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王萬清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9789861733081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191 7747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85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朱立安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巴吉尼</w:t>
            </w:r>
            <w:proofErr w:type="gramStart"/>
            <w:r w:rsidRPr="00FC4D5D"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  <w:t>2007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，《新聞挖挖挖》，麥田出版社。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F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王萬清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9789861731926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100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7747-3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86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利奧．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巴士卡力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，《愛‧生活與學習》，遠流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I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J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王萬清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9789573267195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199.8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7424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2010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87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楊振良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1995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，《有趣的中國字》，萬卷樓。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張秀惠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9577391281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820.2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4653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88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司馬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特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2003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，《錯別字出列》，商周。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張秀惠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9867747321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802.29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1724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89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字解文說工作室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2002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，《這個字你認識嗎》，商周。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張秀惠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9867892143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802.2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3200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90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王孝廉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2003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，《花與花神》，洪範。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張秀惠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9576742463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957-674-246-3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91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李威熊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2004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，《遇見現代小品文》，麥田。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張秀惠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986741358X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/>
                <w:shd w:val="clear" w:color="auto" w:fill="FFFFFF"/>
              </w:rPr>
              <w:t>855 4052-2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92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瑪洛‧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摩根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1994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，《曠野的聲音》，智庫。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M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陳憶蘇</w:t>
            </w:r>
            <w:proofErr w:type="gramEnd"/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9578829221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874.57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0047</w:t>
            </w:r>
            <w:r>
              <w:rPr>
                <w:rFonts w:ascii="微軟正黑體" w:eastAsia="微軟正黑體" w:hAnsi="微軟正黑體" w:cs="Tahoma"/>
                <w:shd w:val="clear" w:color="auto" w:fill="FFFFFF"/>
              </w:rPr>
              <w:t>：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3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1994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93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蘇偉貞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2006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，《時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lastRenderedPageBreak/>
              <w:t>光隊伍》，印刻。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lastRenderedPageBreak/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陳憶蘇</w:t>
            </w:r>
            <w:proofErr w:type="gramEnd"/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9867108582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857.7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4422-3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94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藍佩嘉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2008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跨國灰姑娘：當東南亞幫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傭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遇上台灣新富家庭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，行人。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J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陳憶蘇</w:t>
            </w:r>
            <w:proofErr w:type="gramEnd"/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9789868485907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ahoma"/>
                <w:shd w:val="clear" w:color="auto" w:fill="FFFFFF"/>
              </w:rPr>
            </w:pP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556.5607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4424</w:t>
            </w:r>
            <w:r w:rsidRPr="00FC4D5D">
              <w:rPr>
                <w:rFonts w:ascii="微軟正黑體" w:eastAsia="微軟正黑體" w:hAnsi="微軟正黑體" w:cs="Tahoma" w:hint="eastAsia"/>
                <w:shd w:val="clear" w:color="auto" w:fill="FFFFFF"/>
              </w:rPr>
              <w:t xml:space="preserve"> </w:t>
            </w:r>
            <w:r w:rsidRPr="00FC4D5D">
              <w:rPr>
                <w:rFonts w:ascii="微軟正黑體" w:eastAsia="微軟正黑體" w:hAnsi="微軟正黑體" w:cs="Tahoma"/>
                <w:shd w:val="clear" w:color="auto" w:fill="FFFFFF"/>
              </w:rPr>
              <w:t>2009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瞿欣怡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2011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夾腳拖的夏天：</w:t>
            </w:r>
            <w:r w:rsidRPr="00FC4D5D">
              <w:rPr>
                <w:rFonts w:ascii="微軟正黑體" w:eastAsia="微軟正黑體" w:hAnsi="微軟正黑體" w:cs="標楷體" w:hint="eastAsia"/>
                <w:kern w:val="0"/>
                <w:szCs w:val="24"/>
              </w:rPr>
              <w:t>從台北到花蓮的生活實驗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，心靈工坊。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M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陳憶蘇</w:t>
            </w:r>
            <w:proofErr w:type="gramEnd"/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9789866112171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855 6679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96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小野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2012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有些事，這些年我才懂：小野的人生思考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，究竟。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陳憶蘇</w:t>
            </w:r>
            <w:proofErr w:type="gramEnd"/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9789861371566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191.9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9077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陳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枻樵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，《動物農莊》，麥田。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D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陳能治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9789861735931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873.57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7751-2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2010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雨果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蕭逢年譯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2000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，《悲慘世界》，志文。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陳能治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9575457064</w:t>
            </w:r>
          </w:p>
        </w:tc>
        <w:tc>
          <w:tcPr>
            <w:tcW w:w="3224" w:type="dxa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087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0300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v.432</w:t>
            </w:r>
          </w:p>
          <w:p w:rsidR="004F093C" w:rsidRPr="00FC4D5D" w:rsidRDefault="004F093C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(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圖書館</w:t>
            </w:r>
            <w:proofErr w:type="gramStart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館藏為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2005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年</w:t>
            </w:r>
            <w:proofErr w:type="gramEnd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版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)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99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英若誠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2006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，《推銷員之死》，書林出版。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陳能治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9574451259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874.55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4240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2006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100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吳淡如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2005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，《了解人性的八堂課》，皇冠文化。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J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黃煥堯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9573321696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855 2634-4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101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王文華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2000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，《蛋白質女孩》，時報文化。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黃煥堯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9571331376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855 1004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102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曾昭旭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，《曾昭旭的愛情教室》，健行文化。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I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J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黃煥堯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9789866798016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544.7 8064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103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蔣勳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美的覺醒：蔣勳和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你談眼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、耳、鼻、舌、身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，台北：遠流。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劉煥玲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9789573259268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180 4424-2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104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蕭瓊瑞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2011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水墨巨靈：劉國松傳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，台北：遠景。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劉煥玲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9789573907909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940.9927 4411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105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向陽、林黛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嫚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、蕭蕭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2004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，《台灣現代文選》，台北市：三民書局。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張垣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鐸</w:t>
            </w:r>
            <w:proofErr w:type="gramEnd"/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9789571442747</w:t>
            </w:r>
          </w:p>
        </w:tc>
        <w:tc>
          <w:tcPr>
            <w:tcW w:w="3224" w:type="dxa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831.86 4433-5</w:t>
            </w:r>
          </w:p>
          <w:p w:rsidR="00D85248" w:rsidRPr="00FC4D5D" w:rsidRDefault="00D85248" w:rsidP="00D85248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(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圖書館</w:t>
            </w:r>
            <w:proofErr w:type="gramStart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館藏為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2012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年</w:t>
            </w:r>
            <w:proofErr w:type="gramEnd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版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)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106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蔡元培、余英時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2003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，《百年大學演講精華》，台北市新店：立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緒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文化事業有限公司。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張垣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鐸</w:t>
            </w:r>
            <w:proofErr w:type="gramEnd"/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9570411708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073 4414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107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陳冠學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2007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，《田園之秋》，台北市：前衛。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張垣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鐸</w:t>
            </w:r>
            <w:proofErr w:type="gramEnd"/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9789578015173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855 7537 2007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108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杏林子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1995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，《生之頌》，台北市：九歌出版社有限公司。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張垣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鐸</w:t>
            </w:r>
            <w:proofErr w:type="gramEnd"/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9575603435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855 4041-4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109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黃春明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1993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，《毛毛有話》，皇冠。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J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廖國棟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9573310074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855 4456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110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吳晟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2002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，《筆記濁水溪》，聯合文學。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廖國棟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9575224043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855 2674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111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白先勇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2002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，《臺北人（典藏版）》，爾雅。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廖國棟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9789576393327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857.63 2621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112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張曼娟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2012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柔軟的神殿：古典小說的神性與人性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，麥田。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廖國棟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9861730796</w:t>
            </w:r>
          </w:p>
        </w:tc>
        <w:tc>
          <w:tcPr>
            <w:tcW w:w="3224" w:type="dxa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827.88 1164</w:t>
            </w:r>
          </w:p>
          <w:p w:rsidR="003005D5" w:rsidRPr="00FC4D5D" w:rsidRDefault="003005D5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(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圖書館</w:t>
            </w:r>
            <w:proofErr w:type="gramStart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館藏為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2006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年</w:t>
            </w:r>
            <w:proofErr w:type="gramEnd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版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)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113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李顏壘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2011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，《最美不過詩經》，野人。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廖國棟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9789866158421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831.18 4006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114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ind w:left="120" w:hangingChars="50" w:hanging="120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宮布利希</w:t>
            </w:r>
            <w:proofErr w:type="gramEnd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(E. H. Gombrich)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著，雨云譯，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2008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，《藝術的故事》聯經。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鍾淑惠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9789570833010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909.1 3424 2008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115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Rerbert Reed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，梁錦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鋆</w:t>
            </w:r>
            <w:proofErr w:type="gramEnd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譯，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2006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，《藝術的意義》，遠流。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鍾淑惠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957325719X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901.1 6024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116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康丁斯基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，吳瑪俐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譯，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1995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，《藝術的精神性》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鍾淑惠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9579530106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901.1 0144 1998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117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ind w:left="120" w:hangingChars="50" w:hanging="120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約翰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伯格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(John Berger)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lastRenderedPageBreak/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；吳莉君譯，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，《觀看的方式》，麥田。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lastRenderedPageBreak/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F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鍾淑惠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9867252799</w:t>
            </w:r>
          </w:p>
        </w:tc>
        <w:tc>
          <w:tcPr>
            <w:tcW w:w="3224" w:type="dxa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901.2 4647</w:t>
            </w:r>
          </w:p>
          <w:p w:rsidR="003005D5" w:rsidRPr="00FC4D5D" w:rsidRDefault="003005D5" w:rsidP="003005D5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lastRenderedPageBreak/>
              <w:t>(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圖書館</w:t>
            </w:r>
            <w:proofErr w:type="gramStart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館藏為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2005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年</w:t>
            </w:r>
            <w:proofErr w:type="gramEnd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版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)</w:t>
            </w:r>
          </w:p>
        </w:tc>
      </w:tr>
      <w:tr w:rsidR="007751DD" w:rsidRPr="00FC4D5D" w:rsidTr="00D541DA">
        <w:trPr>
          <w:jc w:val="center"/>
        </w:trPr>
        <w:tc>
          <w:tcPr>
            <w:tcW w:w="67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118</w:t>
            </w:r>
          </w:p>
        </w:tc>
        <w:tc>
          <w:tcPr>
            <w:tcW w:w="2789" w:type="dxa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霍爾姆斯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‧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羅爾斯頓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，劉耳、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葉平</w:t>
            </w:r>
            <w:proofErr w:type="gramEnd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譯，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2000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，《哲學走向荒野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PHILOSOPHY GONE WILD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》，吉林人民出版社。</w:t>
            </w:r>
          </w:p>
        </w:tc>
        <w:tc>
          <w:tcPr>
            <w:tcW w:w="125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楊劍豐</w:t>
            </w:r>
          </w:p>
        </w:tc>
        <w:tc>
          <w:tcPr>
            <w:tcW w:w="2025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7206028187</w:t>
            </w:r>
          </w:p>
        </w:tc>
        <w:tc>
          <w:tcPr>
            <w:tcW w:w="3224" w:type="dxa"/>
            <w:vAlign w:val="center"/>
          </w:tcPr>
          <w:p w:rsidR="007751DD" w:rsidRPr="00FC4D5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145.59 6145</w:t>
            </w:r>
          </w:p>
        </w:tc>
      </w:tr>
      <w:tr w:rsidR="001901DE" w:rsidRPr="00FC4D5D" w:rsidTr="00D541DA">
        <w:trPr>
          <w:jc w:val="center"/>
        </w:trPr>
        <w:tc>
          <w:tcPr>
            <w:tcW w:w="674" w:type="dxa"/>
            <w:vAlign w:val="center"/>
          </w:tcPr>
          <w:p w:rsidR="001901DE" w:rsidRPr="00FC4D5D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119</w:t>
            </w:r>
          </w:p>
        </w:tc>
        <w:tc>
          <w:tcPr>
            <w:tcW w:w="2789" w:type="dxa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喬斯坦．賈德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，伍豐珍譯，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，《蘇菲的世界》（上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∕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下冊），木馬文化。</w:t>
            </w:r>
          </w:p>
        </w:tc>
        <w:tc>
          <w:tcPr>
            <w:tcW w:w="125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楊劍豐</w:t>
            </w:r>
          </w:p>
        </w:tc>
        <w:tc>
          <w:tcPr>
            <w:tcW w:w="2025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9789866488856</w:t>
            </w:r>
          </w:p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978986648886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</w:p>
        </w:tc>
        <w:tc>
          <w:tcPr>
            <w:tcW w:w="3224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881.457 1024 2010 v.1</w:t>
            </w:r>
          </w:p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881.457 1024 2010 v.2</w:t>
            </w:r>
          </w:p>
        </w:tc>
      </w:tr>
      <w:tr w:rsidR="001901DE" w:rsidRPr="00FC4D5D" w:rsidTr="00D541DA">
        <w:trPr>
          <w:jc w:val="center"/>
        </w:trPr>
        <w:tc>
          <w:tcPr>
            <w:tcW w:w="674" w:type="dxa"/>
            <w:vAlign w:val="center"/>
          </w:tcPr>
          <w:p w:rsidR="001901DE" w:rsidRPr="00FC4D5D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120</w:t>
            </w:r>
          </w:p>
        </w:tc>
        <w:tc>
          <w:tcPr>
            <w:tcW w:w="2789" w:type="dxa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曹雪芹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2006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，《紅樓夢》，臺北市</w:t>
            </w:r>
            <w:r w:rsidRPr="00FC4D5D">
              <w:rPr>
                <w:rFonts w:ascii="微軟正黑體" w:eastAsia="微軟正黑體" w:hAnsi="微軟正黑體" w:cs="Times New Roman" w:hint="eastAsia"/>
                <w:color w:val="000000"/>
                <w:szCs w:val="24"/>
              </w:rPr>
              <w:t>：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臺灣古籍出版</w:t>
            </w:r>
          </w:p>
        </w:tc>
        <w:tc>
          <w:tcPr>
            <w:tcW w:w="125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駱育萱</w:t>
            </w:r>
          </w:p>
        </w:tc>
        <w:tc>
          <w:tcPr>
            <w:tcW w:w="2025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9867332555</w:t>
            </w:r>
          </w:p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98673325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63</w:t>
            </w:r>
          </w:p>
        </w:tc>
        <w:tc>
          <w:tcPr>
            <w:tcW w:w="3224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857.49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5514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v.1 2006</w:t>
            </w:r>
          </w:p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857.49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5514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v.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2006</w:t>
            </w:r>
          </w:p>
        </w:tc>
      </w:tr>
      <w:tr w:rsidR="001901DE" w:rsidRPr="00FC4D5D" w:rsidTr="00D541DA">
        <w:trPr>
          <w:jc w:val="center"/>
        </w:trPr>
        <w:tc>
          <w:tcPr>
            <w:tcW w:w="674" w:type="dxa"/>
            <w:vAlign w:val="center"/>
          </w:tcPr>
          <w:p w:rsidR="001901DE" w:rsidRPr="00FC4D5D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121</w:t>
            </w:r>
          </w:p>
        </w:tc>
        <w:tc>
          <w:tcPr>
            <w:tcW w:w="2789" w:type="dxa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施耐庵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2005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，《水滸傳》，臺北市</w:t>
            </w:r>
            <w:r w:rsidRPr="00FC4D5D">
              <w:rPr>
                <w:rFonts w:ascii="微軟正黑體" w:eastAsia="微軟正黑體" w:hAnsi="微軟正黑體" w:cs="Times New Roman" w:hint="eastAsia"/>
                <w:color w:val="000000"/>
                <w:szCs w:val="24"/>
              </w:rPr>
              <w:t>：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臺灣古籍出版。</w:t>
            </w:r>
          </w:p>
        </w:tc>
        <w:tc>
          <w:tcPr>
            <w:tcW w:w="125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L</w:t>
            </w:r>
          </w:p>
        </w:tc>
        <w:tc>
          <w:tcPr>
            <w:tcW w:w="124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駱育萱</w:t>
            </w:r>
          </w:p>
        </w:tc>
        <w:tc>
          <w:tcPr>
            <w:tcW w:w="2025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9867332210</w:t>
            </w:r>
          </w:p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98673322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29</w:t>
            </w:r>
          </w:p>
        </w:tc>
        <w:tc>
          <w:tcPr>
            <w:tcW w:w="3224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857.46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0810-3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v.2</w:t>
            </w:r>
          </w:p>
        </w:tc>
      </w:tr>
      <w:tr w:rsidR="001901DE" w:rsidRPr="00FC4D5D" w:rsidTr="00D541DA">
        <w:trPr>
          <w:jc w:val="center"/>
        </w:trPr>
        <w:tc>
          <w:tcPr>
            <w:tcW w:w="674" w:type="dxa"/>
            <w:vAlign w:val="center"/>
          </w:tcPr>
          <w:p w:rsidR="001901DE" w:rsidRPr="00FC4D5D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122</w:t>
            </w:r>
          </w:p>
        </w:tc>
        <w:tc>
          <w:tcPr>
            <w:tcW w:w="2789" w:type="dxa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吳承恩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2005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，《西遊記》，臺北市</w:t>
            </w:r>
            <w:r>
              <w:rPr>
                <w:rFonts w:ascii="微軟正黑體" w:eastAsia="微軟正黑體" w:hAnsi="微軟正黑體" w:cs="Times New Roman"/>
                <w:color w:val="000000"/>
                <w:szCs w:val="24"/>
              </w:rPr>
              <w:t>：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臺灣古籍出版。</w:t>
            </w:r>
          </w:p>
        </w:tc>
        <w:tc>
          <w:tcPr>
            <w:tcW w:w="125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L</w:t>
            </w:r>
          </w:p>
        </w:tc>
        <w:tc>
          <w:tcPr>
            <w:tcW w:w="124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駱育萱</w:t>
            </w:r>
          </w:p>
        </w:tc>
        <w:tc>
          <w:tcPr>
            <w:tcW w:w="2025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9867332237</w:t>
            </w:r>
          </w:p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98673322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45</w:t>
            </w:r>
          </w:p>
        </w:tc>
        <w:tc>
          <w:tcPr>
            <w:tcW w:w="3224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857.47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2616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v.1</w:t>
            </w:r>
          </w:p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857.47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2616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v.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</w:t>
            </w:r>
          </w:p>
        </w:tc>
      </w:tr>
      <w:tr w:rsidR="001901DE" w:rsidRPr="00FC4D5D" w:rsidTr="00D541DA">
        <w:trPr>
          <w:jc w:val="center"/>
        </w:trPr>
        <w:tc>
          <w:tcPr>
            <w:tcW w:w="674" w:type="dxa"/>
            <w:vAlign w:val="center"/>
          </w:tcPr>
          <w:p w:rsidR="001901DE" w:rsidRPr="00FC4D5D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123</w:t>
            </w:r>
          </w:p>
        </w:tc>
        <w:tc>
          <w:tcPr>
            <w:tcW w:w="2789" w:type="dxa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羅貫中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2005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，《三國演義》，臺北市</w:t>
            </w:r>
            <w:r>
              <w:rPr>
                <w:rFonts w:ascii="微軟正黑體" w:eastAsia="微軟正黑體" w:hAnsi="微軟正黑體" w:cs="Times New Roman"/>
                <w:color w:val="000000"/>
                <w:szCs w:val="24"/>
              </w:rPr>
              <w:t>：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臺灣古籍出版。</w:t>
            </w:r>
          </w:p>
        </w:tc>
        <w:tc>
          <w:tcPr>
            <w:tcW w:w="125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L</w:t>
            </w:r>
          </w:p>
        </w:tc>
        <w:tc>
          <w:tcPr>
            <w:tcW w:w="124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駱育萱</w:t>
            </w:r>
          </w:p>
        </w:tc>
        <w:tc>
          <w:tcPr>
            <w:tcW w:w="2025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986733230X</w:t>
            </w:r>
          </w:p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9867332318</w:t>
            </w:r>
          </w:p>
        </w:tc>
        <w:tc>
          <w:tcPr>
            <w:tcW w:w="3224" w:type="dxa"/>
            <w:vAlign w:val="center"/>
          </w:tcPr>
          <w:p w:rsidR="001901DE" w:rsidRPr="00FC4D5D" w:rsidRDefault="001901DE" w:rsidP="00175EE0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857.4523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6075-3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v.1 2005</w:t>
            </w:r>
          </w:p>
          <w:p w:rsidR="001901DE" w:rsidRPr="00FC4D5D" w:rsidRDefault="001901DE" w:rsidP="00175EE0">
            <w:pPr>
              <w:spacing w:line="0" w:lineRule="atLeast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857.4523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6075-3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v.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 xml:space="preserve"> 2005</w:t>
            </w:r>
          </w:p>
        </w:tc>
      </w:tr>
      <w:tr w:rsidR="001901DE" w:rsidRPr="00FC4D5D" w:rsidTr="00D541DA">
        <w:trPr>
          <w:jc w:val="center"/>
        </w:trPr>
        <w:tc>
          <w:tcPr>
            <w:tcW w:w="674" w:type="dxa"/>
            <w:vAlign w:val="center"/>
          </w:tcPr>
          <w:p w:rsidR="001901DE" w:rsidRPr="00FC4D5D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124</w:t>
            </w:r>
          </w:p>
        </w:tc>
        <w:tc>
          <w:tcPr>
            <w:tcW w:w="2789" w:type="dxa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王溢嘉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1989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古典今看：從孔明到潘金蓮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，臺北縣中和市：臺北市：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野鵝出版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；吳氏總經銷。</w:t>
            </w:r>
          </w:p>
        </w:tc>
        <w:tc>
          <w:tcPr>
            <w:tcW w:w="125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駱育萱</w:t>
            </w:r>
          </w:p>
        </w:tc>
        <w:tc>
          <w:tcPr>
            <w:tcW w:w="2025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9578795076</w:t>
            </w:r>
          </w:p>
        </w:tc>
        <w:tc>
          <w:tcPr>
            <w:tcW w:w="3224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827 1034</w:t>
            </w:r>
          </w:p>
        </w:tc>
      </w:tr>
      <w:tr w:rsidR="001901DE" w:rsidRPr="00FC4D5D" w:rsidTr="00D541DA">
        <w:trPr>
          <w:jc w:val="center"/>
        </w:trPr>
        <w:tc>
          <w:tcPr>
            <w:tcW w:w="674" w:type="dxa"/>
            <w:vAlign w:val="center"/>
          </w:tcPr>
          <w:p w:rsidR="001901DE" w:rsidRPr="00FC4D5D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125</w:t>
            </w:r>
          </w:p>
        </w:tc>
        <w:tc>
          <w:tcPr>
            <w:tcW w:w="2789" w:type="dxa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谷崎潤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一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郎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，賴明珠譯，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2004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，《春琴抄》，聯合文學。</w:t>
            </w:r>
          </w:p>
        </w:tc>
        <w:tc>
          <w:tcPr>
            <w:tcW w:w="125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王淳美</w:t>
            </w:r>
          </w:p>
        </w:tc>
        <w:tc>
          <w:tcPr>
            <w:tcW w:w="2025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9575224892</w:t>
            </w:r>
          </w:p>
        </w:tc>
        <w:tc>
          <w:tcPr>
            <w:tcW w:w="3224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861.57 8231-5</w:t>
            </w:r>
          </w:p>
        </w:tc>
      </w:tr>
      <w:tr w:rsidR="001901DE" w:rsidRPr="00FC4D5D" w:rsidTr="00D541DA">
        <w:trPr>
          <w:jc w:val="center"/>
        </w:trPr>
        <w:tc>
          <w:tcPr>
            <w:tcW w:w="674" w:type="dxa"/>
            <w:vAlign w:val="center"/>
          </w:tcPr>
          <w:p w:rsidR="001901DE" w:rsidRPr="00FC4D5D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126</w:t>
            </w:r>
          </w:p>
        </w:tc>
        <w:tc>
          <w:tcPr>
            <w:tcW w:w="2789" w:type="dxa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聖修伯里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，張家琪譯，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，《小王子》，木馬文化。</w:t>
            </w:r>
          </w:p>
        </w:tc>
        <w:tc>
          <w:tcPr>
            <w:tcW w:w="125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王淳美</w:t>
            </w:r>
          </w:p>
        </w:tc>
        <w:tc>
          <w:tcPr>
            <w:tcW w:w="2025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9867897013</w:t>
            </w:r>
          </w:p>
        </w:tc>
        <w:tc>
          <w:tcPr>
            <w:tcW w:w="3224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876.57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1226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2010</w:t>
            </w:r>
          </w:p>
        </w:tc>
      </w:tr>
      <w:tr w:rsidR="001901DE" w:rsidRPr="00FC4D5D" w:rsidTr="00D541DA">
        <w:trPr>
          <w:jc w:val="center"/>
        </w:trPr>
        <w:tc>
          <w:tcPr>
            <w:tcW w:w="674" w:type="dxa"/>
            <w:vAlign w:val="center"/>
          </w:tcPr>
          <w:p w:rsidR="001901DE" w:rsidRPr="00FC4D5D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127</w:t>
            </w:r>
          </w:p>
        </w:tc>
        <w:tc>
          <w:tcPr>
            <w:tcW w:w="2789" w:type="dxa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徐葆耕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2006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，《西方文學的十五堂課》，知識風。</w:t>
            </w:r>
          </w:p>
        </w:tc>
        <w:tc>
          <w:tcPr>
            <w:tcW w:w="125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王淳美</w:t>
            </w:r>
          </w:p>
        </w:tc>
        <w:tc>
          <w:tcPr>
            <w:tcW w:w="2025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9789571145792</w:t>
            </w:r>
          </w:p>
        </w:tc>
        <w:tc>
          <w:tcPr>
            <w:tcW w:w="3224" w:type="dxa"/>
            <w:vAlign w:val="center"/>
          </w:tcPr>
          <w:p w:rsidR="001901DE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870.9</w:t>
            </w: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2845</w:t>
            </w:r>
          </w:p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(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圖書館</w:t>
            </w:r>
            <w:proofErr w:type="gramStart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館藏為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2007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年</w:t>
            </w:r>
            <w:proofErr w:type="gramEnd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版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，五南出版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)</w:t>
            </w:r>
          </w:p>
        </w:tc>
      </w:tr>
      <w:tr w:rsidR="001901DE" w:rsidRPr="00FC4D5D" w:rsidTr="00D541DA">
        <w:trPr>
          <w:jc w:val="center"/>
        </w:trPr>
        <w:tc>
          <w:tcPr>
            <w:tcW w:w="674" w:type="dxa"/>
            <w:vAlign w:val="center"/>
          </w:tcPr>
          <w:p w:rsidR="001901DE" w:rsidRPr="00FC4D5D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28</w:t>
            </w:r>
          </w:p>
        </w:tc>
        <w:tc>
          <w:tcPr>
            <w:tcW w:w="2789" w:type="dxa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尉天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驄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2006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，《棗與石榴》，印刻。</w:t>
            </w:r>
          </w:p>
        </w:tc>
        <w:tc>
          <w:tcPr>
            <w:tcW w:w="125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Ｂ</w:t>
            </w:r>
            <w:proofErr w:type="gramEnd"/>
          </w:p>
        </w:tc>
        <w:tc>
          <w:tcPr>
            <w:tcW w:w="124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葉蓁蓁</w:t>
            </w:r>
          </w:p>
        </w:tc>
        <w:tc>
          <w:tcPr>
            <w:tcW w:w="2025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9789867108906</w:t>
            </w:r>
          </w:p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9867108906</w:t>
            </w:r>
          </w:p>
        </w:tc>
        <w:tc>
          <w:tcPr>
            <w:tcW w:w="3224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855 7417</w:t>
            </w:r>
          </w:p>
        </w:tc>
      </w:tr>
      <w:tr w:rsidR="001901DE" w:rsidRPr="00FC4D5D" w:rsidTr="00D541DA">
        <w:trPr>
          <w:jc w:val="center"/>
        </w:trPr>
        <w:tc>
          <w:tcPr>
            <w:tcW w:w="674" w:type="dxa"/>
            <w:vAlign w:val="center"/>
          </w:tcPr>
          <w:p w:rsidR="001901DE" w:rsidRPr="00FC4D5D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129</w:t>
            </w:r>
          </w:p>
        </w:tc>
        <w:tc>
          <w:tcPr>
            <w:tcW w:w="2789" w:type="dxa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許文龍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口述，林佳龍、廖錦桂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編著，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2010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零與無限大：許文龍幸福學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，早安財經。</w:t>
            </w:r>
          </w:p>
        </w:tc>
        <w:tc>
          <w:tcPr>
            <w:tcW w:w="125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M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1901DE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葉蓁蓁</w:t>
            </w:r>
          </w:p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葉瓊霞</w:t>
            </w:r>
          </w:p>
        </w:tc>
        <w:tc>
          <w:tcPr>
            <w:tcW w:w="2025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9789866613388</w:t>
            </w:r>
          </w:p>
        </w:tc>
        <w:tc>
          <w:tcPr>
            <w:tcW w:w="3224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490.9933 4420</w:t>
            </w:r>
          </w:p>
        </w:tc>
      </w:tr>
      <w:tr w:rsidR="001901DE" w:rsidRPr="00FC4D5D" w:rsidTr="00D541DA">
        <w:trPr>
          <w:jc w:val="center"/>
        </w:trPr>
        <w:tc>
          <w:tcPr>
            <w:tcW w:w="674" w:type="dxa"/>
            <w:vAlign w:val="center"/>
          </w:tcPr>
          <w:p w:rsidR="001901DE" w:rsidRPr="00FC4D5D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30</w:t>
            </w:r>
          </w:p>
        </w:tc>
        <w:tc>
          <w:tcPr>
            <w:tcW w:w="2789" w:type="dxa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謝里法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2009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，《紫色大稻埕》，藝術家。</w:t>
            </w:r>
          </w:p>
        </w:tc>
        <w:tc>
          <w:tcPr>
            <w:tcW w:w="125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葉蓁蓁</w:t>
            </w:r>
          </w:p>
        </w:tc>
        <w:tc>
          <w:tcPr>
            <w:tcW w:w="2025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9789866565243</w:t>
            </w:r>
          </w:p>
        </w:tc>
        <w:tc>
          <w:tcPr>
            <w:tcW w:w="3224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857.7 0463</w:t>
            </w:r>
          </w:p>
        </w:tc>
      </w:tr>
      <w:tr w:rsidR="001901DE" w:rsidRPr="00FC4D5D" w:rsidTr="00D541DA">
        <w:trPr>
          <w:jc w:val="center"/>
        </w:trPr>
        <w:tc>
          <w:tcPr>
            <w:tcW w:w="674" w:type="dxa"/>
            <w:vAlign w:val="center"/>
          </w:tcPr>
          <w:p w:rsidR="001901DE" w:rsidRPr="00FC4D5D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131</w:t>
            </w:r>
          </w:p>
        </w:tc>
        <w:tc>
          <w:tcPr>
            <w:tcW w:w="2789" w:type="dxa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夏曼．藍波安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2009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，《老海人》，印刻。</w:t>
            </w:r>
          </w:p>
        </w:tc>
        <w:tc>
          <w:tcPr>
            <w:tcW w:w="125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葉蓁蓁</w:t>
            </w:r>
          </w:p>
        </w:tc>
        <w:tc>
          <w:tcPr>
            <w:tcW w:w="2025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9789866377112</w:t>
            </w:r>
          </w:p>
        </w:tc>
        <w:tc>
          <w:tcPr>
            <w:tcW w:w="3224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863.857 1643</w:t>
            </w:r>
          </w:p>
        </w:tc>
      </w:tr>
      <w:tr w:rsidR="001901DE" w:rsidRPr="00FC4D5D" w:rsidTr="00D541DA">
        <w:trPr>
          <w:jc w:val="center"/>
        </w:trPr>
        <w:tc>
          <w:tcPr>
            <w:tcW w:w="674" w:type="dxa"/>
            <w:vAlign w:val="center"/>
          </w:tcPr>
          <w:p w:rsidR="001901DE" w:rsidRPr="00FC4D5D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132</w:t>
            </w:r>
          </w:p>
        </w:tc>
        <w:tc>
          <w:tcPr>
            <w:tcW w:w="2789" w:type="dxa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米奇．艾爾邦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1998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，《最後十四堂星期二的課》，大塊。</w:t>
            </w:r>
          </w:p>
        </w:tc>
        <w:tc>
          <w:tcPr>
            <w:tcW w:w="125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I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J</w:t>
            </w:r>
          </w:p>
        </w:tc>
        <w:tc>
          <w:tcPr>
            <w:tcW w:w="124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孫宏仁</w:t>
            </w:r>
          </w:p>
        </w:tc>
        <w:tc>
          <w:tcPr>
            <w:tcW w:w="2025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9578468512</w:t>
            </w:r>
          </w:p>
        </w:tc>
        <w:tc>
          <w:tcPr>
            <w:tcW w:w="3224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191 4415</w:t>
            </w:r>
          </w:p>
        </w:tc>
      </w:tr>
      <w:tr w:rsidR="001901DE" w:rsidRPr="00FC4D5D" w:rsidTr="00D541DA">
        <w:trPr>
          <w:jc w:val="center"/>
        </w:trPr>
        <w:tc>
          <w:tcPr>
            <w:tcW w:w="674" w:type="dxa"/>
            <w:vAlign w:val="center"/>
          </w:tcPr>
          <w:p w:rsidR="001901DE" w:rsidRPr="00FC4D5D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133</w:t>
            </w:r>
          </w:p>
        </w:tc>
        <w:tc>
          <w:tcPr>
            <w:tcW w:w="2789" w:type="dxa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連雅堂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2002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《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雅言：臺灣掌故三百篇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，實學社</w:t>
            </w:r>
            <w:r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。</w:t>
            </w:r>
          </w:p>
        </w:tc>
        <w:tc>
          <w:tcPr>
            <w:tcW w:w="125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</w:p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孫宏仁</w:t>
            </w:r>
          </w:p>
        </w:tc>
        <w:tc>
          <w:tcPr>
            <w:tcW w:w="2025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9572072447</w:t>
            </w:r>
          </w:p>
        </w:tc>
        <w:tc>
          <w:tcPr>
            <w:tcW w:w="3224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859.6 3579</w:t>
            </w:r>
          </w:p>
        </w:tc>
      </w:tr>
      <w:tr w:rsidR="001901DE" w:rsidRPr="00FC4D5D" w:rsidTr="00D541DA">
        <w:trPr>
          <w:jc w:val="center"/>
        </w:trPr>
        <w:tc>
          <w:tcPr>
            <w:tcW w:w="674" w:type="dxa"/>
            <w:vAlign w:val="center"/>
          </w:tcPr>
          <w:p w:rsidR="001901DE" w:rsidRPr="00FC4D5D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134</w:t>
            </w:r>
          </w:p>
        </w:tc>
        <w:tc>
          <w:tcPr>
            <w:tcW w:w="2789" w:type="dxa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陳彥仲等</w:t>
            </w:r>
            <w:proofErr w:type="gramStart"/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2003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，《台灣的藝陣》，遠足文化</w:t>
            </w:r>
            <w:r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。</w:t>
            </w:r>
          </w:p>
        </w:tc>
        <w:tc>
          <w:tcPr>
            <w:tcW w:w="125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G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FC4D5D">
              <w:rPr>
                <w:rFonts w:ascii="微軟正黑體" w:eastAsia="微軟正黑體" w:hAnsi="微軟正黑體" w:cs="Times New Roman"/>
                <w:color w:val="000000"/>
                <w:szCs w:val="24"/>
              </w:rPr>
              <w:t>L</w:t>
            </w:r>
          </w:p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</w:p>
        </w:tc>
        <w:tc>
          <w:tcPr>
            <w:tcW w:w="1242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孫宏仁</w:t>
            </w:r>
          </w:p>
        </w:tc>
        <w:tc>
          <w:tcPr>
            <w:tcW w:w="2025" w:type="dxa"/>
            <w:vAlign w:val="center"/>
          </w:tcPr>
          <w:p w:rsidR="001901DE" w:rsidRPr="00FC4D5D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9867630130</w:t>
            </w:r>
          </w:p>
        </w:tc>
        <w:tc>
          <w:tcPr>
            <w:tcW w:w="3224" w:type="dxa"/>
            <w:vAlign w:val="center"/>
          </w:tcPr>
          <w:p w:rsidR="001901DE" w:rsidRPr="009F3928" w:rsidRDefault="001901DE" w:rsidP="00175EE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FC4D5D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991.94 7502 2003</w:t>
            </w:r>
          </w:p>
        </w:tc>
      </w:tr>
    </w:tbl>
    <w:p w:rsidR="000246A0" w:rsidRDefault="000246A0" w:rsidP="000246A0">
      <w:pPr>
        <w:widowControl/>
        <w:rPr>
          <w:rFonts w:ascii="微軟正黑體" w:eastAsia="微軟正黑體" w:hAnsi="微軟正黑體" w:cs="Times New Roman"/>
          <w:sz w:val="28"/>
          <w:szCs w:val="32"/>
        </w:rPr>
      </w:pPr>
    </w:p>
    <w:p w:rsidR="007751DD" w:rsidRDefault="007751DD" w:rsidP="000246A0">
      <w:pPr>
        <w:widowControl/>
        <w:rPr>
          <w:rFonts w:ascii="微軟正黑體" w:eastAsia="微軟正黑體" w:hAnsi="微軟正黑體" w:cs="Times New Roman"/>
          <w:sz w:val="28"/>
          <w:szCs w:val="32"/>
        </w:rPr>
      </w:pPr>
      <w:r w:rsidRPr="00285FFA">
        <w:rPr>
          <w:rFonts w:ascii="微軟正黑體" w:eastAsia="微軟正黑體" w:hAnsi="微軟正黑體" w:cs="Times New Roman" w:hint="eastAsia"/>
          <w:sz w:val="28"/>
          <w:szCs w:val="32"/>
        </w:rPr>
        <w:t>(</w:t>
      </w:r>
      <w:r>
        <w:rPr>
          <w:rFonts w:ascii="微軟正黑體" w:eastAsia="微軟正黑體" w:hAnsi="微軟正黑體" w:cs="Times New Roman" w:hint="eastAsia"/>
          <w:sz w:val="28"/>
          <w:szCs w:val="32"/>
        </w:rPr>
        <w:t>二</w:t>
      </w:r>
      <w:r w:rsidRPr="00285FFA">
        <w:rPr>
          <w:rFonts w:ascii="微軟正黑體" w:eastAsia="微軟正黑體" w:hAnsi="微軟正黑體" w:cs="Times New Roman" w:hint="eastAsia"/>
          <w:sz w:val="28"/>
          <w:szCs w:val="32"/>
        </w:rPr>
        <w:t>)</w:t>
      </w:r>
      <w:r>
        <w:rPr>
          <w:rFonts w:ascii="微軟正黑體" w:eastAsia="微軟正黑體" w:hAnsi="微軟正黑體" w:cs="Times New Roman" w:hint="eastAsia"/>
          <w:sz w:val="28"/>
          <w:szCs w:val="32"/>
        </w:rPr>
        <w:t>社會科學類選讀書目</w:t>
      </w:r>
    </w:p>
    <w:tbl>
      <w:tblPr>
        <w:tblStyle w:val="aa"/>
        <w:tblW w:w="11123" w:type="dxa"/>
        <w:jc w:val="center"/>
        <w:tblLook w:val="04A0" w:firstRow="1" w:lastRow="0" w:firstColumn="1" w:lastColumn="0" w:noHBand="0" w:noVBand="1"/>
      </w:tblPr>
      <w:tblGrid>
        <w:gridCol w:w="669"/>
        <w:gridCol w:w="2796"/>
        <w:gridCol w:w="1254"/>
        <w:gridCol w:w="1245"/>
        <w:gridCol w:w="2025"/>
        <w:gridCol w:w="3134"/>
      </w:tblGrid>
      <w:tr w:rsidR="007751DD" w:rsidRPr="008346C6" w:rsidTr="00D541DA">
        <w:trPr>
          <w:jc w:val="center"/>
        </w:trPr>
        <w:tc>
          <w:tcPr>
            <w:tcW w:w="669" w:type="dxa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社會科學類選讀書目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ind w:leftChars="-69" w:left="-166" w:firstLineChars="24" w:firstLine="58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素養類別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推薦教師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  <w:t>ISBN</w:t>
            </w:r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碼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tabs>
                <w:tab w:val="left" w:pos="2727"/>
              </w:tabs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南</w:t>
            </w:r>
            <w:proofErr w:type="gramStart"/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臺索書</w:t>
            </w:r>
            <w:proofErr w:type="gramEnd"/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號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亞倫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.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葛林斯潘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，《我們的新世界》，大塊文化。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陳鎮亞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9789862130018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552.1 4443 2007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菲立浦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.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戴爾夫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.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布羅頓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2009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邁向頂尖之路</w:t>
            </w:r>
            <w:r>
              <w:rPr>
                <w:rFonts w:ascii="微軟正黑體" w:eastAsia="微軟正黑體" w:hAnsi="微軟正黑體" w:cs="Times New Roman" w:hint="eastAsia"/>
                <w:color w:val="000000"/>
                <w:kern w:val="0"/>
                <w:szCs w:val="24"/>
              </w:rPr>
              <w:t>：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哈佛商學院的人生習題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，時報文化。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M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陳鎮亞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9789571350431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490.3 4065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邁可．桑德爾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2011</w:t>
            </w:r>
            <w:bookmarkStart w:id="0" w:name="_GoBack"/>
            <w:bookmarkEnd w:id="0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正義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一場思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lastRenderedPageBreak/>
              <w:t>辨之旅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，雅言文化。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lastRenderedPageBreak/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J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方中士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9789868271265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198.57 7721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4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奈吉爾</w:t>
            </w:r>
            <w:proofErr w:type="gramEnd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巴利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，《天真的人類學家</w:t>
            </w:r>
            <w:r w:rsidRPr="008C7B7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之重返多瓦悠蘭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》，商周。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盧彥光</w:t>
            </w:r>
          </w:p>
        </w:tc>
        <w:tc>
          <w:tcPr>
            <w:tcW w:w="2025" w:type="dxa"/>
            <w:vAlign w:val="center"/>
          </w:tcPr>
          <w:p w:rsidR="007751DD" w:rsidRPr="008C7B7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C7B76">
              <w:rPr>
                <w:rFonts w:ascii="微軟正黑體" w:eastAsia="微軟正黑體" w:hAnsi="微軟正黑體" w:cs="新細明體"/>
                <w:color w:val="000000"/>
                <w:szCs w:val="24"/>
              </w:rPr>
              <w:t>9789866571145</w:t>
            </w:r>
          </w:p>
        </w:tc>
        <w:tc>
          <w:tcPr>
            <w:tcW w:w="3134" w:type="dxa"/>
            <w:vAlign w:val="center"/>
          </w:tcPr>
          <w:p w:rsidR="007751DD" w:rsidRPr="008C7B7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C7B76">
              <w:rPr>
                <w:rFonts w:ascii="微軟正黑體" w:eastAsia="微軟正黑體" w:hAnsi="微軟正黑體" w:cs="新細明體"/>
                <w:color w:val="000000"/>
                <w:szCs w:val="24"/>
              </w:rPr>
              <w:t>536.642 7722-2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孫大川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2010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，《搭蘆灣手記》，聯合文學。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盧彥光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9789575228903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855 1242：2-2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沈方正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口述、盧智芳採訪整理，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2012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 xml:space="preserve">能被小用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才是大才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27個不可不知的服務關鍵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，天下雜誌。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王環莉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9789862414330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489.207 3401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亨利克勞德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、平山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，《為工作立界線》，校園書房。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王環莉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9789861981994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491.35 4092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郭及天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，《林書豪的故事》，商周出版社。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王環莉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9789862721414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785.28 4450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嚴長壽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2008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，《給社會新鮮人的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10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封信》，聯經出版社。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王環莉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9789570833072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494.35 6674</w:t>
            </w:r>
          </w:p>
        </w:tc>
      </w:tr>
      <w:tr w:rsidR="007751DD" w:rsidRPr="008346C6" w:rsidTr="00D541DA">
        <w:trPr>
          <w:trHeight w:val="77"/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10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朱敬一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2006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，《給青年知識追求者的信》，聯經出版社。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王環莉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9789570830781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525.1 2541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11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張文亮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1999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電學之父</w:t>
            </w:r>
            <w:r>
              <w:rPr>
                <w:rFonts w:ascii="微軟正黑體" w:eastAsia="微軟正黑體" w:hAnsi="微軟正黑體" w:cs="Times New Roman" w:hint="eastAsia"/>
                <w:color w:val="000000"/>
                <w:kern w:val="0"/>
                <w:szCs w:val="24"/>
              </w:rPr>
              <w:t>：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法拉第的故事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，文經社。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王惠琛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9576632463</w:t>
            </w:r>
          </w:p>
        </w:tc>
        <w:tc>
          <w:tcPr>
            <w:tcW w:w="3134" w:type="dxa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309.941 1100 1999</w:t>
            </w:r>
          </w:p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309.941 1100 2000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12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賈德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戴蒙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，王道還、廖月娟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1998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槍炮、病菌與鋼鐵：人類社會的命運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，時報文化。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D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5" w:type="dxa"/>
            <w:vAlign w:val="center"/>
          </w:tcPr>
          <w:p w:rsidR="007751D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王惠琛</w:t>
            </w:r>
          </w:p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陳能治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9571327301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541.3 4344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13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Timothy Brook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（卜正民）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2009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維梅爾的帽子</w:t>
            </w:r>
            <w:r w:rsidRPr="00FC4D5D">
              <w:rPr>
                <w:rStyle w:val="apple-converted-space"/>
                <w:rFonts w:ascii="微軟正黑體" w:eastAsia="微軟正黑體" w:hAnsi="微軟正黑體" w:cs="Tahoma" w:hint="eastAsia"/>
                <w:color w:val="212063"/>
                <w:shd w:val="clear" w:color="auto" w:fill="FFFFFF"/>
              </w:rPr>
              <w:t>：</w:t>
            </w:r>
            <w:r w:rsidRPr="00FC4D5D"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  <w:t>從</w:t>
            </w:r>
            <w:proofErr w:type="gramStart"/>
            <w:r w:rsidRPr="00FC4D5D"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  <w:t>一幅畫看</w:t>
            </w:r>
            <w:r w:rsidRPr="00FC4D5D"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  <w:lastRenderedPageBreak/>
              <w:t>17世紀</w:t>
            </w:r>
            <w:proofErr w:type="gramEnd"/>
            <w:r w:rsidRPr="00FC4D5D"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  <w:t>全球貿易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，遠流。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lastRenderedPageBreak/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5" w:type="dxa"/>
            <w:vAlign w:val="center"/>
          </w:tcPr>
          <w:p w:rsidR="007751D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王惠琛</w:t>
            </w:r>
          </w:p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葉瓊霞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9789573264521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713.5 2317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14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湯錦台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，《大航海時代的台灣》，貓頭鷹。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王惠琛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9574697487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673.225 3682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15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周婉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窈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2009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，《台灣歷史圖說》，聯經。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王惠琛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9789570834895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733.21 7743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李偉文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2010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，《電影裡的生命教育》，台北：天下。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F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劉煥玲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9789862412244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528.59 4020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17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約翰</w:t>
            </w:r>
            <w:proofErr w:type="gramStart"/>
            <w:r>
              <w:rPr>
                <w:rFonts w:ascii="微軟正黑體" w:eastAsia="微軟正黑體" w:hAnsi="微軟正黑體" w:cs="Times New Roman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羅彬斯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，張國蓉、涂世玲譯，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2005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，《新世紀飲食》，台北：琉璃光發行，吳氏總經銷。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劉煥玲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9578840020</w:t>
            </w:r>
          </w:p>
        </w:tc>
        <w:tc>
          <w:tcPr>
            <w:tcW w:w="3134" w:type="dxa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427 6044 2005</w:t>
            </w:r>
          </w:p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427 6044 v.1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18</w:t>
            </w:r>
          </w:p>
        </w:tc>
        <w:tc>
          <w:tcPr>
            <w:tcW w:w="2796" w:type="dxa"/>
            <w:shd w:val="clear" w:color="auto" w:fill="auto"/>
          </w:tcPr>
          <w:p w:rsidR="007751DD" w:rsidRPr="007079F7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標楷體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趙翠慧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周轉愛的人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兩次瀕死帶給我的生命領悟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，圓神。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劉煥玲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9789861334066</w:t>
            </w:r>
          </w:p>
        </w:tc>
        <w:tc>
          <w:tcPr>
            <w:tcW w:w="3134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782.86 4917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19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舒雅德、瑪麗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‧黛懷斯‧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桂妮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，林雅芬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2004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，《活活燒死》，先覺出版。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D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J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陳雯宜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9861340181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783.528 8772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20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山田俊英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，李佳蓉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2008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3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天讀懂韓國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：快速、全面認識韓國的通識書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，大是文化。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陳雯宜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9789868428577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732 2624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吉村弘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，洪玉樹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2008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3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天讀懂日本史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：一本讓日本更吸引人的圖解歷史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，大是文化。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陳雯宜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9789866526015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731.1 4413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22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張超英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口述，陳柔縉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執筆，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2006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，《宮前町九十番地》，時報。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陳雯宜</w:t>
            </w:r>
          </w:p>
        </w:tc>
        <w:tc>
          <w:tcPr>
            <w:tcW w:w="2025" w:type="dxa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9789571345314</w:t>
            </w:r>
          </w:p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9571345318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782.886 1144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2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莉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姿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.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茉芮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沈台訓</w:t>
            </w:r>
            <w:proofErr w:type="gramEnd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最貧窮的哈佛女孩：那一段飢餓、無眠與被世界遺忘的倖存歲月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，商周。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M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陳雯宜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9789862720172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785.28 6012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24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大國崛起系列叢書編輯出版委員會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大國崛起：法國：激情歲月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，青林國際。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D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沈文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珺</w:t>
            </w:r>
            <w:proofErr w:type="gramEnd"/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9789866830310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742.1 4624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大國崛起系列叢書編輯出版委員會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大國崛起：荷蘭：小國大業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，青林國際。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D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沈文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珺</w:t>
            </w:r>
            <w:proofErr w:type="gramEnd"/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9789866830273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747.21 4624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26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大國崛起系列叢書編輯出版委員會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大國崛起：英國：工業先聲，青林國際。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D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沈文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珺</w:t>
            </w:r>
            <w:proofErr w:type="gramEnd"/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9789866830297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741.1 4624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27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大國崛起系列叢書編輯出版委員會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大國崛起：美國：新國新夢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，青林國際。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D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沈文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珺</w:t>
            </w:r>
            <w:proofErr w:type="gramEnd"/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9789866830228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752.1 5655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28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大國崛起系列叢書編輯出版委員會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大國崛起：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日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本：百年維新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，青林國際。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D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沈文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珺</w:t>
            </w:r>
            <w:proofErr w:type="gramEnd"/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9789866830327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731.1 4624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29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賽巴斯提安</w:t>
            </w:r>
            <w:proofErr w:type="gramStart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哈夫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納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，周全譯，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2010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，《破解希特勒》，左岸文化。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陳能治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9789866723308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784.38 6852 2010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30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楊照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2010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，《如何做一個正直的人〈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冊〉》，本事文化。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D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黃煥堯</w:t>
            </w:r>
          </w:p>
        </w:tc>
        <w:tc>
          <w:tcPr>
            <w:tcW w:w="2025" w:type="dxa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9789868635432</w:t>
            </w:r>
          </w:p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9789868635449</w:t>
            </w:r>
          </w:p>
        </w:tc>
        <w:tc>
          <w:tcPr>
            <w:tcW w:w="3134" w:type="dxa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573.07 4667-2 v.1</w:t>
            </w:r>
          </w:p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573.07 4667-2 v.2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李敖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江榮祖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，《蔣介石評傳〈上、下冊〉》，商周出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lastRenderedPageBreak/>
              <w:t>版。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lastRenderedPageBreak/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D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黃煥堯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9579293120</w:t>
            </w:r>
          </w:p>
        </w:tc>
        <w:tc>
          <w:tcPr>
            <w:tcW w:w="3134" w:type="dxa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005.32 3193 v1</w:t>
            </w:r>
          </w:p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005.32 3193 v2</w:t>
            </w:r>
          </w:p>
          <w:p w:rsidR="000246A0" w:rsidRPr="008346C6" w:rsidRDefault="000246A0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(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圖書館</w:t>
            </w:r>
            <w:proofErr w:type="gramStart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館藏為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1995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年</w:t>
            </w:r>
            <w:proofErr w:type="gramEnd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版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)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32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蘇珊</w:t>
            </w:r>
            <w:proofErr w:type="gramStart"/>
            <w:r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‧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桑塔格</w:t>
            </w:r>
            <w:proofErr w:type="gramEnd"/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(Susan Sontag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)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；陳耀成譯，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2010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，《旁觀他人之痛苦》，麥田。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F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鍾淑惠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9789861736396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542.2 7744 2010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財團法人公共電視文化事業基金會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策劃，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2005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，《台灣百年人物誌</w:t>
            </w:r>
            <w:r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》，台北市：玉山社出版事業有限公司。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張垣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鐸</w:t>
            </w:r>
            <w:proofErr w:type="gramEnd"/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9867375289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789.632 4461 v.2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保羅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霍肯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，吳信如譯，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2002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綠色資本主義：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創造經濟雙贏的策略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，天下雜誌。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A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楊劍豐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9570395613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552.52 1021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35</w:t>
            </w:r>
          </w:p>
        </w:tc>
        <w:tc>
          <w:tcPr>
            <w:tcW w:w="2796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羅爾斯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，何懷宏、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何包鋼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、廖申白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2009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，《正義論》（修訂版），中國社會科學出版社。</w:t>
            </w:r>
          </w:p>
        </w:tc>
        <w:tc>
          <w:tcPr>
            <w:tcW w:w="125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B</w:t>
            </w:r>
          </w:p>
        </w:tc>
        <w:tc>
          <w:tcPr>
            <w:tcW w:w="124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楊劍豐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9787500479543</w:t>
            </w:r>
          </w:p>
        </w:tc>
        <w:tc>
          <w:tcPr>
            <w:tcW w:w="3134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145.59 6014</w:t>
            </w:r>
          </w:p>
        </w:tc>
      </w:tr>
      <w:tr w:rsidR="001901DE" w:rsidRPr="008346C6" w:rsidTr="00D541DA">
        <w:trPr>
          <w:jc w:val="center"/>
        </w:trPr>
        <w:tc>
          <w:tcPr>
            <w:tcW w:w="669" w:type="dxa"/>
            <w:vAlign w:val="center"/>
          </w:tcPr>
          <w:p w:rsidR="001901DE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36</w:t>
            </w:r>
          </w:p>
        </w:tc>
        <w:tc>
          <w:tcPr>
            <w:tcW w:w="2796" w:type="dxa"/>
          </w:tcPr>
          <w:p w:rsidR="001901DE" w:rsidRPr="008346C6" w:rsidRDefault="001901DE" w:rsidP="00F07524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Paul Ekman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，鄧伯宸譯，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2010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年，</w:t>
            </w:r>
            <w:proofErr w:type="gramStart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說謊：揭穿商業、政治、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婚姻的騙局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，北京三聯書店。</w:t>
            </w:r>
          </w:p>
        </w:tc>
        <w:tc>
          <w:tcPr>
            <w:tcW w:w="1254" w:type="dxa"/>
            <w:vAlign w:val="center"/>
          </w:tcPr>
          <w:p w:rsidR="001901DE" w:rsidRPr="008346C6" w:rsidRDefault="001901DE" w:rsidP="00F07524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J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K</w:t>
            </w:r>
          </w:p>
        </w:tc>
        <w:tc>
          <w:tcPr>
            <w:tcW w:w="1245" w:type="dxa"/>
            <w:vAlign w:val="center"/>
          </w:tcPr>
          <w:p w:rsidR="001901DE" w:rsidRPr="008346C6" w:rsidRDefault="001901DE" w:rsidP="00F07524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王見川</w:t>
            </w:r>
          </w:p>
        </w:tc>
        <w:tc>
          <w:tcPr>
            <w:tcW w:w="2025" w:type="dxa"/>
            <w:vAlign w:val="center"/>
          </w:tcPr>
          <w:p w:rsidR="001901DE" w:rsidRPr="008346C6" w:rsidRDefault="001901DE" w:rsidP="00F07524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9867574443</w:t>
            </w:r>
          </w:p>
        </w:tc>
        <w:tc>
          <w:tcPr>
            <w:tcW w:w="3134" w:type="dxa"/>
            <w:vAlign w:val="center"/>
          </w:tcPr>
          <w:p w:rsidR="001901DE" w:rsidRDefault="001901DE" w:rsidP="00F07524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176.5 4446</w:t>
            </w:r>
          </w:p>
          <w:p w:rsidR="001901DE" w:rsidRPr="008346C6" w:rsidRDefault="001901DE" w:rsidP="00F07524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(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圖書館</w:t>
            </w:r>
            <w:proofErr w:type="gramStart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館藏為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2005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年</w:t>
            </w:r>
            <w:proofErr w:type="gramEnd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版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，心靈工坊出版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)</w:t>
            </w:r>
          </w:p>
        </w:tc>
      </w:tr>
      <w:tr w:rsidR="001901DE" w:rsidRPr="008346C6" w:rsidTr="00D541DA">
        <w:trPr>
          <w:jc w:val="center"/>
        </w:trPr>
        <w:tc>
          <w:tcPr>
            <w:tcW w:w="669" w:type="dxa"/>
            <w:vAlign w:val="center"/>
          </w:tcPr>
          <w:p w:rsidR="001901DE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37</w:t>
            </w:r>
          </w:p>
        </w:tc>
        <w:tc>
          <w:tcPr>
            <w:tcW w:w="2796" w:type="dxa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李家同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，《人類面臨的重大問題》，博雅。</w:t>
            </w:r>
          </w:p>
        </w:tc>
        <w:tc>
          <w:tcPr>
            <w:tcW w:w="1254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Ａ</w:t>
            </w:r>
            <w:proofErr w:type="gramEnd"/>
          </w:p>
        </w:tc>
        <w:tc>
          <w:tcPr>
            <w:tcW w:w="1245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沈湘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錤</w:t>
            </w:r>
            <w:proofErr w:type="gramEnd"/>
          </w:p>
        </w:tc>
        <w:tc>
          <w:tcPr>
            <w:tcW w:w="2025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9789866098543</w:t>
            </w:r>
          </w:p>
        </w:tc>
        <w:tc>
          <w:tcPr>
            <w:tcW w:w="3134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078 4037-4</w:t>
            </w:r>
          </w:p>
        </w:tc>
      </w:tr>
      <w:tr w:rsidR="001901DE" w:rsidRPr="008346C6" w:rsidTr="00D541DA">
        <w:trPr>
          <w:jc w:val="center"/>
        </w:trPr>
        <w:tc>
          <w:tcPr>
            <w:tcW w:w="669" w:type="dxa"/>
            <w:vAlign w:val="center"/>
          </w:tcPr>
          <w:p w:rsidR="001901DE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38</w:t>
            </w:r>
          </w:p>
        </w:tc>
        <w:tc>
          <w:tcPr>
            <w:tcW w:w="2796" w:type="dxa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法蘭克．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荀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馬赫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(Frank Schirrmacher)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，張志成譯，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2008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少子化：我們社會的災難與危機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，博雅。</w:t>
            </w:r>
          </w:p>
        </w:tc>
        <w:tc>
          <w:tcPr>
            <w:tcW w:w="1254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Ａ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K</w:t>
            </w:r>
          </w:p>
        </w:tc>
        <w:tc>
          <w:tcPr>
            <w:tcW w:w="1245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沈湘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錤</w:t>
            </w:r>
            <w:proofErr w:type="gramEnd"/>
          </w:p>
        </w:tc>
        <w:tc>
          <w:tcPr>
            <w:tcW w:w="2025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9789866614149</w:t>
            </w:r>
          </w:p>
        </w:tc>
        <w:tc>
          <w:tcPr>
            <w:tcW w:w="3134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544.1 4474</w:t>
            </w:r>
          </w:p>
        </w:tc>
      </w:tr>
      <w:tr w:rsidR="001901DE" w:rsidRPr="008346C6" w:rsidTr="00D541DA">
        <w:trPr>
          <w:jc w:val="center"/>
        </w:trPr>
        <w:tc>
          <w:tcPr>
            <w:tcW w:w="669" w:type="dxa"/>
            <w:vAlign w:val="center"/>
          </w:tcPr>
          <w:p w:rsidR="001901DE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39</w:t>
            </w:r>
          </w:p>
        </w:tc>
        <w:tc>
          <w:tcPr>
            <w:tcW w:w="2796" w:type="dxa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瑪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格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2010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，《不生病的運動》，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書泉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254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N</w:t>
            </w:r>
          </w:p>
        </w:tc>
        <w:tc>
          <w:tcPr>
            <w:tcW w:w="1245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沈湘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錤</w:t>
            </w:r>
            <w:proofErr w:type="gramEnd"/>
          </w:p>
        </w:tc>
        <w:tc>
          <w:tcPr>
            <w:tcW w:w="2025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9789861215624</w:t>
            </w:r>
          </w:p>
        </w:tc>
        <w:tc>
          <w:tcPr>
            <w:tcW w:w="3134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411.711 1147</w:t>
            </w:r>
          </w:p>
        </w:tc>
      </w:tr>
      <w:tr w:rsidR="001901DE" w:rsidRPr="008346C6" w:rsidTr="00D541DA">
        <w:trPr>
          <w:jc w:val="center"/>
        </w:trPr>
        <w:tc>
          <w:tcPr>
            <w:tcW w:w="669" w:type="dxa"/>
            <w:vAlign w:val="center"/>
          </w:tcPr>
          <w:p w:rsidR="001901DE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40</w:t>
            </w:r>
          </w:p>
        </w:tc>
        <w:tc>
          <w:tcPr>
            <w:tcW w:w="2796" w:type="dxa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最上悠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，陳美如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lastRenderedPageBreak/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打敗心中的黑狗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憂鬱症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Bye </w:t>
            </w:r>
            <w:r>
              <w:rPr>
                <w:rFonts w:ascii="微軟正黑體" w:eastAsia="微軟正黑體" w:hAnsi="微軟正黑體" w:cs="Times New Roman" w:hint="eastAsia"/>
                <w:color w:val="000000"/>
                <w:kern w:val="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ye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2010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書泉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254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lastRenderedPageBreak/>
              <w:t>I</w:t>
            </w:r>
          </w:p>
        </w:tc>
        <w:tc>
          <w:tcPr>
            <w:tcW w:w="1245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沈湘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錤</w:t>
            </w:r>
            <w:proofErr w:type="gramEnd"/>
          </w:p>
        </w:tc>
        <w:tc>
          <w:tcPr>
            <w:tcW w:w="2025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9789861215839</w:t>
            </w:r>
          </w:p>
        </w:tc>
        <w:tc>
          <w:tcPr>
            <w:tcW w:w="3134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415.985 6228 2010</w:t>
            </w:r>
          </w:p>
        </w:tc>
      </w:tr>
      <w:tr w:rsidR="001901DE" w:rsidRPr="008346C6" w:rsidTr="00D541DA">
        <w:trPr>
          <w:jc w:val="center"/>
        </w:trPr>
        <w:tc>
          <w:tcPr>
            <w:tcW w:w="669" w:type="dxa"/>
            <w:vAlign w:val="center"/>
          </w:tcPr>
          <w:p w:rsidR="001901DE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4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</w:t>
            </w:r>
          </w:p>
        </w:tc>
        <w:tc>
          <w:tcPr>
            <w:tcW w:w="2796" w:type="dxa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黃建勳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飲食密碼》，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書泉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254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E</w:t>
            </w:r>
          </w:p>
        </w:tc>
        <w:tc>
          <w:tcPr>
            <w:tcW w:w="1245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沈湘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錤</w:t>
            </w:r>
            <w:proofErr w:type="gramEnd"/>
          </w:p>
        </w:tc>
        <w:tc>
          <w:tcPr>
            <w:tcW w:w="2025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9789861217123</w:t>
            </w:r>
          </w:p>
        </w:tc>
        <w:tc>
          <w:tcPr>
            <w:tcW w:w="3134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411.371 4412-2</w:t>
            </w:r>
          </w:p>
        </w:tc>
      </w:tr>
      <w:tr w:rsidR="001901DE" w:rsidRPr="008346C6" w:rsidTr="00D541DA">
        <w:trPr>
          <w:jc w:val="center"/>
        </w:trPr>
        <w:tc>
          <w:tcPr>
            <w:tcW w:w="669" w:type="dxa"/>
            <w:vAlign w:val="center"/>
          </w:tcPr>
          <w:p w:rsidR="001901DE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</w:t>
            </w:r>
          </w:p>
        </w:tc>
        <w:tc>
          <w:tcPr>
            <w:tcW w:w="2796" w:type="dxa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約翰．蘭徹斯特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(John Lanchaster)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，林茂昌譯，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2011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，《大債時代》，早安財經。</w:t>
            </w:r>
          </w:p>
        </w:tc>
        <w:tc>
          <w:tcPr>
            <w:tcW w:w="1254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Ａ</w:t>
            </w:r>
            <w:proofErr w:type="gramEnd"/>
          </w:p>
        </w:tc>
        <w:tc>
          <w:tcPr>
            <w:tcW w:w="1245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王淳美</w:t>
            </w:r>
          </w:p>
        </w:tc>
        <w:tc>
          <w:tcPr>
            <w:tcW w:w="2025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9789866613425</w:t>
            </w:r>
          </w:p>
        </w:tc>
        <w:tc>
          <w:tcPr>
            <w:tcW w:w="3134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561.78 4242</w:t>
            </w:r>
          </w:p>
        </w:tc>
      </w:tr>
      <w:tr w:rsidR="001901DE" w:rsidRPr="008346C6" w:rsidTr="00D541DA">
        <w:trPr>
          <w:jc w:val="center"/>
        </w:trPr>
        <w:tc>
          <w:tcPr>
            <w:tcW w:w="669" w:type="dxa"/>
            <w:vAlign w:val="center"/>
          </w:tcPr>
          <w:p w:rsidR="001901DE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</w:t>
            </w: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</w:p>
        </w:tc>
        <w:tc>
          <w:tcPr>
            <w:tcW w:w="2796" w:type="dxa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吳靜吉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2004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青年的四個大夢</w:t>
            </w:r>
            <w:r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：人生價值良師益友終身志業和愛的尋求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，遠流</w:t>
            </w:r>
            <w:r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。</w:t>
            </w:r>
          </w:p>
        </w:tc>
        <w:tc>
          <w:tcPr>
            <w:tcW w:w="1254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K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M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Ｎ</w:t>
            </w:r>
            <w:proofErr w:type="gramEnd"/>
          </w:p>
        </w:tc>
        <w:tc>
          <w:tcPr>
            <w:tcW w:w="1245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孫宏仁</w:t>
            </w:r>
          </w:p>
        </w:tc>
        <w:tc>
          <w:tcPr>
            <w:tcW w:w="2025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9573251191</w:t>
            </w:r>
          </w:p>
        </w:tc>
        <w:tc>
          <w:tcPr>
            <w:tcW w:w="3134" w:type="dxa"/>
            <w:vAlign w:val="center"/>
          </w:tcPr>
          <w:p w:rsidR="001901DE" w:rsidRPr="008346C6" w:rsidRDefault="001901DE" w:rsidP="000E3E1D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173.2 2654-2</w:t>
            </w:r>
          </w:p>
        </w:tc>
      </w:tr>
    </w:tbl>
    <w:p w:rsidR="007751DD" w:rsidRDefault="007751DD" w:rsidP="007751DD">
      <w:pPr>
        <w:jc w:val="both"/>
        <w:rPr>
          <w:rFonts w:ascii="微軟正黑體" w:eastAsia="微軟正黑體" w:hAnsi="微軟正黑體" w:cs="Times New Roman"/>
          <w:sz w:val="28"/>
          <w:szCs w:val="32"/>
        </w:rPr>
      </w:pPr>
    </w:p>
    <w:p w:rsidR="007751DD" w:rsidRDefault="007751DD" w:rsidP="007751DD">
      <w:pPr>
        <w:jc w:val="both"/>
        <w:rPr>
          <w:rFonts w:ascii="微軟正黑體" w:eastAsia="微軟正黑體" w:hAnsi="微軟正黑體" w:cs="Times New Roman"/>
          <w:sz w:val="28"/>
          <w:szCs w:val="32"/>
        </w:rPr>
      </w:pPr>
      <w:r w:rsidRPr="00285FFA">
        <w:rPr>
          <w:rFonts w:ascii="微軟正黑體" w:eastAsia="微軟正黑體" w:hAnsi="微軟正黑體" w:cs="Times New Roman" w:hint="eastAsia"/>
          <w:sz w:val="28"/>
          <w:szCs w:val="32"/>
        </w:rPr>
        <w:t>(</w:t>
      </w:r>
      <w:r>
        <w:rPr>
          <w:rFonts w:ascii="微軟正黑體" w:eastAsia="微軟正黑體" w:hAnsi="微軟正黑體" w:cs="Times New Roman" w:hint="eastAsia"/>
          <w:sz w:val="28"/>
          <w:szCs w:val="32"/>
        </w:rPr>
        <w:t>三</w:t>
      </w:r>
      <w:r w:rsidRPr="00285FFA">
        <w:rPr>
          <w:rFonts w:ascii="微軟正黑體" w:eastAsia="微軟正黑體" w:hAnsi="微軟正黑體" w:cs="Times New Roman" w:hint="eastAsia"/>
          <w:sz w:val="28"/>
          <w:szCs w:val="32"/>
        </w:rPr>
        <w:t>)</w:t>
      </w:r>
      <w:r>
        <w:rPr>
          <w:rFonts w:ascii="微軟正黑體" w:eastAsia="微軟正黑體" w:hAnsi="微軟正黑體" w:cs="Times New Roman" w:hint="eastAsia"/>
          <w:sz w:val="28"/>
          <w:szCs w:val="32"/>
        </w:rPr>
        <w:t>自然科學類選讀書目</w:t>
      </w:r>
    </w:p>
    <w:tbl>
      <w:tblPr>
        <w:tblStyle w:val="aa"/>
        <w:tblW w:w="11123" w:type="dxa"/>
        <w:jc w:val="center"/>
        <w:tblLook w:val="04A0" w:firstRow="1" w:lastRow="0" w:firstColumn="1" w:lastColumn="0" w:noHBand="0" w:noVBand="1"/>
      </w:tblPr>
      <w:tblGrid>
        <w:gridCol w:w="669"/>
        <w:gridCol w:w="2791"/>
        <w:gridCol w:w="1252"/>
        <w:gridCol w:w="1246"/>
        <w:gridCol w:w="2025"/>
        <w:gridCol w:w="3140"/>
      </w:tblGrid>
      <w:tr w:rsidR="007751DD" w:rsidRPr="008346C6" w:rsidTr="00D541DA">
        <w:trPr>
          <w:jc w:val="center"/>
        </w:trPr>
        <w:tc>
          <w:tcPr>
            <w:tcW w:w="669" w:type="dxa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</w:p>
        </w:tc>
        <w:tc>
          <w:tcPr>
            <w:tcW w:w="2791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自然科學類選讀書目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ind w:leftChars="-69" w:left="-166" w:firstLineChars="24" w:firstLine="58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素養類別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推薦教師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  <w:t>ISBN</w:t>
            </w:r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碼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tabs>
                <w:tab w:val="left" w:pos="2727"/>
              </w:tabs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南</w:t>
            </w:r>
            <w:proofErr w:type="gramStart"/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臺索書</w:t>
            </w:r>
            <w:proofErr w:type="gramEnd"/>
            <w:r w:rsidRPr="008346C6">
              <w:rPr>
                <w:rFonts w:ascii="微軟正黑體" w:eastAsia="微軟正黑體" w:hAnsi="微軟正黑體" w:cs="新細明體" w:hint="eastAsia"/>
                <w:b/>
                <w:color w:val="000000"/>
                <w:szCs w:val="24"/>
              </w:rPr>
              <w:t>號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吳翠珍、陳世敏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，《媒體素養教育》，巨流圖書。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F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劉毓芬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9789577322654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541.8303 2611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黃葳威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，《數位時代資訊素養》，威仕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曼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文化。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F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劉毓芬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9789866035081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528.45 4445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連廷嘉、鄭承昌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2010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，《網路心理與行為》，麗文文化。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F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劉毓芬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9789577483591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312.014 3514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Robert Delisle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，周天賜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2003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，《問題引導學習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PBL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》，心理。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劉毓芬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9577025676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521.4 4142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陳彥榮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，《這樣唸大學才不後悔》，平安文化。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M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劉毓芬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9789578038226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525.619 7509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倫斯柏格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hyperlink r:id="rId8" w:history="1">
              <w:proofErr w:type="gramStart"/>
              <w:r w:rsidRPr="008346C6">
                <w:rPr>
                  <w:rStyle w:val="ab"/>
                  <w:rFonts w:ascii="微軟正黑體" w:eastAsia="微軟正黑體" w:hAnsi="微軟正黑體" w:cs="標楷體" w:hint="eastAsia"/>
                  <w:color w:val="000000"/>
                  <w:szCs w:val="24"/>
                </w:rPr>
                <w:t>涂</w:t>
              </w:r>
              <w:proofErr w:type="gramEnd"/>
              <w:r w:rsidRPr="008346C6">
                <w:rPr>
                  <w:rStyle w:val="ab"/>
                  <w:rFonts w:ascii="微軟正黑體" w:eastAsia="微軟正黑體" w:hAnsi="微軟正黑體" w:cs="標楷體" w:hint="eastAsia"/>
                  <w:color w:val="000000"/>
                  <w:szCs w:val="24"/>
                </w:rPr>
                <w:t>可欣</w:t>
              </w:r>
            </w:hyperlink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1998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，《一粒細胞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lastRenderedPageBreak/>
              <w:t>見世界》，天下文化。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lastRenderedPageBreak/>
              <w:t>E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李國陽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9576214963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364 2424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7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道金斯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趙淑妙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2009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，《自私的基因》，天下文化。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李國陽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9789862163252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383.7 3884 2009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8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波拉克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楊玉齡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DNA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的語言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：給下一輪太平盛世的基因備忘錄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，天下文化。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李國陽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9576214203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363 3454</w:t>
            </w:r>
          </w:p>
        </w:tc>
      </w:tr>
      <w:tr w:rsidR="007751DD" w:rsidRPr="008346C6" w:rsidTr="00D541DA">
        <w:trPr>
          <w:trHeight w:val="77"/>
          <w:jc w:val="center"/>
        </w:trPr>
        <w:tc>
          <w:tcPr>
            <w:tcW w:w="669" w:type="dxa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史帝夫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瓊斯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hyperlink r:id="rId9" w:history="1">
              <w:r w:rsidRPr="008346C6">
                <w:rPr>
                  <w:rStyle w:val="ab"/>
                  <w:rFonts w:ascii="微軟正黑體" w:eastAsia="微軟正黑體" w:hAnsi="微軟正黑體" w:cs="標楷體" w:hint="eastAsia"/>
                  <w:color w:val="000000"/>
                  <w:szCs w:val="24"/>
                </w:rPr>
                <w:t>劉泗翰</w:t>
              </w:r>
            </w:hyperlink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1999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命運之舞：基因的故事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，先覺出版社。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李國陽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9576073480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363.07 1742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10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林媽利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2010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我們流著不同的血液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：以血型、基因的科學證據揭開台灣各族群的身世之謎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，前衛。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盧彥光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9789578016484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546.5933 4442：2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11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Charles Seife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（查爾斯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‧席夫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）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，吳曼玲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零的故事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：動搖科學、哲學、數學、宗教的概念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，商周出版社。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黃永裕</w:t>
            </w:r>
          </w:p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張淑慧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9576679575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312 0050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12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Robert Osserman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，葉李華、李國偉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宇宙的詩篇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：解讀</w:t>
            </w:r>
            <w:proofErr w:type="gramStart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天地間的幾何</w:t>
            </w:r>
            <w:proofErr w:type="gramEnd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法則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，天下文化。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黃永裕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9576213630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310 8968</w:t>
            </w:r>
          </w:p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310 8968 1997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13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Leonard Mlodinow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陸劍豪</w:t>
            </w:r>
            <w:proofErr w:type="gramEnd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歐幾里得之窗</w:t>
            </w:r>
            <w:r>
              <w:rPr>
                <w:rFonts w:ascii="微軟正黑體" w:eastAsia="微軟正黑體" w:hAnsi="微軟正黑體" w:cs="Times New Roman" w:hint="eastAsia"/>
                <w:color w:val="000000"/>
                <w:kern w:val="0"/>
                <w:szCs w:val="24"/>
              </w:rPr>
              <w:t>：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從平行線到超空間的幾何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學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故事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，究竟出版社。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黃永裕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957607844X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316.09 6630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14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陳文江、秦美珠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lastRenderedPageBreak/>
              <w:t>2004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，《智者的邏輯》，究竟出版社。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lastRenderedPageBreak/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黃永裕</w:t>
            </w:r>
          </w:p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lastRenderedPageBreak/>
              <w:t>郭榮明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9861370005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150 7503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15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孟雲劍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非是非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非</w:t>
            </w:r>
            <w:proofErr w:type="gramEnd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：邏輯奇幻之旅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，究竟出版社。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黃永裕</w:t>
            </w:r>
          </w:p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郭榮明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9789861370729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150 1718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16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徐武軍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，《人文科技與生活》，五南。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劉隆厚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9571147737</w:t>
            </w:r>
          </w:p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9789571147734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440.015 2813 2007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17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Martin Bridgstock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David Burch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John Forge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John Laurent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Ian Lowe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，賴信志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，《科技與生活》，五南。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劉隆厚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9571133779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440.015 4142</w:t>
            </w:r>
          </w:p>
          <w:p w:rsidR="00C64430" w:rsidRPr="008346C6" w:rsidRDefault="00C64430" w:rsidP="00C6443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(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圖書館</w:t>
            </w:r>
            <w:proofErr w:type="gramStart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館藏為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2002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年</w:t>
            </w:r>
            <w:proofErr w:type="gramEnd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版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)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18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陳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洸艟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2006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，《運動科技與人生》，五南。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劉隆厚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957114133X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528.9 7532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19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袁運開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張勁燕</w:t>
            </w:r>
            <w:proofErr w:type="gramEnd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校訂，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2005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，《自然科學概論》，五南。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劉隆厚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957113709X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300 4037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20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林宸生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2008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光電科技與生</w:t>
            </w:r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活：光電科技導論</w:t>
            </w:r>
            <w:proofErr w:type="gramStart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FC4D5D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，五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南。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劉隆厚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9789571146058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448.68 4432-2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21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史賓賽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．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韋爾斯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潘朵拉的種子：人類文明進步的代價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，天下文化。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賴敏慧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9789862168561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391.5 4014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7751DD" w:rsidP="001901DE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</w:t>
            </w:r>
            <w:r w:rsidR="001901DE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加莫夫、史坦納德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2010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物理奇遇記：湯普金斯先生的新世界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，貓頭鷹。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賴敏慧</w:t>
            </w:r>
          </w:p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傅俊結</w:t>
            </w:r>
            <w:proofErr w:type="gramEnd"/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9789866651960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330 4645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23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理查．道金斯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什麼才是真的？：真實世界的神奇魔力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，大塊文化。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賴敏慧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9789862133415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301 3884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24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史考特．崔普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lastRenderedPageBreak/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用力思考，不如用對方法思考：破除成規、解決問題的創意思考工具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，臉譜。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lastRenderedPageBreak/>
              <w:t>G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賴敏慧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9789866739255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176.4 2280-2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25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竹內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薰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2009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黑白假說：看穿偽科學的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個思考實驗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，臉譜</w:t>
            </w:r>
          </w:p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賴敏慧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9789862350027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159.7 8444-2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26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文淑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娟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、李玟青、林玉雯、唐善美、陳昀佑、陳淑貞、蕭如玲、賴明德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2010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，《生理學（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版）》，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新文京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高振興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9789862362808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397 0034 2010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27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李宗派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，《現代老人學》，洪葉文化。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高振興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9789866828973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544.8 4033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28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許達夫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誤診誤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醫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：許達夫為你揭開現代醫療真相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，時報出版。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高振興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9789571355108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419.47 0835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29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Tilda Shalof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2006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加護病房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生</w:t>
            </w:r>
            <w:proofErr w:type="gramStart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死</w:t>
            </w:r>
            <w:proofErr w:type="gramStart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病</w:t>
            </w:r>
            <w:proofErr w:type="gramStart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苦</w:t>
            </w:r>
            <w:r>
              <w:rPr>
                <w:rFonts w:ascii="微軟正黑體" w:eastAsia="微軟正黑體" w:hAnsi="微軟正黑體" w:cs="Times New Roman" w:hint="eastAsia"/>
                <w:color w:val="000000"/>
                <w:kern w:val="0"/>
                <w:szCs w:val="24"/>
              </w:rPr>
              <w:t>-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資深護士的真情紀事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，大塊文化。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高振興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9867059050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419.953 1034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7751DD" w:rsidP="001901DE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  <w:r w:rsidR="001901DE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0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潘憶文、李妙純、李瑜芳、張育嘉、白裕彬、許良因、吳明彥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2009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，《國際醫療制度》，華杏。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H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高振興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9789861941141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419.2 3290-2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  <w:r w:rsidR="001901DE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喬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墨黔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，蔡易儒、李明芝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，《解開世界上第一台計算機之謎》，博雅書屋。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張淑慧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9789866098338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409 6068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32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李英豪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1996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蜜蠟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‧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琥珀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：怎樣尋寶？怎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lastRenderedPageBreak/>
              <w:t>樣鑑別？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》，藝術圖書。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lastRenderedPageBreak/>
              <w:t>C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張淑慧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9576722292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359.49 4040 1998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3</w:t>
            </w:r>
            <w:r w:rsidR="001901DE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李英豪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1995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，《水晶珍藏》，藝術圖書。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C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張淑慧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9576721318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486.8 4040 1998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34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柏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林斯基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，陳雅茜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2000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，《微積分之旅》，天下遠見出版。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陳育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澱</w:t>
            </w:r>
            <w:proofErr w:type="gramEnd"/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9576217180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314.1 2444 2000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35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亞當斯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，師明睿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2003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，《微積分之屠龍寶刀》，天下遠見出版。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陳育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澱</w:t>
            </w:r>
            <w:proofErr w:type="gramEnd"/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9864170937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314.1 1094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</w:t>
            </w:r>
            <w:r w:rsidR="001901DE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亞當斯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，師明睿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2003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，《微積分之倚天寶劍》，天下遠見出版。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陳育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澱</w:t>
            </w:r>
            <w:proofErr w:type="gramEnd"/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9864171089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314.1 1094</w:t>
            </w:r>
          </w:p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314.1 1094 2003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37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葛雷易克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，林和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1991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混沌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：不測風雲的背後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，天下出版。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標楷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陳育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澱</w:t>
            </w:r>
            <w:proofErr w:type="gramEnd"/>
          </w:p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郭榮明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957621131X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301 4164 1991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38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沃德羅普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齊若蘭</w:t>
            </w:r>
            <w:proofErr w:type="gramEnd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2010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複雜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：走在秩序與混沌邊緣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，天下遠見出版。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陳育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澱</w:t>
            </w:r>
            <w:proofErr w:type="gramEnd"/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9576212472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301 3268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39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西村克己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邏輯思考法圖解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：思考、書寫、談話有邏輯的35條致勝準則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，商周出版。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N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劉東均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9789861248424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176.4 1441-3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40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喬治．史皮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數字的秘密生命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：頂尖科學家如何工作和思考的50則有趣故事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，臉譜出版。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劉東均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9789867581563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310.9 5045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41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袁長瑞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2003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邏輯教室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</w:t>
            </w:r>
            <w:proofErr w:type="gramStart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袁</w:t>
            </w:r>
            <w:proofErr w:type="gramEnd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大頭的推理遊戲時間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，天下遠見文化出版。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劉東均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9789862165393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997 4071 2011</w:t>
            </w:r>
          </w:p>
          <w:p w:rsidR="00C64430" w:rsidRPr="008346C6" w:rsidRDefault="00C64430" w:rsidP="00C64430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(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圖書館</w:t>
            </w:r>
            <w:proofErr w:type="gramStart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館藏為</w:t>
            </w:r>
            <w:r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2011</w:t>
            </w:r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年</w:t>
            </w:r>
            <w:proofErr w:type="gramEnd"/>
            <w:r w:rsidRPr="00C33E76">
              <w:rPr>
                <w:rFonts w:ascii="微軟正黑體" w:eastAsia="微軟正黑體" w:hAnsi="微軟正黑體" w:cs="Tahoma" w:hint="eastAsia"/>
                <w:b/>
                <w:color w:val="FF0000"/>
                <w:shd w:val="clear" w:color="auto" w:fill="FFFFFF"/>
              </w:rPr>
              <w:t>版</w:t>
            </w:r>
            <w:r>
              <w:rPr>
                <w:rFonts w:ascii="微軟正黑體" w:eastAsia="微軟正黑體" w:hAnsi="微軟正黑體" w:cs="Tahoma" w:hint="eastAsia"/>
                <w:shd w:val="clear" w:color="auto" w:fill="FFFFFF"/>
              </w:rPr>
              <w:t>)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42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陳波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，《邏輯學的第一堂課》，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書泉出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lastRenderedPageBreak/>
              <w:t>版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lastRenderedPageBreak/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劉東均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9789861213545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150 1534-3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43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世部貞市郎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2007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茶水間的數學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</w:t>
            </w:r>
            <w:proofErr w:type="gramStart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熟用這些</w:t>
            </w:r>
            <w:proofErr w:type="gramEnd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數學觀念，你一生富足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，大是文化出版。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劉東均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9789868371101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310 0203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</w:t>
            </w:r>
            <w:r w:rsidR="001901DE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活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DA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克．虎克博士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2012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，《一本通自然科學》，繁星。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曾穗卿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9789866194887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445.904 2140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45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史蒂芬．霍金，雷納．曼羅迪諾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2011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，《大設計》，大塊。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曾穗卿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9789862132432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331.42 1080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</w:t>
            </w:r>
            <w:r w:rsidR="001901DE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6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張之傑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2011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，《科學史話》，臺灣商務。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曾穗卿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9789570526455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309 1132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47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愛麗森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．班傑明、布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恩．麥考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2011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，《蜜蜂消失後的世界》，漫遊者。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曾穗卿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9789866272752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387.781 1126 2011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48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山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崎耕造</w:t>
            </w:r>
            <w:proofErr w:type="gramEnd"/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監修，小山哲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太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郎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執筆，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2012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節能減碳新時代！圖解電力的未來發展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，台灣東販。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曾穗卿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9789862517826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448.003 2253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49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彼得希金斯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2005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，《數學讓腦袋變靈光》，商周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出片反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王慶安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9861243860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310 4084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</w:t>
            </w:r>
            <w:r w:rsidR="001901DE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0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Darrel Huff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2005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，《別讓統計數字騙了你》，天下文化。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王慶安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9864174398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510 4450 2005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51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小室直樹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給討厭數學的人</w:t>
            </w:r>
            <w:r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：數學的奧妙VS.生活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，晨星出版。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王慶安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9574552640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310.1 9344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52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Hal Hellman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2009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數學恩仇錄</w:t>
            </w:r>
            <w:r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：數學史上的十大爭端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，國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lastRenderedPageBreak/>
              <w:t>家圖書館。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lastRenderedPageBreak/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王慶安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9789866614279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310.9 4416</w:t>
            </w:r>
          </w:p>
        </w:tc>
      </w:tr>
      <w:tr w:rsidR="007751DD" w:rsidRPr="008346C6" w:rsidTr="00D541DA">
        <w:trPr>
          <w:jc w:val="center"/>
        </w:trPr>
        <w:tc>
          <w:tcPr>
            <w:tcW w:w="669" w:type="dxa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lastRenderedPageBreak/>
              <w:t>53</w:t>
            </w:r>
          </w:p>
        </w:tc>
        <w:tc>
          <w:tcPr>
            <w:tcW w:w="2791" w:type="dxa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Bruce Schechter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1999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《</w:t>
            </w:r>
            <w:proofErr w:type="gramEnd"/>
            <w:r w:rsidRPr="009F3928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不只一點瘋狂：天才數學家</w:t>
            </w:r>
            <w:r w:rsidRPr="009F3928">
              <w:rPr>
                <w:rFonts w:ascii="微軟正黑體" w:eastAsia="微軟正黑體" w:hAnsi="微軟正黑體" w:cs="標楷體"/>
                <w:color w:val="000000"/>
                <w:szCs w:val="24"/>
              </w:rPr>
              <w:t>艾狄</w:t>
            </w:r>
            <w:proofErr w:type="gramStart"/>
            <w:r w:rsidRPr="009F3928">
              <w:rPr>
                <w:rFonts w:ascii="微軟正黑體" w:eastAsia="微軟正黑體" w:hAnsi="微軟正黑體" w:cs="標楷體"/>
                <w:color w:val="000000"/>
                <w:szCs w:val="24"/>
              </w:rPr>
              <w:t>胥</w:t>
            </w:r>
            <w:proofErr w:type="gramEnd"/>
            <w:r w:rsidRPr="009F3928">
              <w:rPr>
                <w:rFonts w:ascii="微軟正黑體" w:eastAsia="微軟正黑體" w:hAnsi="微軟正黑體" w:cs="標楷體"/>
                <w:color w:val="000000"/>
                <w:szCs w:val="24"/>
              </w:rPr>
              <w:t>傳</w:t>
            </w:r>
            <w:r w:rsidRPr="009F3928">
              <w:rPr>
                <w:rFonts w:ascii="微軟正黑體" w:eastAsia="微軟正黑體" w:hAnsi="微軟正黑體" w:cs="Tahoma"/>
                <w:color w:val="212063"/>
                <w:shd w:val="clear" w:color="auto" w:fill="FFFFFF"/>
              </w:rPr>
              <w:t>奇</w:t>
            </w:r>
            <w:proofErr w:type="gramStart"/>
            <w:r w:rsidRPr="009F3928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》</w:t>
            </w:r>
            <w:proofErr w:type="gramEnd"/>
            <w:r w:rsidRPr="009F3928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，先覺出版。</w:t>
            </w:r>
          </w:p>
        </w:tc>
        <w:tc>
          <w:tcPr>
            <w:tcW w:w="1252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B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szCs w:val="24"/>
              </w:rPr>
              <w:t>E</w:t>
            </w:r>
          </w:p>
        </w:tc>
        <w:tc>
          <w:tcPr>
            <w:tcW w:w="1246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szCs w:val="24"/>
              </w:rPr>
              <w:t>王慶安</w:t>
            </w:r>
          </w:p>
        </w:tc>
        <w:tc>
          <w:tcPr>
            <w:tcW w:w="2025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9576074002</w:t>
            </w:r>
          </w:p>
        </w:tc>
        <w:tc>
          <w:tcPr>
            <w:tcW w:w="3140" w:type="dxa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784.428 2152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 w:rsidRPr="008346C6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</w:t>
            </w:r>
            <w:r w:rsidR="001901DE"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4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Richard A. Muller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，《給未來總統的物理課：從恐怖主義、能源危機、核能安全、太空競賽到全球暖化背後的科學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真相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》，漫遊者文化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A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傅俊結</w:t>
            </w:r>
            <w:proofErr w:type="gramEnd"/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9789866272868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330 2744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55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蔡淑慧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十七歲的物理：范小愛與費小曼的奇想世界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書泉</w:t>
            </w:r>
            <w:proofErr w:type="gramEnd"/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傅俊結</w:t>
            </w:r>
            <w:proofErr w:type="gramEnd"/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9789861216638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330 4435 2011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56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竹內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薰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、原田章夫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2008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《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今天的下酒菜是相對論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！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：五天後你也是物理達人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》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世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茂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傅俊結</w:t>
            </w:r>
            <w:proofErr w:type="gramEnd"/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9789577769671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330 8844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57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Walter Lewin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Warren Goldstein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</w:t>
            </w:r>
            <w:proofErr w:type="gramEnd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2012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，《我在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MIT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燃燒物理魂》，遠流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proofErr w:type="gramStart"/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傅俊結</w:t>
            </w:r>
            <w:proofErr w:type="gramEnd"/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9789573269724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330.9952 2100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58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孫文先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編譯，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2006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，《神秘有趣的數學》，九章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郭榮明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957603048X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310.7 1202 2006</w:t>
            </w:r>
          </w:p>
        </w:tc>
      </w:tr>
      <w:tr w:rsidR="007751DD" w:rsidRPr="008346C6" w:rsidTr="001901DE"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:rsidR="007751DD" w:rsidRPr="008346C6" w:rsidRDefault="001901DE" w:rsidP="00D541DA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59</w:t>
            </w:r>
          </w:p>
        </w:tc>
        <w:tc>
          <w:tcPr>
            <w:tcW w:w="2791" w:type="dxa"/>
            <w:shd w:val="clear" w:color="auto" w:fill="auto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Marion D. Kendall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著，涂可欣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 xml:space="preserve"> 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譯，</w:t>
            </w: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2001</w:t>
            </w: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，《免疫兵團》，天下文化</w:t>
            </w:r>
            <w:r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  <w:t>E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346C6">
              <w:rPr>
                <w:rFonts w:ascii="微軟正黑體" w:eastAsia="微軟正黑體" w:hAnsi="微軟正黑體" w:cs="標楷體" w:hint="eastAsia"/>
                <w:color w:val="000000"/>
                <w:kern w:val="0"/>
                <w:szCs w:val="24"/>
              </w:rPr>
              <w:t>郭榮明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9576219396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7751DD" w:rsidRPr="008346C6" w:rsidRDefault="007751DD" w:rsidP="00D541DA">
            <w:pPr>
              <w:spacing w:line="0" w:lineRule="atLeast"/>
              <w:jc w:val="both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4"/>
              </w:rPr>
              <w:t>369.85 2121 2001</w:t>
            </w:r>
          </w:p>
        </w:tc>
      </w:tr>
    </w:tbl>
    <w:p w:rsidR="0060202E" w:rsidRDefault="0060202E"/>
    <w:sectPr w:rsidR="0060202E" w:rsidSect="007751DD">
      <w:pgSz w:w="11906" w:h="16838"/>
      <w:pgMar w:top="1134" w:right="720" w:bottom="113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7DA" w:rsidRDefault="009E17DA" w:rsidP="00427ADF">
      <w:r>
        <w:separator/>
      </w:r>
    </w:p>
  </w:endnote>
  <w:endnote w:type="continuationSeparator" w:id="0">
    <w:p w:rsidR="009E17DA" w:rsidRDefault="009E17DA" w:rsidP="00427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7DA" w:rsidRDefault="009E17DA" w:rsidP="00427ADF">
      <w:r>
        <w:separator/>
      </w:r>
    </w:p>
  </w:footnote>
  <w:footnote w:type="continuationSeparator" w:id="0">
    <w:p w:rsidR="009E17DA" w:rsidRDefault="009E17DA" w:rsidP="00427A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.2pt;height:9.2pt" o:bullet="t">
        <v:imagedata r:id="rId1" o:title="BD15276_"/>
      </v:shape>
    </w:pict>
  </w:numPicBullet>
  <w:abstractNum w:abstractNumId="0">
    <w:nsid w:val="08084CCB"/>
    <w:multiLevelType w:val="hybridMultilevel"/>
    <w:tmpl w:val="908CD7E2"/>
    <w:lvl w:ilvl="0" w:tplc="9648C536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CD904C2"/>
    <w:multiLevelType w:val="hybridMultilevel"/>
    <w:tmpl w:val="6202661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598D3BFD"/>
    <w:multiLevelType w:val="hybridMultilevel"/>
    <w:tmpl w:val="48C62112"/>
    <w:lvl w:ilvl="0" w:tplc="D8025E5A">
      <w:start w:val="1"/>
      <w:numFmt w:val="bullet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66F04E40"/>
    <w:multiLevelType w:val="hybridMultilevel"/>
    <w:tmpl w:val="888AA5AC"/>
    <w:lvl w:ilvl="0" w:tplc="60541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208614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1F882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B5725E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16F4E8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E80253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66202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C25AAB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6DC9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1DD"/>
    <w:rsid w:val="000246A0"/>
    <w:rsid w:val="000423EB"/>
    <w:rsid w:val="00081826"/>
    <w:rsid w:val="00153ACB"/>
    <w:rsid w:val="001901DE"/>
    <w:rsid w:val="003005D5"/>
    <w:rsid w:val="004021E6"/>
    <w:rsid w:val="00427ADF"/>
    <w:rsid w:val="004F093C"/>
    <w:rsid w:val="005C3E62"/>
    <w:rsid w:val="0060202E"/>
    <w:rsid w:val="007751DD"/>
    <w:rsid w:val="008C50BF"/>
    <w:rsid w:val="009E17DA"/>
    <w:rsid w:val="00A93093"/>
    <w:rsid w:val="00B63D95"/>
    <w:rsid w:val="00C33E76"/>
    <w:rsid w:val="00C64430"/>
    <w:rsid w:val="00CD7CF2"/>
    <w:rsid w:val="00CF0BFB"/>
    <w:rsid w:val="00D541DA"/>
    <w:rsid w:val="00D62C22"/>
    <w:rsid w:val="00D85248"/>
    <w:rsid w:val="00E4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1D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751D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751D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3">
    <w:name w:val="Balloon Text"/>
    <w:basedOn w:val="a"/>
    <w:link w:val="a4"/>
    <w:uiPriority w:val="99"/>
    <w:semiHidden/>
    <w:unhideWhenUsed/>
    <w:rsid w:val="007751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751D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7751DD"/>
    <w:pPr>
      <w:ind w:leftChars="200" w:left="480"/>
    </w:pPr>
  </w:style>
  <w:style w:type="paragraph" w:styleId="a6">
    <w:name w:val="footer"/>
    <w:basedOn w:val="a"/>
    <w:link w:val="a7"/>
    <w:uiPriority w:val="99"/>
    <w:rsid w:val="007751DD"/>
    <w:pPr>
      <w:tabs>
        <w:tab w:val="center" w:pos="4153"/>
        <w:tab w:val="right" w:pos="8306"/>
      </w:tabs>
      <w:snapToGrid w:val="0"/>
    </w:pPr>
    <w:rPr>
      <w:rFonts w:ascii="Calibri" w:eastAsia="新細明體" w:hAnsi="Calibri" w:cs="Calibri"/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751DD"/>
    <w:rPr>
      <w:rFonts w:ascii="Calibri" w:eastAsia="新細明體" w:hAnsi="Calibri" w:cs="Calibri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7751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7751DD"/>
    <w:rPr>
      <w:sz w:val="20"/>
      <w:szCs w:val="20"/>
    </w:rPr>
  </w:style>
  <w:style w:type="table" w:styleId="aa">
    <w:name w:val="Table Grid"/>
    <w:basedOn w:val="a1"/>
    <w:uiPriority w:val="59"/>
    <w:rsid w:val="007751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7751DD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7751DD"/>
  </w:style>
  <w:style w:type="character" w:customStyle="1" w:styleId="skypepnhtextspan">
    <w:name w:val="skype_pnh_text_span"/>
    <w:basedOn w:val="a0"/>
    <w:rsid w:val="007751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1D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751D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751D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3">
    <w:name w:val="Balloon Text"/>
    <w:basedOn w:val="a"/>
    <w:link w:val="a4"/>
    <w:uiPriority w:val="99"/>
    <w:semiHidden/>
    <w:unhideWhenUsed/>
    <w:rsid w:val="007751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751D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7751DD"/>
    <w:pPr>
      <w:ind w:leftChars="200" w:left="480"/>
    </w:pPr>
  </w:style>
  <w:style w:type="paragraph" w:styleId="a6">
    <w:name w:val="footer"/>
    <w:basedOn w:val="a"/>
    <w:link w:val="a7"/>
    <w:uiPriority w:val="99"/>
    <w:rsid w:val="007751DD"/>
    <w:pPr>
      <w:tabs>
        <w:tab w:val="center" w:pos="4153"/>
        <w:tab w:val="right" w:pos="8306"/>
      </w:tabs>
      <w:snapToGrid w:val="0"/>
    </w:pPr>
    <w:rPr>
      <w:rFonts w:ascii="Calibri" w:eastAsia="新細明體" w:hAnsi="Calibri" w:cs="Calibri"/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751DD"/>
    <w:rPr>
      <w:rFonts w:ascii="Calibri" w:eastAsia="新細明體" w:hAnsi="Calibri" w:cs="Calibri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7751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7751DD"/>
    <w:rPr>
      <w:sz w:val="20"/>
      <w:szCs w:val="20"/>
    </w:rPr>
  </w:style>
  <w:style w:type="table" w:styleId="aa">
    <w:name w:val="Table Grid"/>
    <w:basedOn w:val="a1"/>
    <w:uiPriority w:val="59"/>
    <w:rsid w:val="007751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7751DD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7751DD"/>
  </w:style>
  <w:style w:type="character" w:customStyle="1" w:styleId="skypepnhtextspan">
    <w:name w:val="skype_pnh_text_span"/>
    <w:basedOn w:val="a0"/>
    <w:rsid w:val="007751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books.com.tw/exep/prod_search.php?key=%D2%5C%A5i%AAY&amp;f=autho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earch.books.com.tw/exep/prod_search.php?key=%BCB%AAr%BF%AB&amp;f=autho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2715</Words>
  <Characters>15481</Characters>
  <Application>Microsoft Office Word</Application>
  <DocSecurity>0</DocSecurity>
  <Lines>129</Lines>
  <Paragraphs>36</Paragraphs>
  <ScaleCrop>false</ScaleCrop>
  <Company/>
  <LinksUpToDate>false</LinksUpToDate>
  <CharactersWithSpaces>18160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2013-11-12T07:32:00Z</dcterms:created>
  <dcterms:modified xsi:type="dcterms:W3CDTF">2013-11-12T07:32:00Z</dcterms:modified>
</cp:coreProperties>
</file>