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BA0318" w:rsidRPr="001B1406" w:rsidTr="005F5A9E">
        <w:tc>
          <w:tcPr>
            <w:tcW w:w="8362" w:type="dxa"/>
            <w:shd w:val="clear" w:color="auto" w:fill="auto"/>
          </w:tcPr>
          <w:p w:rsidR="00BA0318" w:rsidRPr="001B1406" w:rsidRDefault="00BA0318" w:rsidP="005F5A9E">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B129E1">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BA0318" w:rsidRPr="001B1406" w:rsidTr="005F5A9E">
        <w:tc>
          <w:tcPr>
            <w:tcW w:w="8362" w:type="dxa"/>
            <w:shd w:val="clear" w:color="auto" w:fill="auto"/>
          </w:tcPr>
          <w:p w:rsidR="00BA0318" w:rsidRPr="00B129E1" w:rsidRDefault="00BA0318" w:rsidP="00BA0318">
            <w:pPr>
              <w:rPr>
                <w:rFonts w:ascii="Times New Roman" w:eastAsia="標楷體" w:hAnsi="Times New Roman"/>
              </w:rPr>
            </w:pPr>
            <w:r w:rsidRPr="001B1406">
              <w:rPr>
                <w:rFonts w:ascii="Times New Roman" w:eastAsia="標楷體" w:hAnsi="Times New Roman"/>
              </w:rPr>
              <w:t>標題：</w:t>
            </w:r>
            <w:r w:rsidR="00B129E1" w:rsidRPr="00B129E1">
              <w:rPr>
                <w:rFonts w:ascii="Times New Roman" w:eastAsia="標楷體" w:hAnsi="Times New Roman" w:hint="eastAsia"/>
              </w:rPr>
              <w:t>台南再現毒澱粉！檢擴大追查　東區民宅獲</w:t>
            </w:r>
            <w:r w:rsidR="00B129E1" w:rsidRPr="00B129E1">
              <w:rPr>
                <w:rFonts w:ascii="Times New Roman" w:eastAsia="標楷體" w:hAnsi="Times New Roman" w:hint="eastAsia"/>
              </w:rPr>
              <w:t>2381</w:t>
            </w:r>
            <w:r w:rsidR="00B129E1" w:rsidRPr="00B129E1">
              <w:rPr>
                <w:rFonts w:ascii="Times New Roman" w:eastAsia="標楷體" w:hAnsi="Times New Roman" w:hint="eastAsia"/>
              </w:rPr>
              <w:t>包</w:t>
            </w:r>
          </w:p>
        </w:tc>
      </w:tr>
      <w:tr w:rsidR="00BA0318" w:rsidRPr="0096245B" w:rsidTr="005F5A9E">
        <w:tc>
          <w:tcPr>
            <w:tcW w:w="8362" w:type="dxa"/>
            <w:shd w:val="clear" w:color="auto" w:fill="auto"/>
          </w:tcPr>
          <w:p w:rsidR="00BA0318" w:rsidRPr="0096245B" w:rsidRDefault="00BA0318" w:rsidP="005F5A9E">
            <w:pPr>
              <w:rPr>
                <w:rFonts w:ascii="Times New Roman" w:eastAsia="標楷體" w:hAnsi="Times New Roman"/>
              </w:rPr>
            </w:pPr>
            <w:r w:rsidRPr="0096245B">
              <w:rPr>
                <w:rFonts w:ascii="Times New Roman" w:eastAsia="標楷體" w:hAnsi="Times New Roman"/>
              </w:rPr>
              <w:t>班級：化材三甲</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4A055054</w:t>
            </w:r>
          </w:p>
        </w:tc>
      </w:tr>
      <w:tr w:rsidR="00BA0318" w:rsidRPr="001B1406" w:rsidTr="005F5A9E">
        <w:tc>
          <w:tcPr>
            <w:tcW w:w="8362" w:type="dxa"/>
            <w:shd w:val="clear" w:color="auto" w:fill="auto"/>
          </w:tcPr>
          <w:p w:rsidR="00BA0318" w:rsidRPr="001B1406" w:rsidRDefault="00BA0318" w:rsidP="00BA0318">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陳昶宏</w:t>
            </w:r>
          </w:p>
        </w:tc>
      </w:tr>
      <w:tr w:rsidR="00BA0318" w:rsidRPr="001B1406" w:rsidTr="005F5A9E">
        <w:trPr>
          <w:trHeight w:val="11673"/>
        </w:trPr>
        <w:tc>
          <w:tcPr>
            <w:tcW w:w="8362" w:type="dxa"/>
            <w:shd w:val="clear" w:color="auto" w:fill="auto"/>
          </w:tcPr>
          <w:p w:rsidR="00BA0318" w:rsidRDefault="00BA0318" w:rsidP="005F5A9E">
            <w:pPr>
              <w:pStyle w:val="first"/>
              <w:shd w:val="clear" w:color="auto" w:fill="FFFFFF"/>
              <w:spacing w:before="0" w:beforeAutospacing="0" w:after="0" w:afterAutospacing="0" w:line="435" w:lineRule="atLeast"/>
              <w:rPr>
                <w:rFonts w:ascii="Times New Roman" w:eastAsia="標楷體" w:hAnsi="Times New Roman"/>
              </w:rPr>
            </w:pPr>
            <w:r w:rsidRPr="001B1406">
              <w:rPr>
                <w:rFonts w:ascii="Times New Roman" w:eastAsia="標楷體" w:hAnsi="Times New Roman"/>
              </w:rPr>
              <w:t>內文：</w:t>
            </w:r>
            <w:r w:rsidRPr="00124663">
              <w:rPr>
                <w:rFonts w:ascii="Times New Roman" w:eastAsia="標楷體" w:hAnsi="Times New Roman"/>
              </w:rPr>
              <w:t xml:space="preserve"> </w:t>
            </w:r>
          </w:p>
          <w:p w:rsidR="00B129E1" w:rsidRPr="00B129E1" w:rsidRDefault="00B129E1" w:rsidP="00B129E1">
            <w:pPr>
              <w:widowControl/>
              <w:shd w:val="clear" w:color="auto" w:fill="FFFFFF"/>
              <w:spacing w:line="240" w:lineRule="atLeast"/>
              <w:rPr>
                <w:rFonts w:ascii="Arial" w:hAnsi="Arial" w:cs="Arial"/>
                <w:color w:val="000000"/>
                <w:kern w:val="0"/>
                <w:sz w:val="20"/>
                <w:szCs w:val="20"/>
              </w:rPr>
            </w:pPr>
            <w:r>
              <w:rPr>
                <w:rFonts w:ascii="Arial" w:hAnsi="Arial" w:cs="Arial"/>
                <w:noProof/>
                <w:color w:val="5D4370"/>
                <w:kern w:val="0"/>
                <w:sz w:val="20"/>
                <w:szCs w:val="20"/>
              </w:rPr>
              <w:drawing>
                <wp:inline distT="0" distB="0" distL="0" distR="0">
                  <wp:extent cx="1009650" cy="257175"/>
                  <wp:effectExtent l="19050" t="0" r="0" b="0"/>
                  <wp:docPr id="1" name="圖片 1" descr="NOWnew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Wnews">
                            <a:hlinkClick r:id="rId7" tgtFrame="&quot;_blank&quot;"/>
                          </pic:cNvPr>
                          <pic:cNvPicPr>
                            <a:picLocks noChangeAspect="1" noChangeArrowheads="1"/>
                          </pic:cNvPicPr>
                        </pic:nvPicPr>
                        <pic:blipFill>
                          <a:blip r:embed="rId8"/>
                          <a:srcRect/>
                          <a:stretch>
                            <a:fillRect/>
                          </a:stretch>
                        </pic:blipFill>
                        <pic:spPr bwMode="auto">
                          <a:xfrm>
                            <a:off x="0" y="0"/>
                            <a:ext cx="1009650" cy="257175"/>
                          </a:xfrm>
                          <a:prstGeom prst="rect">
                            <a:avLst/>
                          </a:prstGeom>
                          <a:noFill/>
                          <a:ln w="9525">
                            <a:noFill/>
                            <a:miter lim="800000"/>
                            <a:headEnd/>
                            <a:tailEnd/>
                          </a:ln>
                        </pic:spPr>
                      </pic:pic>
                    </a:graphicData>
                  </a:graphic>
                </wp:inline>
              </w:drawing>
            </w:r>
            <w:r w:rsidRPr="00B129E1">
              <w:rPr>
                <w:rFonts w:ascii="Arial" w:hAnsi="Arial" w:cs="Arial"/>
                <w:color w:val="7D7D7D"/>
                <w:kern w:val="0"/>
                <w:sz w:val="18"/>
              </w:rPr>
              <w:t>NOWnews – 2013</w:t>
            </w:r>
            <w:r w:rsidRPr="00B129E1">
              <w:rPr>
                <w:rFonts w:ascii="Arial" w:hAnsi="Arial" w:cs="Arial"/>
                <w:color w:val="7D7D7D"/>
                <w:kern w:val="0"/>
                <w:sz w:val="18"/>
              </w:rPr>
              <w:t>年</w:t>
            </w:r>
            <w:r w:rsidRPr="00B129E1">
              <w:rPr>
                <w:rFonts w:ascii="Arial" w:hAnsi="Arial" w:cs="Arial"/>
                <w:color w:val="7D7D7D"/>
                <w:kern w:val="0"/>
                <w:sz w:val="18"/>
              </w:rPr>
              <w:t>12</w:t>
            </w:r>
            <w:r w:rsidRPr="00B129E1">
              <w:rPr>
                <w:rFonts w:ascii="Arial" w:hAnsi="Arial" w:cs="Arial"/>
                <w:color w:val="7D7D7D"/>
                <w:kern w:val="0"/>
                <w:sz w:val="18"/>
              </w:rPr>
              <w:t>月</w:t>
            </w:r>
            <w:r w:rsidRPr="00B129E1">
              <w:rPr>
                <w:rFonts w:ascii="Arial" w:hAnsi="Arial" w:cs="Arial"/>
                <w:color w:val="7D7D7D"/>
                <w:kern w:val="0"/>
                <w:sz w:val="18"/>
              </w:rPr>
              <w:t>18</w:t>
            </w:r>
            <w:r w:rsidRPr="00B129E1">
              <w:rPr>
                <w:rFonts w:ascii="Arial" w:hAnsi="Arial" w:cs="Arial"/>
                <w:color w:val="7D7D7D"/>
                <w:kern w:val="0"/>
                <w:sz w:val="18"/>
              </w:rPr>
              <w:t>日</w:t>
            </w:r>
            <w:r w:rsidRPr="00B129E1">
              <w:rPr>
                <w:rFonts w:ascii="Arial" w:hAnsi="Arial" w:cs="Arial"/>
                <w:color w:val="7D7D7D"/>
                <w:kern w:val="0"/>
                <w:sz w:val="18"/>
              </w:rPr>
              <w:t xml:space="preserve"> </w:t>
            </w:r>
            <w:r w:rsidRPr="00B129E1">
              <w:rPr>
                <w:rFonts w:ascii="Arial" w:hAnsi="Arial" w:cs="Arial"/>
                <w:color w:val="7D7D7D"/>
                <w:kern w:val="0"/>
                <w:sz w:val="18"/>
              </w:rPr>
              <w:t>下午</w:t>
            </w:r>
            <w:r w:rsidRPr="00B129E1">
              <w:rPr>
                <w:rFonts w:ascii="Arial" w:hAnsi="Arial" w:cs="Arial"/>
                <w:color w:val="7D7D7D"/>
                <w:kern w:val="0"/>
                <w:sz w:val="18"/>
              </w:rPr>
              <w:t>4:29</w:t>
            </w:r>
          </w:p>
          <w:p w:rsidR="00B129E1" w:rsidRPr="00B129E1" w:rsidRDefault="00B129E1" w:rsidP="00B129E1">
            <w:pPr>
              <w:widowControl/>
              <w:shd w:val="clear" w:color="auto" w:fill="FFFFFF"/>
              <w:spacing w:line="435" w:lineRule="atLeast"/>
              <w:rPr>
                <w:rFonts w:ascii="Georgia" w:hAnsi="Georgia" w:cs="Arial"/>
                <w:color w:val="000000"/>
                <w:kern w:val="0"/>
                <w:szCs w:val="24"/>
              </w:rPr>
            </w:pPr>
            <w:r w:rsidRPr="00B129E1">
              <w:rPr>
                <w:rFonts w:ascii="Georgia" w:hAnsi="Georgia" w:cs="Arial"/>
                <w:color w:val="000000"/>
                <w:kern w:val="0"/>
                <w:szCs w:val="24"/>
              </w:rPr>
              <w:t>社會中心／綜合報導</w:t>
            </w:r>
          </w:p>
          <w:p w:rsidR="00B129E1" w:rsidRPr="00B129E1" w:rsidRDefault="00B129E1" w:rsidP="00B129E1">
            <w:pPr>
              <w:widowControl/>
              <w:shd w:val="clear" w:color="auto" w:fill="FFFFFF"/>
              <w:spacing w:before="165" w:line="435" w:lineRule="atLeast"/>
              <w:rPr>
                <w:rFonts w:ascii="Georgia" w:hAnsi="Georgia" w:cs="Arial"/>
                <w:color w:val="000000"/>
                <w:kern w:val="0"/>
                <w:szCs w:val="24"/>
              </w:rPr>
            </w:pPr>
            <w:r w:rsidRPr="00B129E1">
              <w:rPr>
                <w:rFonts w:ascii="Georgia" w:hAnsi="Georgia" w:cs="Arial"/>
                <w:color w:val="000000"/>
                <w:kern w:val="0"/>
                <w:szCs w:val="24"/>
              </w:rPr>
              <w:t>台南市善化區茂利澱粉工廠，</w:t>
            </w:r>
            <w:r w:rsidRPr="00B129E1">
              <w:rPr>
                <w:rFonts w:ascii="Georgia" w:hAnsi="Georgia" w:cs="Arial"/>
                <w:color w:val="000000"/>
                <w:kern w:val="0"/>
                <w:szCs w:val="24"/>
              </w:rPr>
              <w:t>17</w:t>
            </w:r>
            <w:r w:rsidRPr="00B129E1">
              <w:rPr>
                <w:rFonts w:ascii="Georgia" w:hAnsi="Georgia" w:cs="Arial"/>
                <w:color w:val="000000"/>
                <w:kern w:val="0"/>
                <w:szCs w:val="24"/>
              </w:rPr>
              <w:t>日被檢方查獲</w:t>
            </w:r>
            <w:r w:rsidRPr="00B129E1">
              <w:rPr>
                <w:rFonts w:ascii="Georgia" w:hAnsi="Georgia" w:cs="Arial"/>
                <w:color w:val="000000"/>
                <w:kern w:val="0"/>
                <w:szCs w:val="24"/>
              </w:rPr>
              <w:t>450</w:t>
            </w:r>
            <w:r w:rsidRPr="00B129E1">
              <w:rPr>
                <w:rFonts w:ascii="Georgia" w:hAnsi="Georgia" w:cs="Arial"/>
                <w:color w:val="000000"/>
                <w:kern w:val="0"/>
                <w:szCs w:val="24"/>
              </w:rPr>
              <w:t>公噸的毒澱粉，</w:t>
            </w:r>
            <w:r w:rsidRPr="00B129E1">
              <w:rPr>
                <w:rFonts w:ascii="Georgia" w:hAnsi="Georgia" w:cs="Arial"/>
                <w:color w:val="000000"/>
                <w:kern w:val="0"/>
                <w:szCs w:val="24"/>
              </w:rPr>
              <w:t>18</w:t>
            </w:r>
            <w:r w:rsidRPr="00B129E1">
              <w:rPr>
                <w:rFonts w:ascii="Georgia" w:hAnsi="Georgia" w:cs="Arial"/>
                <w:color w:val="000000"/>
                <w:kern w:val="0"/>
                <w:szCs w:val="24"/>
              </w:rPr>
              <w:t>日上午又在東區的某處民宅查獲</w:t>
            </w:r>
            <w:r w:rsidRPr="00B129E1">
              <w:rPr>
                <w:rFonts w:ascii="Georgia" w:hAnsi="Georgia" w:cs="Arial"/>
                <w:color w:val="000000"/>
                <w:kern w:val="0"/>
                <w:szCs w:val="24"/>
              </w:rPr>
              <w:t>2381</w:t>
            </w:r>
            <w:r w:rsidRPr="00B129E1">
              <w:rPr>
                <w:rFonts w:ascii="Georgia" w:hAnsi="Georgia" w:cs="Arial"/>
                <w:color w:val="000000"/>
                <w:kern w:val="0"/>
                <w:szCs w:val="24"/>
              </w:rPr>
              <w:t>包，每包</w:t>
            </w:r>
            <w:r w:rsidRPr="00B129E1">
              <w:rPr>
                <w:rFonts w:ascii="Georgia" w:hAnsi="Georgia" w:cs="Arial"/>
                <w:color w:val="000000"/>
                <w:kern w:val="0"/>
                <w:szCs w:val="24"/>
              </w:rPr>
              <w:t>20</w:t>
            </w:r>
            <w:r w:rsidRPr="00B129E1">
              <w:rPr>
                <w:rFonts w:ascii="Georgia" w:hAnsi="Georgia" w:cs="Arial"/>
                <w:color w:val="000000"/>
                <w:kern w:val="0"/>
                <w:szCs w:val="24"/>
              </w:rPr>
              <w:t>公斤，總重量約</w:t>
            </w:r>
            <w:r w:rsidRPr="00B129E1">
              <w:rPr>
                <w:rFonts w:ascii="Georgia" w:hAnsi="Georgia" w:cs="Arial"/>
                <w:color w:val="000000"/>
                <w:kern w:val="0"/>
                <w:szCs w:val="24"/>
              </w:rPr>
              <w:t>47</w:t>
            </w:r>
            <w:r w:rsidRPr="00B129E1">
              <w:rPr>
                <w:rFonts w:ascii="Georgia" w:hAnsi="Georgia" w:cs="Arial"/>
                <w:color w:val="000000"/>
                <w:kern w:val="0"/>
                <w:szCs w:val="24"/>
              </w:rPr>
              <w:t>公噸。</w:t>
            </w:r>
          </w:p>
          <w:p w:rsidR="00B129E1" w:rsidRPr="00B129E1" w:rsidRDefault="00B129E1" w:rsidP="00B129E1">
            <w:pPr>
              <w:widowControl/>
              <w:shd w:val="clear" w:color="auto" w:fill="FFFFFF"/>
              <w:spacing w:before="165" w:line="435" w:lineRule="atLeast"/>
              <w:rPr>
                <w:rFonts w:ascii="Georgia" w:hAnsi="Georgia" w:cs="Arial"/>
                <w:color w:val="000000"/>
                <w:kern w:val="0"/>
                <w:szCs w:val="24"/>
              </w:rPr>
            </w:pPr>
            <w:r w:rsidRPr="00B129E1">
              <w:rPr>
                <w:rFonts w:ascii="Georgia" w:hAnsi="Georgia" w:cs="Arial"/>
                <w:color w:val="000000"/>
                <w:kern w:val="0"/>
                <w:szCs w:val="24"/>
              </w:rPr>
              <w:t>今年</w:t>
            </w:r>
            <w:r w:rsidRPr="00B129E1">
              <w:rPr>
                <w:rFonts w:ascii="Georgia" w:hAnsi="Georgia" w:cs="Arial"/>
                <w:color w:val="000000"/>
                <w:kern w:val="0"/>
                <w:szCs w:val="24"/>
              </w:rPr>
              <w:t>5</w:t>
            </w:r>
            <w:r w:rsidRPr="00B129E1">
              <w:rPr>
                <w:rFonts w:ascii="Georgia" w:hAnsi="Georgia" w:cs="Arial"/>
                <w:color w:val="000000"/>
                <w:kern w:val="0"/>
                <w:szCs w:val="24"/>
              </w:rPr>
              <w:t>月爆發的毒澱粉有漏網之魚！衛生局</w:t>
            </w:r>
            <w:r w:rsidRPr="00B129E1">
              <w:rPr>
                <w:rFonts w:ascii="Georgia" w:hAnsi="Georgia" w:cs="Arial"/>
                <w:color w:val="000000"/>
                <w:kern w:val="0"/>
                <w:szCs w:val="24"/>
              </w:rPr>
              <w:t>10</w:t>
            </w:r>
            <w:r w:rsidRPr="00B129E1">
              <w:rPr>
                <w:rFonts w:ascii="Georgia" w:hAnsi="Georgia" w:cs="Arial"/>
                <w:color w:val="000000"/>
                <w:kern w:val="0"/>
                <w:szCs w:val="24"/>
              </w:rPr>
              <w:t>月份在夜市某家攤販，查到澱粉中含有順丁烯二酸，循線往上追查，發現是台南市善化區茂利澱粉工廠提供，並查獲</w:t>
            </w:r>
            <w:r w:rsidRPr="00B129E1">
              <w:rPr>
                <w:rFonts w:ascii="Georgia" w:hAnsi="Georgia" w:cs="Arial"/>
                <w:color w:val="000000"/>
                <w:kern w:val="0"/>
                <w:szCs w:val="24"/>
              </w:rPr>
              <w:t>450</w:t>
            </w:r>
            <w:r w:rsidRPr="00B129E1">
              <w:rPr>
                <w:rFonts w:ascii="Georgia" w:hAnsi="Georgia" w:cs="Arial"/>
                <w:color w:val="000000"/>
                <w:kern w:val="0"/>
                <w:szCs w:val="24"/>
              </w:rPr>
              <w:t>公噸的毒澱粉。</w:t>
            </w:r>
          </w:p>
          <w:p w:rsidR="00B129E1" w:rsidRPr="00B129E1" w:rsidRDefault="00B129E1" w:rsidP="00B129E1">
            <w:pPr>
              <w:widowControl/>
              <w:shd w:val="clear" w:color="auto" w:fill="FFFFFF"/>
              <w:spacing w:before="165" w:line="435" w:lineRule="atLeast"/>
              <w:rPr>
                <w:rFonts w:ascii="Georgia" w:hAnsi="Georgia" w:cs="Arial"/>
                <w:color w:val="000000"/>
                <w:kern w:val="0"/>
                <w:szCs w:val="24"/>
              </w:rPr>
            </w:pPr>
            <w:r w:rsidRPr="00B129E1">
              <w:rPr>
                <w:rFonts w:ascii="Georgia" w:hAnsi="Georgia" w:cs="Arial"/>
                <w:color w:val="000000"/>
                <w:kern w:val="0"/>
                <w:szCs w:val="24"/>
              </w:rPr>
              <w:t>台南地檢署將這批毒澱粉查扣，並將徐姓老闆和</w:t>
            </w:r>
            <w:r w:rsidRPr="00B129E1">
              <w:rPr>
                <w:rFonts w:ascii="Georgia" w:hAnsi="Georgia" w:cs="Arial"/>
                <w:color w:val="000000"/>
                <w:kern w:val="0"/>
                <w:szCs w:val="24"/>
              </w:rPr>
              <w:t>3</w:t>
            </w:r>
            <w:r w:rsidRPr="00B129E1">
              <w:rPr>
                <w:rFonts w:ascii="Georgia" w:hAnsi="Georgia" w:cs="Arial"/>
                <w:color w:val="000000"/>
                <w:kern w:val="0"/>
                <w:szCs w:val="24"/>
              </w:rPr>
              <w:t>名員工帶回偵訊，其中徐姓老闆被依違反食品衛生管理法、詐欺等罪嫌法辦；</w:t>
            </w:r>
            <w:r w:rsidRPr="00B129E1">
              <w:rPr>
                <w:rFonts w:ascii="Georgia" w:hAnsi="Georgia" w:cs="Arial"/>
                <w:color w:val="000000"/>
                <w:kern w:val="0"/>
                <w:szCs w:val="24"/>
              </w:rPr>
              <w:t>4</w:t>
            </w:r>
            <w:r w:rsidRPr="00B129E1">
              <w:rPr>
                <w:rFonts w:ascii="Georgia" w:hAnsi="Georgia" w:cs="Arial"/>
                <w:color w:val="000000"/>
                <w:kern w:val="0"/>
                <w:szCs w:val="24"/>
              </w:rPr>
              <w:t>人坦承</w:t>
            </w:r>
            <w:r w:rsidRPr="00B129E1">
              <w:rPr>
                <w:rFonts w:ascii="Georgia" w:hAnsi="Georgia" w:cs="Arial"/>
                <w:color w:val="000000"/>
                <w:kern w:val="0"/>
                <w:szCs w:val="24"/>
              </w:rPr>
              <w:t>5</w:t>
            </w:r>
            <w:r w:rsidRPr="00B129E1">
              <w:rPr>
                <w:rFonts w:ascii="Georgia" w:hAnsi="Georgia" w:cs="Arial"/>
                <w:color w:val="000000"/>
                <w:kern w:val="0"/>
                <w:szCs w:val="24"/>
              </w:rPr>
              <w:t>月份毒澱粉事件曝光時，還暗藏</w:t>
            </w:r>
            <w:r w:rsidRPr="00B129E1">
              <w:rPr>
                <w:rFonts w:ascii="Georgia" w:hAnsi="Georgia" w:cs="Arial"/>
                <w:color w:val="000000"/>
                <w:kern w:val="0"/>
                <w:szCs w:val="24"/>
              </w:rPr>
              <w:t>200</w:t>
            </w:r>
            <w:r w:rsidRPr="00B129E1">
              <w:rPr>
                <w:rFonts w:ascii="Georgia" w:hAnsi="Georgia" w:cs="Arial"/>
                <w:color w:val="000000"/>
                <w:kern w:val="0"/>
                <w:szCs w:val="24"/>
              </w:rPr>
              <w:t>噸毒澱粉沒被查出，廠方利用更換新包裝偷偷銷售給中盤商。徐男稱說因不滿遭銷毀還開罰，連下游廠商也要求退貨，不甘心自己就遭到這樣白白損失。</w:t>
            </w:r>
          </w:p>
          <w:p w:rsidR="00B129E1" w:rsidRPr="00B129E1" w:rsidRDefault="00B129E1" w:rsidP="00B129E1">
            <w:pPr>
              <w:widowControl/>
              <w:shd w:val="clear" w:color="auto" w:fill="FFFFFF"/>
              <w:spacing w:before="165" w:line="435" w:lineRule="atLeast"/>
              <w:rPr>
                <w:rFonts w:ascii="Georgia" w:hAnsi="Georgia" w:cs="Arial"/>
                <w:color w:val="000000"/>
                <w:kern w:val="0"/>
                <w:szCs w:val="24"/>
              </w:rPr>
            </w:pPr>
            <w:r w:rsidRPr="00B129E1">
              <w:rPr>
                <w:rFonts w:ascii="Georgia" w:hAnsi="Georgia" w:cs="Arial"/>
                <w:color w:val="000000"/>
                <w:kern w:val="0"/>
                <w:szCs w:val="24"/>
              </w:rPr>
              <w:t>法官認定徐姓老闆涉嫌重大，且恐與南和行王姓負責人有串供之虞，中午將他裁定羈押禁見，並前往王姓負責人東區的民宅搜索，查獲大批的化製澱粉，共</w:t>
            </w:r>
            <w:r w:rsidRPr="00B129E1">
              <w:rPr>
                <w:rFonts w:ascii="Georgia" w:hAnsi="Georgia" w:cs="Arial"/>
                <w:color w:val="000000"/>
                <w:kern w:val="0"/>
                <w:szCs w:val="24"/>
              </w:rPr>
              <w:t>2381</w:t>
            </w:r>
            <w:r w:rsidRPr="00B129E1">
              <w:rPr>
                <w:rFonts w:ascii="Georgia" w:hAnsi="Georgia" w:cs="Arial"/>
                <w:color w:val="000000"/>
                <w:kern w:val="0"/>
                <w:szCs w:val="24"/>
              </w:rPr>
              <w:t>包，每包</w:t>
            </w:r>
            <w:r w:rsidRPr="00B129E1">
              <w:rPr>
                <w:rFonts w:ascii="Georgia" w:hAnsi="Georgia" w:cs="Arial"/>
                <w:color w:val="000000"/>
                <w:kern w:val="0"/>
                <w:szCs w:val="24"/>
              </w:rPr>
              <w:t>20</w:t>
            </w:r>
            <w:r w:rsidRPr="00B129E1">
              <w:rPr>
                <w:rFonts w:ascii="Georgia" w:hAnsi="Georgia" w:cs="Arial"/>
                <w:color w:val="000000"/>
                <w:kern w:val="0"/>
                <w:szCs w:val="24"/>
              </w:rPr>
              <w:t>公斤，總重量約</w:t>
            </w:r>
            <w:r w:rsidRPr="00B129E1">
              <w:rPr>
                <w:rFonts w:ascii="Georgia" w:hAnsi="Georgia" w:cs="Arial"/>
                <w:color w:val="000000"/>
                <w:kern w:val="0"/>
                <w:szCs w:val="24"/>
              </w:rPr>
              <w:t>47</w:t>
            </w:r>
            <w:r w:rsidRPr="00B129E1">
              <w:rPr>
                <w:rFonts w:ascii="Georgia" w:hAnsi="Georgia" w:cs="Arial"/>
                <w:color w:val="000000"/>
                <w:kern w:val="0"/>
                <w:szCs w:val="24"/>
              </w:rPr>
              <w:t>公噸。</w:t>
            </w:r>
          </w:p>
          <w:p w:rsidR="00B129E1" w:rsidRPr="00B129E1" w:rsidRDefault="00B129E1" w:rsidP="00B129E1">
            <w:pPr>
              <w:widowControl/>
              <w:shd w:val="clear" w:color="auto" w:fill="FFFFFF"/>
              <w:spacing w:before="165" w:line="435" w:lineRule="atLeast"/>
              <w:rPr>
                <w:rFonts w:ascii="Georgia" w:hAnsi="Georgia" w:cs="Arial"/>
                <w:color w:val="000000"/>
                <w:kern w:val="0"/>
                <w:szCs w:val="24"/>
              </w:rPr>
            </w:pPr>
            <w:r w:rsidRPr="00B129E1">
              <w:rPr>
                <w:rFonts w:ascii="Georgia" w:hAnsi="Georgia" w:cs="Arial"/>
                <w:color w:val="000000"/>
                <w:kern w:val="0"/>
                <w:szCs w:val="24"/>
              </w:rPr>
              <w:t>王姓負責人還為牟取暴利，明知是有毒澱粉，還向茂利澱粉工廠購買，並用別家業者包裝袋填裝，企圖誆騙消費者，被以</w:t>
            </w:r>
            <w:r w:rsidRPr="00B129E1">
              <w:rPr>
                <w:rFonts w:ascii="Georgia" w:hAnsi="Georgia" w:cs="Arial"/>
                <w:color w:val="000000"/>
                <w:kern w:val="0"/>
                <w:szCs w:val="24"/>
              </w:rPr>
              <w:t>10</w:t>
            </w:r>
            <w:r w:rsidRPr="00B129E1">
              <w:rPr>
                <w:rFonts w:ascii="Georgia" w:hAnsi="Georgia" w:cs="Arial"/>
                <w:color w:val="000000"/>
                <w:kern w:val="0"/>
                <w:szCs w:val="24"/>
              </w:rPr>
              <w:t>萬元交保。</w:t>
            </w:r>
          </w:p>
          <w:p w:rsidR="00BA0318" w:rsidRPr="00B129E1" w:rsidRDefault="00BA0318" w:rsidP="00B129E1">
            <w:pPr>
              <w:widowControl/>
              <w:shd w:val="clear" w:color="auto" w:fill="FFFFFF"/>
              <w:spacing w:before="165" w:line="435" w:lineRule="atLeast"/>
              <w:rPr>
                <w:rFonts w:ascii="Times New Roman" w:eastAsia="標楷體" w:hAnsi="Times New Roman"/>
              </w:rPr>
            </w:pPr>
          </w:p>
        </w:tc>
      </w:tr>
      <w:tr w:rsidR="00BA0318" w:rsidRPr="001B1406" w:rsidTr="005F5A9E">
        <w:trPr>
          <w:trHeight w:val="13377"/>
        </w:trPr>
        <w:tc>
          <w:tcPr>
            <w:tcW w:w="8362" w:type="dxa"/>
            <w:shd w:val="clear" w:color="auto" w:fill="auto"/>
          </w:tcPr>
          <w:p w:rsidR="00BA0318" w:rsidRDefault="00BA0318" w:rsidP="005F5A9E">
            <w:pPr>
              <w:pStyle w:val="Web"/>
              <w:shd w:val="clear" w:color="auto" w:fill="FFFFFF"/>
              <w:spacing w:before="96" w:beforeAutospacing="0" w:after="120" w:afterAutospacing="0" w:line="331" w:lineRule="atLeast"/>
              <w:rPr>
                <w:rFonts w:ascii="Times New Roman" w:eastAsia="標楷體" w:hAnsi="Times New Roman"/>
              </w:rPr>
            </w:pPr>
            <w:r w:rsidRPr="001B1406">
              <w:rPr>
                <w:rFonts w:ascii="Times New Roman" w:eastAsia="標楷體" w:hAnsi="Times New Roman"/>
              </w:rPr>
              <w:lastRenderedPageBreak/>
              <w:t>心得：</w:t>
            </w:r>
          </w:p>
          <w:p w:rsidR="00624559" w:rsidRDefault="006339FB" w:rsidP="00624559">
            <w:pPr>
              <w:pStyle w:val="Web"/>
              <w:shd w:val="clear" w:color="auto" w:fill="FFFFFF"/>
              <w:spacing w:before="96" w:beforeAutospacing="0" w:after="120" w:afterAutospacing="0" w:line="331" w:lineRule="atLeast"/>
              <w:rPr>
                <w:rFonts w:ascii="Times New Roman" w:eastAsia="標楷體" w:hAnsi="Times New Roman" w:hint="eastAsia"/>
              </w:rPr>
            </w:pPr>
            <w:r>
              <w:rPr>
                <w:rFonts w:ascii="Times New Roman" w:eastAsia="標楷體" w:hAnsi="Times New Roman" w:hint="eastAsia"/>
              </w:rPr>
              <w:t xml:space="preserve">   </w:t>
            </w:r>
            <w:r w:rsidR="00624559">
              <w:rPr>
                <w:rFonts w:ascii="Times New Roman" w:eastAsia="標楷體" w:hAnsi="Times New Roman" w:hint="eastAsia"/>
              </w:rPr>
              <w:t>現在毒澱粉事件越來越嚴重了，從之前的三聚氰胺到現在的順丁烯二酸，感覺都是不能進入人體內的有害物質，像這些有害的化學物質，有些進入人體內是瞬間就會發作它的毒性，但有些進入人體缺會慢慢累積，直到有一天奪走身體的所有機能，像毒澱粉這種東西，查到需要嚴辦，不然很多廠商越來越黑心，把許多奇奇怪怪的東</w:t>
            </w:r>
            <w:r w:rsidR="00D97AFD">
              <w:rPr>
                <w:rFonts w:ascii="Times New Roman" w:eastAsia="標楷體" w:hAnsi="Times New Roman" w:hint="eastAsia"/>
              </w:rPr>
              <w:t>西加入澱粉中，不會影響到他們的健康，但是卻會危害到大眾百姓，像之前有一陣子有許多新生兒就是吃了毒澱粉，導致發育不良，或者是變成畸形兒，還有小狗的飼料也被摻入毒澱粉，導致許多狗兒都莫名其妙的暴斃。</w:t>
            </w:r>
          </w:p>
          <w:p w:rsidR="00D97AFD" w:rsidRPr="00E82B91" w:rsidRDefault="00D97AFD" w:rsidP="00624559">
            <w:pPr>
              <w:pStyle w:val="Web"/>
              <w:shd w:val="clear" w:color="auto" w:fill="FFFFFF"/>
              <w:spacing w:before="96" w:beforeAutospacing="0" w:after="120" w:afterAutospacing="0" w:line="331" w:lineRule="atLeast"/>
              <w:rPr>
                <w:rFonts w:ascii="Times New Roman" w:eastAsia="標楷體" w:hAnsi="Times New Roman"/>
              </w:rPr>
            </w:pPr>
            <w:r>
              <w:rPr>
                <w:rFonts w:ascii="Times New Roman" w:eastAsia="標楷體" w:hAnsi="Times New Roman" w:hint="eastAsia"/>
              </w:rPr>
              <w:t xml:space="preserve">   </w:t>
            </w:r>
            <w:r>
              <w:rPr>
                <w:rFonts w:ascii="Times New Roman" w:eastAsia="標楷體" w:hAnsi="Times New Roman" w:hint="eastAsia"/>
              </w:rPr>
              <w:t>毒澱粉真的是一種很糟糕的東西，影響範圍從幼兒到老年人都有，連動植物也可能因為混入毒澱粉的飼料而影響到生育功能或者成長功能，感覺毒澱粉危害太廣泛，不好好嚴刑查辦，那些製作的上游廠商還是會持續的生產這些摻雜各種化學藥物的澱粉，到時危害的不只人類的健康，也會讓我們的下一代發育不良，而無法繼續傳宗接代。</w:t>
            </w:r>
          </w:p>
          <w:p w:rsidR="006339FB" w:rsidRPr="00D97AFD" w:rsidRDefault="006339FB" w:rsidP="005F5A9E">
            <w:pPr>
              <w:pStyle w:val="Web"/>
              <w:shd w:val="clear" w:color="auto" w:fill="FFFFFF"/>
              <w:spacing w:before="96" w:beforeAutospacing="0" w:after="120" w:afterAutospacing="0" w:line="331" w:lineRule="atLeast"/>
              <w:rPr>
                <w:rFonts w:ascii="Times New Roman" w:eastAsia="標楷體" w:hAnsi="Times New Roman"/>
              </w:rPr>
            </w:pPr>
          </w:p>
        </w:tc>
      </w:tr>
    </w:tbl>
    <w:p w:rsidR="008C7908" w:rsidRPr="00BA0318" w:rsidRDefault="008C7908"/>
    <w:sectPr w:rsidR="008C7908" w:rsidRPr="00BA0318" w:rsidSect="00423E0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99E" w:rsidRDefault="008E799E" w:rsidP="00B129E1">
      <w:r>
        <w:separator/>
      </w:r>
    </w:p>
  </w:endnote>
  <w:endnote w:type="continuationSeparator" w:id="1">
    <w:p w:rsidR="008E799E" w:rsidRDefault="008E799E" w:rsidP="00B12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99E" w:rsidRDefault="008E799E" w:rsidP="00B129E1">
      <w:r>
        <w:separator/>
      </w:r>
    </w:p>
  </w:footnote>
  <w:footnote w:type="continuationSeparator" w:id="1">
    <w:p w:rsidR="008E799E" w:rsidRDefault="008E799E" w:rsidP="00B129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0318"/>
    <w:rsid w:val="00423E09"/>
    <w:rsid w:val="0054432A"/>
    <w:rsid w:val="00624559"/>
    <w:rsid w:val="006339FB"/>
    <w:rsid w:val="008C7908"/>
    <w:rsid w:val="008E799E"/>
    <w:rsid w:val="00B129E1"/>
    <w:rsid w:val="00BA0318"/>
    <w:rsid w:val="00D97AF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318"/>
    <w:pPr>
      <w:widowControl w:val="0"/>
    </w:pPr>
    <w:rPr>
      <w:rFonts w:ascii="Calibri" w:eastAsia="新細明體" w:hAnsi="Calibri" w:cs="Times New Roman"/>
    </w:rPr>
  </w:style>
  <w:style w:type="paragraph" w:styleId="1">
    <w:name w:val="heading 1"/>
    <w:basedOn w:val="a"/>
    <w:link w:val="10"/>
    <w:uiPriority w:val="9"/>
    <w:qFormat/>
    <w:rsid w:val="00BA0318"/>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irst">
    <w:name w:val="first"/>
    <w:basedOn w:val="a"/>
    <w:rsid w:val="00BA0318"/>
    <w:pPr>
      <w:widowControl/>
      <w:spacing w:before="100" w:beforeAutospacing="1" w:after="100" w:afterAutospacing="1"/>
    </w:pPr>
    <w:rPr>
      <w:rFonts w:ascii="新細明體" w:hAnsi="新細明體" w:cs="新細明體"/>
      <w:kern w:val="0"/>
      <w:szCs w:val="24"/>
    </w:rPr>
  </w:style>
  <w:style w:type="paragraph" w:styleId="Web">
    <w:name w:val="Normal (Web)"/>
    <w:basedOn w:val="a"/>
    <w:uiPriority w:val="99"/>
    <w:unhideWhenUsed/>
    <w:rsid w:val="00BA0318"/>
    <w:pPr>
      <w:widowControl/>
      <w:spacing w:before="100" w:beforeAutospacing="1" w:after="100" w:afterAutospacing="1"/>
    </w:pPr>
    <w:rPr>
      <w:rFonts w:ascii="新細明體" w:hAnsi="新細明體" w:cs="新細明體"/>
      <w:kern w:val="0"/>
      <w:szCs w:val="24"/>
    </w:rPr>
  </w:style>
  <w:style w:type="character" w:customStyle="1" w:styleId="legend">
    <w:name w:val="legend"/>
    <w:basedOn w:val="a0"/>
    <w:rsid w:val="00BA0318"/>
  </w:style>
  <w:style w:type="character" w:customStyle="1" w:styleId="10">
    <w:name w:val="標題 1 字元"/>
    <w:basedOn w:val="a0"/>
    <w:link w:val="1"/>
    <w:uiPriority w:val="9"/>
    <w:rsid w:val="00BA0318"/>
    <w:rPr>
      <w:rFonts w:ascii="新細明體" w:eastAsia="新細明體" w:hAnsi="新細明體" w:cs="新細明體"/>
      <w:b/>
      <w:bCs/>
      <w:kern w:val="36"/>
      <w:sz w:val="48"/>
      <w:szCs w:val="48"/>
    </w:rPr>
  </w:style>
  <w:style w:type="character" w:styleId="HTML">
    <w:name w:val="HTML Cite"/>
    <w:basedOn w:val="a0"/>
    <w:uiPriority w:val="99"/>
    <w:semiHidden/>
    <w:unhideWhenUsed/>
    <w:rsid w:val="00BA0318"/>
    <w:rPr>
      <w:i/>
      <w:iCs/>
    </w:rPr>
  </w:style>
  <w:style w:type="character" w:customStyle="1" w:styleId="apple-converted-space">
    <w:name w:val="apple-converted-space"/>
    <w:basedOn w:val="a0"/>
    <w:rsid w:val="00BA0318"/>
  </w:style>
  <w:style w:type="character" w:customStyle="1" w:styleId="fn">
    <w:name w:val="fn"/>
    <w:basedOn w:val="a0"/>
    <w:rsid w:val="00BA0318"/>
  </w:style>
  <w:style w:type="character" w:customStyle="1" w:styleId="provider">
    <w:name w:val="provider"/>
    <w:basedOn w:val="a0"/>
    <w:rsid w:val="00BA0318"/>
  </w:style>
  <w:style w:type="paragraph" w:styleId="a3">
    <w:name w:val="Balloon Text"/>
    <w:basedOn w:val="a"/>
    <w:link w:val="a4"/>
    <w:uiPriority w:val="99"/>
    <w:semiHidden/>
    <w:unhideWhenUsed/>
    <w:rsid w:val="00BA03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A0318"/>
    <w:rPr>
      <w:rFonts w:asciiTheme="majorHAnsi" w:eastAsiaTheme="majorEastAsia" w:hAnsiTheme="majorHAnsi" w:cstheme="majorBidi"/>
      <w:sz w:val="18"/>
      <w:szCs w:val="18"/>
    </w:rPr>
  </w:style>
  <w:style w:type="paragraph" w:styleId="a5">
    <w:name w:val="header"/>
    <w:basedOn w:val="a"/>
    <w:link w:val="a6"/>
    <w:uiPriority w:val="99"/>
    <w:semiHidden/>
    <w:unhideWhenUsed/>
    <w:rsid w:val="00B129E1"/>
    <w:pPr>
      <w:tabs>
        <w:tab w:val="center" w:pos="4153"/>
        <w:tab w:val="right" w:pos="8306"/>
      </w:tabs>
      <w:snapToGrid w:val="0"/>
    </w:pPr>
    <w:rPr>
      <w:sz w:val="20"/>
      <w:szCs w:val="20"/>
    </w:rPr>
  </w:style>
  <w:style w:type="character" w:customStyle="1" w:styleId="a6">
    <w:name w:val="頁首 字元"/>
    <w:basedOn w:val="a0"/>
    <w:link w:val="a5"/>
    <w:uiPriority w:val="99"/>
    <w:semiHidden/>
    <w:rsid w:val="00B129E1"/>
    <w:rPr>
      <w:rFonts w:ascii="Calibri" w:eastAsia="新細明體" w:hAnsi="Calibri" w:cs="Times New Roman"/>
      <w:sz w:val="20"/>
      <w:szCs w:val="20"/>
    </w:rPr>
  </w:style>
  <w:style w:type="paragraph" w:styleId="a7">
    <w:name w:val="footer"/>
    <w:basedOn w:val="a"/>
    <w:link w:val="a8"/>
    <w:uiPriority w:val="99"/>
    <w:semiHidden/>
    <w:unhideWhenUsed/>
    <w:rsid w:val="00B129E1"/>
    <w:pPr>
      <w:tabs>
        <w:tab w:val="center" w:pos="4153"/>
        <w:tab w:val="right" w:pos="8306"/>
      </w:tabs>
      <w:snapToGrid w:val="0"/>
    </w:pPr>
    <w:rPr>
      <w:sz w:val="20"/>
      <w:szCs w:val="20"/>
    </w:rPr>
  </w:style>
  <w:style w:type="character" w:customStyle="1" w:styleId="a8">
    <w:name w:val="頁尾 字元"/>
    <w:basedOn w:val="a0"/>
    <w:link w:val="a7"/>
    <w:uiPriority w:val="99"/>
    <w:semiHidden/>
    <w:rsid w:val="00B129E1"/>
    <w:rPr>
      <w:rFonts w:ascii="Calibri" w:eastAsia="新細明體" w:hAnsi="Calibri" w:cs="Times New Roman"/>
      <w:sz w:val="20"/>
      <w:szCs w:val="20"/>
    </w:rPr>
  </w:style>
</w:styles>
</file>

<file path=word/webSettings.xml><?xml version="1.0" encoding="utf-8"?>
<w:webSettings xmlns:r="http://schemas.openxmlformats.org/officeDocument/2006/relationships" xmlns:w="http://schemas.openxmlformats.org/wordprocessingml/2006/main">
  <w:divs>
    <w:div w:id="767653197">
      <w:bodyDiv w:val="1"/>
      <w:marLeft w:val="0"/>
      <w:marRight w:val="0"/>
      <w:marTop w:val="0"/>
      <w:marBottom w:val="0"/>
      <w:divBdr>
        <w:top w:val="none" w:sz="0" w:space="0" w:color="auto"/>
        <w:left w:val="none" w:sz="0" w:space="0" w:color="auto"/>
        <w:bottom w:val="none" w:sz="0" w:space="0" w:color="auto"/>
        <w:right w:val="none" w:sz="0" w:space="0" w:color="auto"/>
      </w:divBdr>
    </w:div>
    <w:div w:id="1622877468">
      <w:bodyDiv w:val="1"/>
      <w:marLeft w:val="0"/>
      <w:marRight w:val="0"/>
      <w:marTop w:val="0"/>
      <w:marBottom w:val="0"/>
      <w:divBdr>
        <w:top w:val="none" w:sz="0" w:space="0" w:color="auto"/>
        <w:left w:val="none" w:sz="0" w:space="0" w:color="auto"/>
        <w:bottom w:val="none" w:sz="0" w:space="0" w:color="auto"/>
        <w:right w:val="none" w:sz="0" w:space="0" w:color="auto"/>
      </w:divBdr>
      <w:divsChild>
        <w:div w:id="1412117224">
          <w:marLeft w:val="0"/>
          <w:marRight w:val="0"/>
          <w:marTop w:val="180"/>
          <w:marBottom w:val="300"/>
          <w:divBdr>
            <w:top w:val="none" w:sz="0" w:space="0" w:color="auto"/>
            <w:left w:val="none" w:sz="0" w:space="0" w:color="344E7F"/>
            <w:bottom w:val="none" w:sz="0" w:space="0" w:color="344E7F"/>
            <w:right w:val="none" w:sz="0" w:space="0" w:color="344E7F"/>
          </w:divBdr>
          <w:divsChild>
            <w:div w:id="332029737">
              <w:marLeft w:val="0"/>
              <w:marRight w:val="0"/>
              <w:marTop w:val="0"/>
              <w:marBottom w:val="0"/>
              <w:divBdr>
                <w:top w:val="none" w:sz="0" w:space="0" w:color="auto"/>
                <w:left w:val="none" w:sz="0" w:space="0" w:color="auto"/>
                <w:bottom w:val="none" w:sz="0" w:space="0" w:color="auto"/>
                <w:right w:val="none" w:sz="0" w:space="0" w:color="auto"/>
              </w:divBdr>
            </w:div>
          </w:divsChild>
        </w:div>
        <w:div w:id="740523069">
          <w:marLeft w:val="0"/>
          <w:marRight w:val="-150"/>
          <w:marTop w:val="0"/>
          <w:marBottom w:val="300"/>
          <w:divBdr>
            <w:top w:val="none" w:sz="0" w:space="0" w:color="auto"/>
            <w:left w:val="none" w:sz="0" w:space="0" w:color="auto"/>
            <w:bottom w:val="none" w:sz="0" w:space="0" w:color="auto"/>
            <w:right w:val="none" w:sz="0" w:space="0" w:color="auto"/>
          </w:divBdr>
          <w:divsChild>
            <w:div w:id="1754352766">
              <w:marLeft w:val="0"/>
              <w:marRight w:val="150"/>
              <w:marTop w:val="0"/>
              <w:marBottom w:val="0"/>
              <w:divBdr>
                <w:top w:val="none" w:sz="0" w:space="0" w:color="auto"/>
                <w:left w:val="none" w:sz="0" w:space="0" w:color="auto"/>
                <w:bottom w:val="none" w:sz="0" w:space="0" w:color="auto"/>
                <w:right w:val="none" w:sz="0" w:space="0" w:color="auto"/>
              </w:divBdr>
              <w:divsChild>
                <w:div w:id="1060057074">
                  <w:marLeft w:val="0"/>
                  <w:marRight w:val="0"/>
                  <w:marTop w:val="0"/>
                  <w:marBottom w:val="0"/>
                  <w:divBdr>
                    <w:top w:val="none" w:sz="0" w:space="0" w:color="auto"/>
                    <w:left w:val="none" w:sz="0" w:space="0" w:color="auto"/>
                    <w:bottom w:val="none" w:sz="0" w:space="0" w:color="auto"/>
                    <w:right w:val="none" w:sz="0" w:space="0" w:color="auto"/>
                  </w:divBdr>
                  <w:divsChild>
                    <w:div w:id="1397513644">
                      <w:marLeft w:val="0"/>
                      <w:marRight w:val="0"/>
                      <w:marTop w:val="0"/>
                      <w:marBottom w:val="75"/>
                      <w:divBdr>
                        <w:top w:val="none" w:sz="0" w:space="0" w:color="auto"/>
                        <w:left w:val="none" w:sz="0" w:space="0" w:color="344E7F"/>
                        <w:bottom w:val="none" w:sz="0" w:space="15" w:color="344E7F"/>
                        <w:right w:val="none" w:sz="0" w:space="0" w:color="344E7F"/>
                      </w:divBdr>
                      <w:divsChild>
                        <w:div w:id="200431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098757">
      <w:bodyDiv w:val="1"/>
      <w:marLeft w:val="0"/>
      <w:marRight w:val="0"/>
      <w:marTop w:val="0"/>
      <w:marBottom w:val="0"/>
      <w:divBdr>
        <w:top w:val="none" w:sz="0" w:space="0" w:color="auto"/>
        <w:left w:val="none" w:sz="0" w:space="0" w:color="auto"/>
        <w:bottom w:val="none" w:sz="0" w:space="0" w:color="auto"/>
        <w:right w:val="none" w:sz="0" w:space="0" w:color="auto"/>
      </w:divBdr>
      <w:divsChild>
        <w:div w:id="498273835">
          <w:marLeft w:val="0"/>
          <w:marRight w:val="0"/>
          <w:marTop w:val="180"/>
          <w:marBottom w:val="300"/>
          <w:divBdr>
            <w:top w:val="none" w:sz="0" w:space="0" w:color="auto"/>
            <w:left w:val="none" w:sz="0" w:space="0" w:color="344E7F"/>
            <w:bottom w:val="none" w:sz="0" w:space="0" w:color="344E7F"/>
            <w:right w:val="none" w:sz="0" w:space="0" w:color="344E7F"/>
          </w:divBdr>
          <w:divsChild>
            <w:div w:id="1979604098">
              <w:marLeft w:val="0"/>
              <w:marRight w:val="0"/>
              <w:marTop w:val="0"/>
              <w:marBottom w:val="0"/>
              <w:divBdr>
                <w:top w:val="none" w:sz="0" w:space="0" w:color="auto"/>
                <w:left w:val="none" w:sz="0" w:space="0" w:color="auto"/>
                <w:bottom w:val="none" w:sz="0" w:space="0" w:color="auto"/>
                <w:right w:val="none" w:sz="0" w:space="0" w:color="auto"/>
              </w:divBdr>
            </w:div>
          </w:divsChild>
        </w:div>
        <w:div w:id="1843353135">
          <w:marLeft w:val="0"/>
          <w:marRight w:val="0"/>
          <w:marTop w:val="0"/>
          <w:marBottom w:val="0"/>
          <w:divBdr>
            <w:top w:val="none" w:sz="0" w:space="0" w:color="auto"/>
            <w:left w:val="none" w:sz="0" w:space="0" w:color="auto"/>
            <w:bottom w:val="none" w:sz="0" w:space="0" w:color="auto"/>
            <w:right w:val="none" w:sz="0" w:space="0" w:color="auto"/>
          </w:divBdr>
          <w:divsChild>
            <w:div w:id="566763755">
              <w:marLeft w:val="0"/>
              <w:marRight w:val="0"/>
              <w:marTop w:val="0"/>
              <w:marBottom w:val="75"/>
              <w:divBdr>
                <w:top w:val="none" w:sz="0" w:space="0" w:color="auto"/>
                <w:left w:val="none" w:sz="0" w:space="0" w:color="344E7F"/>
                <w:bottom w:val="none" w:sz="0" w:space="15" w:color="344E7F"/>
                <w:right w:val="none" w:sz="0" w:space="0" w:color="344E7F"/>
              </w:divBdr>
              <w:divsChild>
                <w:div w:id="315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nownew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5A88-2943-4E6E-8436-97AEF4D1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mshome</dc:creator>
  <cp:lastModifiedBy>mshome</cp:lastModifiedBy>
  <cp:revision>3</cp:revision>
  <dcterms:created xsi:type="dcterms:W3CDTF">2013-12-18T13:54:00Z</dcterms:created>
  <dcterms:modified xsi:type="dcterms:W3CDTF">2013-12-18T14:07:00Z</dcterms:modified>
</cp:coreProperties>
</file>