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21" w:rsidRDefault="00666804" w:rsidP="00666804">
      <w:pPr>
        <w:jc w:val="center"/>
        <w:rPr>
          <w:rFonts w:asciiTheme="minorEastAsia" w:hAnsiTheme="minorEastAsia"/>
          <w:b/>
          <w:sz w:val="40"/>
          <w:szCs w:val="40"/>
        </w:rPr>
      </w:pPr>
      <w:r w:rsidRPr="00666804">
        <w:rPr>
          <w:rFonts w:asciiTheme="minorEastAsia" w:hAnsiTheme="minorEastAsia" w:hint="eastAsia"/>
          <w:b/>
          <w:sz w:val="40"/>
          <w:szCs w:val="40"/>
        </w:rPr>
        <w:t>「老情歌」音樂錄影帶分析報告</w:t>
      </w:r>
    </w:p>
    <w:p w:rsidR="00E759E3" w:rsidRDefault="00272CBC" w:rsidP="00666804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</w:t>
      </w:r>
      <w:r w:rsidR="00E759E3">
        <w:rPr>
          <w:rFonts w:asciiTheme="minorEastAsia" w:hAnsiTheme="minorEastAsia" w:hint="eastAsia"/>
          <w:szCs w:val="24"/>
        </w:rPr>
        <w:t xml:space="preserve"> </w:t>
      </w:r>
      <w:r w:rsidR="00666804">
        <w:rPr>
          <w:rFonts w:asciiTheme="minorEastAsia" w:hAnsiTheme="minorEastAsia" w:hint="eastAsia"/>
          <w:szCs w:val="24"/>
        </w:rPr>
        <w:t>「老情歌」收錄於陳昇2011年的作品「流浪日記二部曲:家在北極村」，</w:t>
      </w:r>
      <w:r w:rsidR="00E759E3">
        <w:rPr>
          <w:rFonts w:asciiTheme="minorEastAsia" w:hAnsiTheme="minorEastAsia" w:hint="eastAsia"/>
          <w:szCs w:val="24"/>
        </w:rPr>
        <w:t>當理想堅定的人們踏上人生旅途的尾聲，驀然回首心中是否還有些許缺憾？人生的路上我們就是在不斷的找尋信念與填滿失落，不管我們是否真的擁有過，對回憶的失落都將成為每個人心中的一首，無止盡流轉綿延的「老情歌」…</w:t>
      </w:r>
    </w:p>
    <w:p w:rsidR="00666804" w:rsidRDefault="00666804" w:rsidP="00666804">
      <w:pPr>
        <w:rPr>
          <w:rFonts w:asciiTheme="minorEastAsia" w:hAnsiTheme="minorEastAsia"/>
          <w:szCs w:val="24"/>
        </w:rPr>
      </w:pPr>
    </w:p>
    <w:p w:rsidR="00355634" w:rsidRDefault="00355634" w:rsidP="00666804">
      <w:pPr>
        <w:rPr>
          <w:rFonts w:asciiTheme="minorEastAsia" w:hAnsiTheme="minorEastAsia" w:hint="eastAsia"/>
          <w:b/>
          <w:sz w:val="28"/>
          <w:szCs w:val="28"/>
        </w:rPr>
      </w:pPr>
      <w:r w:rsidRPr="00355634">
        <w:rPr>
          <w:rFonts w:asciiTheme="minorEastAsia" w:hAnsiTheme="minorEastAsia" w:hint="eastAsia"/>
          <w:b/>
          <w:sz w:val="28"/>
          <w:szCs w:val="28"/>
        </w:rPr>
        <w:t>專輯概念介紹:</w:t>
      </w:r>
    </w:p>
    <w:p w:rsidR="00C347ED" w:rsidRPr="00C347ED" w:rsidRDefault="00C347ED" w:rsidP="00666804">
      <w:pPr>
        <w:rPr>
          <w:rFonts w:hint="eastAsia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355634">
        <w:rPr>
          <w:rFonts w:asciiTheme="minorEastAsia" w:hAnsiTheme="minorEastAsia" w:hint="eastAsia"/>
          <w:szCs w:val="24"/>
        </w:rPr>
        <w:t xml:space="preserve">陳昇早已訂下要游走中國五大邊境得流浪計畫，首部為「麗江的春天」，這些年陳昇去過東北好幾趟，難忘東北大地特有的冷冽氛圍，每再去一次的記憶都會與美好的舊時光層層重疊，光影交錯時分，心中就會升起萬千的感觸。因懷抱著流浪的本質，竟讓身處異地的思念和遠方家鄉的氣味，在瞬間有了交集。關於東北回憶，是陳昇讓過去和現在的自己碰頭的旅行。 </w:t>
      </w:r>
    </w:p>
    <w:p w:rsidR="00C347ED" w:rsidRDefault="00C347ED" w:rsidP="00C347ED">
      <w:pPr>
        <w:rPr>
          <w:rFonts w:hint="eastAsia"/>
        </w:rPr>
      </w:pPr>
      <w:r>
        <w:rPr>
          <w:rFonts w:hint="eastAsia"/>
        </w:rPr>
        <w:t xml:space="preserve">    </w:t>
      </w:r>
      <w:r>
        <w:t>這張專輯絕大多數的創作，都是先有了旋律，回到台灣後</w:t>
      </w:r>
      <w:r>
        <w:rPr>
          <w:rFonts w:hint="eastAsia"/>
        </w:rPr>
        <w:t>陳</w:t>
      </w:r>
      <w:r>
        <w:t>昇</w:t>
      </w:r>
      <w:r w:rsidRPr="00C347ED">
        <w:t>才填上了詞，詞中的故事細數對東北冰霜大地的內心波濤，家人去世的百感千緒，旅程沿途側耳聆聽的大小故事；刺骨的思念找到縫隙就鑽，交錯臆想的故事就這麼成了。</w:t>
      </w:r>
    </w:p>
    <w:p w:rsidR="00C347ED" w:rsidRDefault="00C347ED" w:rsidP="00C347ED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這次也</w:t>
      </w:r>
      <w:r w:rsidRPr="00C347ED">
        <w:t>邀請導演好友周格泰一同出遊拍攝</w:t>
      </w:r>
      <w:r w:rsidRPr="00C347ED">
        <w:t>MV</w:t>
      </w:r>
      <w:r w:rsidRPr="00C347ED">
        <w:t>，用隨處皆可創作的概念，為東北之行紀錄了孤寂絕美的影像故事。</w:t>
      </w:r>
    </w:p>
    <w:p w:rsidR="00C347ED" w:rsidRPr="00C347ED" w:rsidRDefault="00C347ED" w:rsidP="00C347ED"/>
    <w:p w:rsidR="00E759E3" w:rsidRDefault="00E24655" w:rsidP="00666804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本篇將對「老情歌」這首歌的音樂錄影帶進行分析，以下是這首歌曲的基本資料：</w:t>
      </w:r>
    </w:p>
    <w:p w:rsidR="00E24655" w:rsidRPr="00E24655" w:rsidRDefault="00E24655" w:rsidP="00E24655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 w:rsidRPr="00E24655">
        <w:rPr>
          <w:rFonts w:asciiTheme="minorEastAsia" w:hAnsiTheme="minorEastAsia" w:hint="eastAsia"/>
          <w:szCs w:val="24"/>
        </w:rPr>
        <w:t>曲名:老情歌</w:t>
      </w:r>
    </w:p>
    <w:p w:rsidR="00E24655" w:rsidRDefault="00E24655" w:rsidP="00E24655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演唱者:陳昇</w:t>
      </w:r>
    </w:p>
    <w:p w:rsidR="00E24655" w:rsidRDefault="00E24655" w:rsidP="00E24655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作詞、曲者:陳昇 (英文詞:張懸)</w:t>
      </w:r>
    </w:p>
    <w:p w:rsidR="00E24655" w:rsidRDefault="00DB3929" w:rsidP="00E24655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專輯名稱:</w:t>
      </w:r>
      <w:r w:rsidRPr="00DB3929">
        <w:rPr>
          <w:rFonts w:asciiTheme="minorEastAsia" w:hAnsiTheme="minorEastAsia" w:hint="eastAsia"/>
          <w:szCs w:val="24"/>
        </w:rPr>
        <w:t xml:space="preserve"> </w:t>
      </w:r>
      <w:r>
        <w:rPr>
          <w:rFonts w:asciiTheme="minorEastAsia" w:hAnsiTheme="minorEastAsia" w:hint="eastAsia"/>
          <w:szCs w:val="24"/>
        </w:rPr>
        <w:t>流浪日記二部曲:家在北極村</w:t>
      </w:r>
    </w:p>
    <w:p w:rsidR="00DB3929" w:rsidRDefault="00DB3929" w:rsidP="00E24655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發行時間:2011年12月</w:t>
      </w:r>
    </w:p>
    <w:p w:rsidR="00DB3929" w:rsidRDefault="00DB3929" w:rsidP="00E24655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MV導演:周格泰</w:t>
      </w:r>
    </w:p>
    <w:p w:rsidR="00DB3929" w:rsidRDefault="00DB3929" w:rsidP="00DB3929">
      <w:pPr>
        <w:rPr>
          <w:rFonts w:asciiTheme="minorEastAsia" w:hAnsiTheme="minorEastAsia"/>
          <w:szCs w:val="24"/>
        </w:rPr>
      </w:pPr>
    </w:p>
    <w:p w:rsidR="00DB3929" w:rsidRDefault="00DB3929" w:rsidP="00DB3929">
      <w:pPr>
        <w:rPr>
          <w:rFonts w:asciiTheme="minorEastAsia" w:hAnsiTheme="minorEastAsia"/>
          <w:szCs w:val="24"/>
        </w:rPr>
      </w:pPr>
    </w:p>
    <w:p w:rsidR="00DB3929" w:rsidRDefault="00DB3929" w:rsidP="00DB3929">
      <w:pPr>
        <w:pStyle w:val="a8"/>
        <w:numPr>
          <w:ilvl w:val="0"/>
          <w:numId w:val="2"/>
        </w:numPr>
        <w:ind w:leftChars="0"/>
        <w:rPr>
          <w:rFonts w:asciiTheme="minorEastAsia" w:hAnsiTheme="minorEastAsia"/>
          <w:b/>
          <w:sz w:val="28"/>
          <w:szCs w:val="28"/>
        </w:rPr>
      </w:pPr>
      <w:r w:rsidRPr="00DB3929">
        <w:rPr>
          <w:rFonts w:asciiTheme="minorEastAsia" w:hAnsiTheme="minorEastAsia" w:hint="eastAsia"/>
          <w:b/>
          <w:sz w:val="28"/>
          <w:szCs w:val="28"/>
        </w:rPr>
        <w:t>歌詞與影像關係:</w:t>
      </w:r>
    </w:p>
    <w:p w:rsidR="00DB3929" w:rsidRDefault="00376C3F" w:rsidP="00DB3929">
      <w:pPr>
        <w:pStyle w:val="a8"/>
        <w:ind w:leftChars="0" w:left="39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noProof/>
          <w:szCs w:val="24"/>
        </w:rPr>
        <w:lastRenderedPageBreak/>
        <w:drawing>
          <wp:inline distT="0" distB="0" distL="0" distR="0">
            <wp:extent cx="5267325" cy="2962275"/>
            <wp:effectExtent l="19050" t="0" r="9525" b="0"/>
            <wp:docPr id="3" name="圖片 3" descr="C:\Users\user\Desktop\1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~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C3F" w:rsidRDefault="00376C3F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Theme="minorEastAsia" w:hAnsiTheme="minorEastAsia" w:hint="eastAsia"/>
          <w:szCs w:val="24"/>
        </w:rPr>
        <w:t>↑</w:t>
      </w:r>
      <w:r>
        <w:rPr>
          <w:rFonts w:ascii="Gulim" w:hAnsi="Gulim" w:hint="eastAsia"/>
          <w:szCs w:val="24"/>
        </w:rPr>
        <w:t>[Won</w:t>
      </w:r>
      <w:r>
        <w:rPr>
          <w:rFonts w:ascii="Gulim" w:hAnsi="Gulim"/>
          <w:szCs w:val="24"/>
        </w:rPr>
        <w:t>’</w:t>
      </w:r>
      <w:r>
        <w:rPr>
          <w:rFonts w:ascii="Gulim" w:hAnsi="Gulim" w:hint="eastAsia"/>
          <w:szCs w:val="24"/>
        </w:rPr>
        <w:t>t you feel that rock is cold.]</w:t>
      </w:r>
    </w:p>
    <w:p w:rsidR="00376C3F" w:rsidRDefault="00376C3F" w:rsidP="00DB3929">
      <w:pPr>
        <w:pStyle w:val="a8"/>
        <w:ind w:leftChars="0" w:left="39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rock有兩種意思，一種是人的rock另一個就是石頭</w:t>
      </w:r>
      <w:r w:rsidR="000F3754">
        <w:rPr>
          <w:rFonts w:asciiTheme="minorEastAsia" w:hAnsiTheme="minorEastAsia" w:hint="eastAsia"/>
          <w:szCs w:val="24"/>
        </w:rPr>
        <w:t>，所以用了兩種狀況來呈現。</w:t>
      </w:r>
      <w:r w:rsidR="000F3754">
        <w:rPr>
          <w:rFonts w:asciiTheme="minorEastAsia" w:hAnsiTheme="minorEastAsia" w:hint="eastAsia"/>
          <w:noProof/>
          <w:szCs w:val="24"/>
        </w:rPr>
        <w:drawing>
          <wp:inline distT="0" distB="0" distL="0" distR="0">
            <wp:extent cx="5019675" cy="2823000"/>
            <wp:effectExtent l="19050" t="0" r="9525" b="0"/>
            <wp:docPr id="4" name="圖片 4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2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54" w:rsidRDefault="000F3754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新細明體" w:eastAsia="新細明體" w:hAnsi="新細明體" w:hint="eastAsia"/>
          <w:szCs w:val="24"/>
        </w:rPr>
        <w:t>↑</w:t>
      </w:r>
      <w:r>
        <w:rPr>
          <w:rFonts w:ascii="Gulim" w:hAnsi="Gulim" w:hint="eastAsia"/>
          <w:szCs w:val="24"/>
        </w:rPr>
        <w:t>[</w:t>
      </w:r>
      <w:r w:rsidRPr="000F3754">
        <w:rPr>
          <w:rFonts w:ascii="Gulim" w:eastAsia="Gulim" w:hAnsi="Gulim" w:hint="eastAsia"/>
          <w:szCs w:val="24"/>
        </w:rPr>
        <w:t>You don</w:t>
      </w:r>
      <w:r>
        <w:rPr>
          <w:rFonts w:ascii="Gulim" w:hAnsi="Gulim"/>
          <w:szCs w:val="24"/>
        </w:rPr>
        <w:t>’</w:t>
      </w:r>
      <w:r>
        <w:rPr>
          <w:rFonts w:ascii="Gulim" w:hAnsi="Gulim" w:hint="eastAsia"/>
          <w:szCs w:val="24"/>
        </w:rPr>
        <w:t>t know you</w:t>
      </w:r>
      <w:r>
        <w:rPr>
          <w:rFonts w:ascii="Gulim" w:hAnsi="Gulim"/>
          <w:szCs w:val="24"/>
        </w:rPr>
        <w:t>’</w:t>
      </w:r>
      <w:r>
        <w:rPr>
          <w:rFonts w:ascii="Gulim" w:hAnsi="Gulim" w:hint="eastAsia"/>
          <w:szCs w:val="24"/>
        </w:rPr>
        <w:t xml:space="preserve">re been for so long.] </w:t>
      </w:r>
    </w:p>
    <w:p w:rsidR="000F3754" w:rsidRDefault="000F3754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szCs w:val="24"/>
        </w:rPr>
        <w:t>用一個行李來表示孤獨的自己，和不能在家鄉的孤寂。</w:t>
      </w:r>
    </w:p>
    <w:p w:rsidR="000F3754" w:rsidRDefault="000F3754" w:rsidP="00DB3929">
      <w:pPr>
        <w:pStyle w:val="a8"/>
        <w:ind w:leftChars="0" w:left="390"/>
        <w:rPr>
          <w:rFonts w:ascii="Gulim" w:hAnsi="Gulim"/>
          <w:szCs w:val="24"/>
        </w:rPr>
      </w:pPr>
    </w:p>
    <w:p w:rsidR="000F3754" w:rsidRDefault="000F3754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noProof/>
          <w:szCs w:val="24"/>
        </w:rPr>
        <w:lastRenderedPageBreak/>
        <w:drawing>
          <wp:inline distT="0" distB="0" distL="0" distR="0">
            <wp:extent cx="5267325" cy="2962275"/>
            <wp:effectExtent l="19050" t="0" r="9525" b="0"/>
            <wp:docPr id="6" name="圖片 6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54" w:rsidRDefault="000F3754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新細明體" w:eastAsia="新細明體" w:hAnsi="新細明體" w:hint="eastAsia"/>
          <w:szCs w:val="24"/>
        </w:rPr>
        <w:t>↑</w:t>
      </w:r>
      <w:r>
        <w:rPr>
          <w:rFonts w:ascii="Gulim" w:hAnsi="Gulim" w:hint="eastAsia"/>
          <w:szCs w:val="24"/>
        </w:rPr>
        <w:t>[</w:t>
      </w:r>
      <w:r>
        <w:rPr>
          <w:rFonts w:ascii="Gulim" w:hAnsi="Gulim" w:hint="eastAsia"/>
          <w:szCs w:val="24"/>
        </w:rPr>
        <w:t>他什麼也不說</w:t>
      </w:r>
      <w:r>
        <w:rPr>
          <w:rFonts w:ascii="Gulim" w:hAnsi="Gulim"/>
          <w:szCs w:val="24"/>
        </w:rPr>
        <w:t>]</w:t>
      </w:r>
    </w:p>
    <w:p w:rsidR="000F3754" w:rsidRDefault="000F3754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szCs w:val="24"/>
        </w:rPr>
        <w:t>就算在最親的人的身邊，他也不想把自己的孤寂給展現出來。</w:t>
      </w:r>
    </w:p>
    <w:p w:rsid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noProof/>
          <w:szCs w:val="24"/>
        </w:rPr>
        <w:drawing>
          <wp:inline distT="0" distB="0" distL="0" distR="0">
            <wp:extent cx="5267325" cy="2962275"/>
            <wp:effectExtent l="19050" t="0" r="9525" b="0"/>
            <wp:docPr id="8" name="圖片 8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新細明體" w:eastAsia="新細明體" w:hAnsi="新細明體" w:hint="eastAsia"/>
          <w:szCs w:val="24"/>
        </w:rPr>
        <w:t>↑</w:t>
      </w:r>
      <w:r>
        <w:rPr>
          <w:rFonts w:ascii="Gulim" w:hAnsi="Gulim" w:hint="eastAsia"/>
          <w:szCs w:val="24"/>
        </w:rPr>
        <w:t>[</w:t>
      </w:r>
      <w:r>
        <w:rPr>
          <w:rFonts w:ascii="Gulim" w:hAnsi="Gulim" w:hint="eastAsia"/>
          <w:szCs w:val="24"/>
        </w:rPr>
        <w:t>就唱著那首乾</w:t>
      </w:r>
      <w:r w:rsidRPr="005D3E36">
        <w:rPr>
          <w:rFonts w:ascii="Times New Roman" w:hAnsi="Times New Roman" w:cs="Times New Roman"/>
          <w:color w:val="000000"/>
          <w:szCs w:val="24"/>
        </w:rPr>
        <w:t>癟</w:t>
      </w:r>
      <w:r>
        <w:rPr>
          <w:rFonts w:ascii="Gulim" w:hAnsi="Gulim" w:hint="eastAsia"/>
          <w:szCs w:val="24"/>
        </w:rPr>
        <w:t>的老軍歌</w:t>
      </w:r>
      <w:r>
        <w:rPr>
          <w:rFonts w:ascii="Gulim" w:hAnsi="Gulim" w:hint="eastAsia"/>
          <w:szCs w:val="24"/>
        </w:rPr>
        <w:t>]</w:t>
      </w:r>
    </w:p>
    <w:p w:rsid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szCs w:val="24"/>
        </w:rPr>
        <w:t>因為老榮民那個時代必須要唱軍歌，所以畫面以老榮民來表示唱著軍歌。</w:t>
      </w:r>
    </w:p>
    <w:p w:rsidR="005D3E36" w:rsidRP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</w:p>
    <w:p w:rsid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noProof/>
          <w:szCs w:val="24"/>
        </w:rPr>
        <w:lastRenderedPageBreak/>
        <w:drawing>
          <wp:inline distT="0" distB="0" distL="0" distR="0">
            <wp:extent cx="5267325" cy="2962275"/>
            <wp:effectExtent l="19050" t="0" r="9525" b="0"/>
            <wp:docPr id="9" name="圖片 9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Theme="minorEastAsia" w:hAnsiTheme="minorEastAsia" w:hint="eastAsia"/>
          <w:szCs w:val="24"/>
        </w:rPr>
        <w:t>↑[</w:t>
      </w:r>
      <w:r>
        <w:rPr>
          <w:rFonts w:ascii="Gulim" w:hAnsi="Gulim" w:hint="eastAsia"/>
          <w:szCs w:val="24"/>
        </w:rPr>
        <w:t>那樣的漢子啊</w:t>
      </w:r>
      <w:r>
        <w:rPr>
          <w:rFonts w:ascii="Gulim" w:hAnsi="Gulim" w:hint="eastAsia"/>
          <w:szCs w:val="24"/>
        </w:rPr>
        <w:t>]</w:t>
      </w:r>
    </w:p>
    <w:p w:rsid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szCs w:val="24"/>
        </w:rPr>
        <w:t>漢子通常只壯碩挺拔的男生，所以找一個</w:t>
      </w:r>
      <w:r w:rsidR="00B64388">
        <w:rPr>
          <w:rFonts w:ascii="Gulim" w:hAnsi="Gulim" w:hint="eastAsia"/>
          <w:szCs w:val="24"/>
        </w:rPr>
        <w:t>長得有點兇的男生來表示。</w:t>
      </w:r>
    </w:p>
    <w:p w:rsidR="000F3754" w:rsidRDefault="000F3754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noProof/>
          <w:szCs w:val="24"/>
        </w:rPr>
        <w:drawing>
          <wp:inline distT="0" distB="0" distL="0" distR="0">
            <wp:extent cx="5267325" cy="2962275"/>
            <wp:effectExtent l="19050" t="0" r="9525" b="0"/>
            <wp:docPr id="7" name="圖片 7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54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新細明體" w:eastAsia="新細明體" w:hAnsi="新細明體" w:hint="eastAsia"/>
          <w:szCs w:val="24"/>
        </w:rPr>
        <w:t>↑</w:t>
      </w:r>
      <w:r w:rsidR="000F3754">
        <w:rPr>
          <w:rFonts w:ascii="Gulim" w:hAnsi="Gulim" w:hint="eastAsia"/>
          <w:szCs w:val="24"/>
        </w:rPr>
        <w:t>[</w:t>
      </w:r>
      <w:r w:rsidR="000F3754">
        <w:rPr>
          <w:rFonts w:ascii="Gulim" w:hAnsi="Gulim" w:hint="eastAsia"/>
          <w:szCs w:val="24"/>
        </w:rPr>
        <w:t>無淚的老情歌</w:t>
      </w:r>
      <w:r w:rsidR="000F3754">
        <w:rPr>
          <w:rFonts w:ascii="Gulim" w:hAnsi="Gulim" w:hint="eastAsia"/>
          <w:szCs w:val="24"/>
        </w:rPr>
        <w:t>]</w:t>
      </w:r>
    </w:p>
    <w:p w:rsid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szCs w:val="24"/>
        </w:rPr>
        <w:t>孤獨都寫在臉上，但卻還是無法流淚。</w:t>
      </w:r>
    </w:p>
    <w:p w:rsidR="00B64388" w:rsidRDefault="00B64388" w:rsidP="00DB3929">
      <w:pPr>
        <w:pStyle w:val="a8"/>
        <w:ind w:leftChars="0" w:left="390"/>
        <w:rPr>
          <w:rFonts w:ascii="Gulim" w:hAnsi="Gulim"/>
          <w:szCs w:val="24"/>
        </w:rPr>
      </w:pPr>
    </w:p>
    <w:p w:rsidR="00B64388" w:rsidRDefault="00B64388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noProof/>
          <w:szCs w:val="24"/>
        </w:rPr>
        <w:lastRenderedPageBreak/>
        <w:drawing>
          <wp:inline distT="0" distB="0" distL="0" distR="0">
            <wp:extent cx="5267325" cy="2962275"/>
            <wp:effectExtent l="19050" t="0" r="9525" b="0"/>
            <wp:docPr id="10" name="圖片 10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388" w:rsidRDefault="00B64388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新細明體" w:eastAsia="新細明體" w:hAnsi="新細明體" w:hint="eastAsia"/>
          <w:szCs w:val="24"/>
        </w:rPr>
        <w:t>↑</w:t>
      </w:r>
      <w:r>
        <w:rPr>
          <w:rFonts w:ascii="Gulim" w:hAnsi="Gulim" w:hint="eastAsia"/>
          <w:szCs w:val="24"/>
        </w:rPr>
        <w:t>[</w:t>
      </w:r>
      <w:r>
        <w:rPr>
          <w:rFonts w:ascii="Gulim" w:hAnsi="Gulim" w:hint="eastAsia"/>
          <w:szCs w:val="24"/>
        </w:rPr>
        <w:t>就從此就再也一去不回</w:t>
      </w:r>
      <w:r>
        <w:rPr>
          <w:rFonts w:ascii="Gulim" w:hAnsi="Gulim" w:hint="eastAsia"/>
          <w:szCs w:val="24"/>
        </w:rPr>
        <w:t>]</w:t>
      </w:r>
    </w:p>
    <w:p w:rsidR="00B64388" w:rsidRDefault="00B64388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szCs w:val="24"/>
        </w:rPr>
        <w:t>指一個特定的地方表示他去了那個地方後，就再也沒有回來過了。</w:t>
      </w:r>
    </w:p>
    <w:p w:rsidR="00B64388" w:rsidRDefault="00B64388" w:rsidP="00DB3929">
      <w:pPr>
        <w:pStyle w:val="a8"/>
        <w:ind w:leftChars="0" w:left="390"/>
        <w:rPr>
          <w:rFonts w:ascii="Gulim" w:hAnsi="Gulim"/>
          <w:szCs w:val="24"/>
        </w:rPr>
      </w:pPr>
    </w:p>
    <w:p w:rsidR="00B64388" w:rsidRDefault="00B64388" w:rsidP="00DB3929">
      <w:pPr>
        <w:pStyle w:val="a8"/>
        <w:ind w:leftChars="0" w:left="390"/>
        <w:rPr>
          <w:rFonts w:ascii="Gulim" w:hAnsi="Gulim"/>
          <w:szCs w:val="24"/>
        </w:rPr>
      </w:pPr>
    </w:p>
    <w:p w:rsidR="00B64388" w:rsidRDefault="00B64388" w:rsidP="00DB3929">
      <w:pPr>
        <w:pStyle w:val="a8"/>
        <w:ind w:leftChars="0" w:left="390"/>
        <w:rPr>
          <w:rFonts w:ascii="Gulim" w:hAnsi="Gulim"/>
          <w:szCs w:val="24"/>
        </w:rPr>
      </w:pPr>
    </w:p>
    <w:p w:rsidR="00B64388" w:rsidRDefault="00B64388" w:rsidP="00DB3929">
      <w:pPr>
        <w:pStyle w:val="a8"/>
        <w:ind w:leftChars="0" w:left="390"/>
        <w:rPr>
          <w:rFonts w:ascii="Gulim" w:hAnsi="Gulim"/>
          <w:szCs w:val="24"/>
        </w:rPr>
      </w:pPr>
    </w:p>
    <w:p w:rsidR="00B64388" w:rsidRDefault="00B64388" w:rsidP="00DB3929">
      <w:pPr>
        <w:pStyle w:val="a8"/>
        <w:ind w:leftChars="0" w:left="390"/>
        <w:rPr>
          <w:rFonts w:ascii="Gulim" w:hAnsi="Gulim"/>
          <w:szCs w:val="24"/>
        </w:rPr>
      </w:pPr>
    </w:p>
    <w:p w:rsidR="00B64388" w:rsidRDefault="00B64388" w:rsidP="00DB3929">
      <w:pPr>
        <w:pStyle w:val="a8"/>
        <w:ind w:leftChars="0" w:left="390"/>
        <w:rPr>
          <w:rFonts w:ascii="Gulim" w:hAnsi="Gulim"/>
          <w:szCs w:val="24"/>
        </w:rPr>
      </w:pPr>
    </w:p>
    <w:p w:rsidR="00B64388" w:rsidRPr="000F3754" w:rsidRDefault="00B64388" w:rsidP="00DB3929">
      <w:pPr>
        <w:pStyle w:val="a8"/>
        <w:ind w:leftChars="0" w:left="390"/>
        <w:rPr>
          <w:rFonts w:ascii="Gulim" w:hAnsi="Gulim"/>
          <w:szCs w:val="24"/>
        </w:rPr>
      </w:pPr>
    </w:p>
    <w:p w:rsidR="00DB3929" w:rsidRDefault="00DB3929" w:rsidP="00DB3929">
      <w:pPr>
        <w:pStyle w:val="a8"/>
        <w:numPr>
          <w:ilvl w:val="0"/>
          <w:numId w:val="2"/>
        </w:numPr>
        <w:ind w:leftChars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音樂與影像關係:</w:t>
      </w:r>
    </w:p>
    <w:p w:rsidR="00B64388" w:rsidRDefault="00B64388" w:rsidP="00B64388">
      <w:pPr>
        <w:pStyle w:val="a8"/>
        <w:ind w:leftChars="0" w:left="39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陳昇的聲音是滄桑又帶點沙啞的</w:t>
      </w:r>
      <w:r w:rsidR="00414611">
        <w:rPr>
          <w:rFonts w:asciiTheme="minorEastAsia" w:hAnsiTheme="minorEastAsia" w:hint="eastAsia"/>
          <w:szCs w:val="24"/>
        </w:rPr>
        <w:t>，</w:t>
      </w:r>
      <w:r w:rsidR="00086487">
        <w:rPr>
          <w:rFonts w:asciiTheme="minorEastAsia" w:hAnsiTheme="minorEastAsia" w:hint="eastAsia"/>
          <w:szCs w:val="24"/>
        </w:rPr>
        <w:t>用帶著萬般的無奈且感概的唱法帶出整首歌的情緒，</w:t>
      </w:r>
      <w:r w:rsidR="0097358F">
        <w:rPr>
          <w:rFonts w:asciiTheme="minorEastAsia" w:hAnsiTheme="minorEastAsia" w:hint="eastAsia"/>
          <w:szCs w:val="24"/>
        </w:rPr>
        <w:t>單純</w:t>
      </w:r>
      <w:r w:rsidR="00414611">
        <w:rPr>
          <w:rFonts w:asciiTheme="minorEastAsia" w:hAnsiTheme="minorEastAsia" w:hint="eastAsia"/>
          <w:szCs w:val="24"/>
        </w:rPr>
        <w:t>用鼓敲打節奏和鋼琴來表現孤單與寂靜。</w:t>
      </w:r>
    </w:p>
    <w:p w:rsidR="0097358F" w:rsidRPr="0097358F" w:rsidRDefault="00086487" w:rsidP="0097358F">
      <w:pPr>
        <w:pStyle w:val="a8"/>
        <w:ind w:leftChars="0" w:left="39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曲子</w:t>
      </w:r>
      <w:r w:rsidR="00414611">
        <w:rPr>
          <w:rFonts w:asciiTheme="minorEastAsia" w:hAnsiTheme="minorEastAsia" w:hint="eastAsia"/>
          <w:szCs w:val="24"/>
        </w:rPr>
        <w:t>是詼諧而又緩慢的，彷彿我們正在緩緩的回憶，追憶著從前</w:t>
      </w:r>
      <w:r>
        <w:rPr>
          <w:rFonts w:asciiTheme="minorEastAsia" w:hAnsiTheme="minorEastAsia" w:hint="eastAsia"/>
          <w:szCs w:val="24"/>
        </w:rPr>
        <w:t>。</w:t>
      </w:r>
    </w:p>
    <w:p w:rsidR="00B64388" w:rsidRDefault="00086487" w:rsidP="00B64388">
      <w:pPr>
        <w:pStyle w:val="a8"/>
        <w:ind w:leftChars="0" w:left="39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noProof/>
          <w:sz w:val="28"/>
          <w:szCs w:val="28"/>
        </w:rPr>
        <w:lastRenderedPageBreak/>
        <w:drawing>
          <wp:inline distT="0" distB="0" distL="0" distR="0">
            <wp:extent cx="5267325" cy="2933700"/>
            <wp:effectExtent l="19050" t="0" r="9525" b="0"/>
            <wp:docPr id="11" name="圖片 1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626" w:rsidRDefault="00223626" w:rsidP="00223626">
      <w:pPr>
        <w:pStyle w:val="a8"/>
        <w:ind w:leftChars="0" w:left="39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↑</w:t>
      </w:r>
      <w:r w:rsidR="0097358F">
        <w:rPr>
          <w:rFonts w:asciiTheme="minorEastAsia" w:hAnsiTheme="minorEastAsia" w:hint="eastAsia"/>
          <w:szCs w:val="24"/>
        </w:rPr>
        <w:t>隨著歲月的流逝，</w:t>
      </w:r>
      <w:r>
        <w:rPr>
          <w:rFonts w:asciiTheme="minorEastAsia" w:hAnsiTheme="minorEastAsia" w:hint="eastAsia"/>
          <w:szCs w:val="24"/>
        </w:rPr>
        <w:t>原本無法看透的東西，</w:t>
      </w:r>
      <w:r w:rsidR="00065466">
        <w:rPr>
          <w:rFonts w:asciiTheme="minorEastAsia" w:hAnsiTheme="minorEastAsia" w:hint="eastAsia"/>
          <w:szCs w:val="24"/>
        </w:rPr>
        <w:t>現在</w:t>
      </w:r>
      <w:r w:rsidR="0097358F">
        <w:rPr>
          <w:rFonts w:asciiTheme="minorEastAsia" w:hAnsiTheme="minorEastAsia" w:hint="eastAsia"/>
          <w:szCs w:val="24"/>
        </w:rPr>
        <w:t>也都能</w:t>
      </w:r>
      <w:r w:rsidR="00065466">
        <w:rPr>
          <w:rFonts w:asciiTheme="minorEastAsia" w:hAnsiTheme="minorEastAsia" w:hint="eastAsia"/>
          <w:szCs w:val="24"/>
        </w:rPr>
        <w:t>得看清</w:t>
      </w:r>
      <w:r>
        <w:rPr>
          <w:rFonts w:asciiTheme="minorEastAsia" w:hAnsiTheme="minorEastAsia" w:hint="eastAsia"/>
          <w:szCs w:val="24"/>
        </w:rPr>
        <w:t>了。</w:t>
      </w:r>
    </w:p>
    <w:p w:rsidR="00223626" w:rsidRPr="0097358F" w:rsidRDefault="00223626" w:rsidP="00065466">
      <w:pPr>
        <w:rPr>
          <w:rFonts w:asciiTheme="minorEastAsia" w:hAnsiTheme="minorEastAsia"/>
          <w:szCs w:val="24"/>
        </w:rPr>
      </w:pPr>
    </w:p>
    <w:p w:rsidR="00DB3929" w:rsidRDefault="00DB3929" w:rsidP="00DB3929">
      <w:pPr>
        <w:pStyle w:val="a8"/>
        <w:numPr>
          <w:ilvl w:val="0"/>
          <w:numId w:val="2"/>
        </w:numPr>
        <w:ind w:leftChars="0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剪輯:</w:t>
      </w:r>
    </w:p>
    <w:p w:rsidR="0097358F" w:rsidRDefault="0097358F" w:rsidP="0097358F">
      <w:pPr>
        <w:pStyle w:val="a8"/>
        <w:ind w:leftChars="0" w:left="390"/>
        <w:rPr>
          <w:rFonts w:asciiTheme="minorEastAsia" w:hAnsiTheme="minorEastAsia" w:hint="eastAsia"/>
          <w:szCs w:val="24"/>
        </w:rPr>
      </w:pPr>
      <w:r w:rsidRPr="0097358F">
        <w:rPr>
          <w:rFonts w:asciiTheme="minorEastAsia" w:hAnsiTheme="minorEastAsia" w:hint="eastAsia"/>
          <w:szCs w:val="24"/>
        </w:rPr>
        <w:t>多用</w:t>
      </w:r>
      <w:r>
        <w:rPr>
          <w:rFonts w:asciiTheme="minorEastAsia" w:hAnsiTheme="minorEastAsia" w:hint="eastAsia"/>
          <w:szCs w:val="24"/>
        </w:rPr>
        <w:t>在機場的畫面與身在異鄉的畫面交錯使用，時而走動時而靜止，象徵著時間的流逝與靜止，並以飛機的歸來，表示追憶從前。</w:t>
      </w:r>
    </w:p>
    <w:p w:rsidR="00223626" w:rsidRDefault="0097358F" w:rsidP="0097358F">
      <w:pPr>
        <w:pStyle w:val="a8"/>
        <w:ind w:leftChars="0" w:left="390"/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>其中影片多以一個人的畫面，象徵人的一生都是孤單的。</w:t>
      </w:r>
    </w:p>
    <w:p w:rsidR="000E1902" w:rsidRPr="0097358F" w:rsidRDefault="000E1902" w:rsidP="0097358F">
      <w:pPr>
        <w:pStyle w:val="a8"/>
        <w:ind w:leftChars="0" w:left="390"/>
        <w:rPr>
          <w:rFonts w:asciiTheme="minorEastAsia" w:hAnsiTheme="minorEastAsia"/>
          <w:sz w:val="28"/>
          <w:szCs w:val="28"/>
        </w:rPr>
      </w:pPr>
    </w:p>
    <w:p w:rsidR="00DB3929" w:rsidRDefault="00DB3929" w:rsidP="00DB3929">
      <w:pPr>
        <w:pStyle w:val="a8"/>
        <w:numPr>
          <w:ilvl w:val="0"/>
          <w:numId w:val="2"/>
        </w:numPr>
        <w:ind w:leftChars="0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歌手形象:</w:t>
      </w:r>
    </w:p>
    <w:p w:rsidR="0097358F" w:rsidRDefault="0097358F" w:rsidP="0097358F">
      <w:pPr>
        <w:pStyle w:val="a8"/>
        <w:ind w:leftChars="0" w:left="390"/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>陳昇是一個很多故事的人，整首歌焦點都是他，彷彿娓娓敘述他自己的故事一般，走過青島的寒冷，他體會到有些遺憾是我們無法</w:t>
      </w:r>
      <w:r w:rsidR="000E1902">
        <w:rPr>
          <w:rFonts w:asciiTheme="minorEastAsia" w:hAnsiTheme="minorEastAsia" w:hint="eastAsia"/>
          <w:szCs w:val="24"/>
        </w:rPr>
        <w:t>放下卻也無法彌補的。</w:t>
      </w:r>
    </w:p>
    <w:p w:rsidR="000E1902" w:rsidRPr="0097358F" w:rsidRDefault="000E1902" w:rsidP="0097358F">
      <w:pPr>
        <w:pStyle w:val="a8"/>
        <w:ind w:leftChars="0" w:left="390"/>
        <w:rPr>
          <w:rFonts w:asciiTheme="minorEastAsia" w:hAnsiTheme="minorEastAsia"/>
          <w:szCs w:val="24"/>
        </w:rPr>
      </w:pPr>
    </w:p>
    <w:p w:rsidR="00DB3929" w:rsidRDefault="00DB3929" w:rsidP="00DB3929">
      <w:pPr>
        <w:pStyle w:val="a8"/>
        <w:numPr>
          <w:ilvl w:val="0"/>
          <w:numId w:val="2"/>
        </w:numPr>
        <w:ind w:leftChars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攝影技巧:</w:t>
      </w:r>
    </w:p>
    <w:p w:rsidR="00DB3929" w:rsidRDefault="000E1902" w:rsidP="00DB3929">
      <w:pPr>
        <w:pStyle w:val="a8"/>
        <w:ind w:leftChars="0" w:left="390"/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>多以平行的拍攝，讓人感覺是再說一個非常貼近我們的日常生活的故事，不管我們走過多少地方，完成過多少事情，心裡總是會有一些缺憾，是我們想忘也忘不了的。</w:t>
      </w:r>
    </w:p>
    <w:p w:rsidR="000E1902" w:rsidRDefault="00DB54B0" w:rsidP="00DB3929">
      <w:pPr>
        <w:pStyle w:val="a8"/>
        <w:ind w:leftChars="0" w:left="390"/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0E1902">
        <w:rPr>
          <w:rFonts w:asciiTheme="minorEastAsia" w:hAnsiTheme="minorEastAsia" w:hint="eastAsia"/>
          <w:szCs w:val="24"/>
        </w:rPr>
        <w:t>整首歌陳昇用他那滄桑的聲音，或說或唱的唱法，帶出整首歌的旋律，影像的拍攝則是跟著整首歌的旋律，從他要離開家鄉到異鄉去開始，到身在異鄉，再到回到家鄉，再到他搭上車臉上的孤寂，最後</w:t>
      </w:r>
      <w:r>
        <w:rPr>
          <w:rFonts w:asciiTheme="minorEastAsia" w:hAnsiTheme="minorEastAsia" w:hint="eastAsia"/>
          <w:szCs w:val="24"/>
        </w:rPr>
        <w:t>他又舊地重回，但他卻還是無法彌補遺憾，依舊是孤獨的一個人。</w:t>
      </w:r>
    </w:p>
    <w:p w:rsidR="00DB54B0" w:rsidRDefault="00DB54B0" w:rsidP="00DB3929">
      <w:pPr>
        <w:pStyle w:val="a8"/>
        <w:ind w:leftChars="0" w:left="390"/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>其中還有許多人面對鏡頭的畫面，似乎在表達著生命的無奈，而又無法言語，</w:t>
      </w:r>
      <w:r>
        <w:rPr>
          <w:rFonts w:asciiTheme="minorEastAsia" w:hAnsiTheme="minorEastAsia" w:hint="eastAsia"/>
          <w:szCs w:val="24"/>
        </w:rPr>
        <w:lastRenderedPageBreak/>
        <w:t>只能癡癡的望著。</w:t>
      </w:r>
    </w:p>
    <w:p w:rsidR="000E1902" w:rsidRPr="000E1902" w:rsidRDefault="000E1902" w:rsidP="00DB3929">
      <w:pPr>
        <w:pStyle w:val="a8"/>
        <w:ind w:leftChars="0" w:left="390"/>
        <w:rPr>
          <w:rFonts w:asciiTheme="minorEastAsia" w:hAnsiTheme="minorEastAsia" w:hint="eastAsia"/>
          <w:szCs w:val="24"/>
        </w:rPr>
      </w:pPr>
    </w:p>
    <w:p w:rsidR="000E1902" w:rsidRDefault="00C347ED" w:rsidP="00DB3929">
      <w:pPr>
        <w:pStyle w:val="a8"/>
        <w:ind w:leftChars="0" w:left="390"/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DB54B0">
        <w:rPr>
          <w:rFonts w:asciiTheme="minorEastAsia" w:hAnsiTheme="minorEastAsia" w:hint="eastAsia"/>
          <w:szCs w:val="24"/>
        </w:rPr>
        <w:t>其實</w:t>
      </w:r>
      <w:r w:rsidR="00E868F6">
        <w:rPr>
          <w:rFonts w:asciiTheme="minorEastAsia" w:hAnsiTheme="minorEastAsia" w:hint="eastAsia"/>
          <w:szCs w:val="24"/>
        </w:rPr>
        <w:t>剛開始在聽陳昇的歌曲的時候，</w:t>
      </w:r>
      <w:r w:rsidR="003F73F7">
        <w:rPr>
          <w:rFonts w:asciiTheme="minorEastAsia" w:hAnsiTheme="minorEastAsia" w:hint="eastAsia"/>
          <w:szCs w:val="24"/>
        </w:rPr>
        <w:t>我</w:t>
      </w:r>
      <w:r w:rsidR="00E868F6">
        <w:rPr>
          <w:rFonts w:asciiTheme="minorEastAsia" w:hAnsiTheme="minorEastAsia" w:hint="eastAsia"/>
          <w:szCs w:val="24"/>
        </w:rPr>
        <w:t>並沒有很喜歡，但多聽幾次後，發現他的歌是非常有深度的，雖然字詞非常的直白，但卻有豐富的感情在裡頭，</w:t>
      </w:r>
      <w:r w:rsidR="003F73F7">
        <w:rPr>
          <w:rFonts w:asciiTheme="minorEastAsia" w:hAnsiTheme="minorEastAsia" w:hint="eastAsia"/>
          <w:szCs w:val="24"/>
        </w:rPr>
        <w:t>這也許跟他的人生經歷有關吧!</w:t>
      </w:r>
      <w:r w:rsidR="003F73F7">
        <w:rPr>
          <w:rFonts w:ascii="Times New Roman" w:hAnsi="Times New Roman" w:cs="Times New Roman"/>
          <w:color w:val="000000"/>
          <w:sz w:val="22"/>
          <w:shd w:val="clear" w:color="auto" w:fill="FFFFFF"/>
        </w:rPr>
        <w:t>讀他的歌詞就像是在讀人的經歷，不在乎數量，卻在於深刻。他的歌詞充滿了敏感，把人逼到赤裸裸的真實的敏感。</w:t>
      </w:r>
      <w:r w:rsidR="00DB54B0">
        <w:rPr>
          <w:rFonts w:asciiTheme="minorEastAsia" w:hAnsiTheme="minorEastAsia" w:hint="eastAsia"/>
          <w:szCs w:val="24"/>
        </w:rPr>
        <w:t>在華人地區「昇哥」算是有名的，</w:t>
      </w:r>
      <w:r w:rsidR="003F73F7">
        <w:rPr>
          <w:rFonts w:ascii="Times New Roman" w:hAnsi="Times New Roman" w:cs="Times New Roman"/>
          <w:color w:val="000000"/>
          <w:sz w:val="22"/>
          <w:shd w:val="clear" w:color="auto" w:fill="FFFFFF"/>
        </w:rPr>
        <w:t>我想陳升的成就完全是取決於生活的寬度，和生命的豐富。</w:t>
      </w:r>
      <w:r w:rsidR="00DB54B0">
        <w:rPr>
          <w:rFonts w:asciiTheme="minorEastAsia" w:hAnsiTheme="minorEastAsia" w:hint="eastAsia"/>
          <w:szCs w:val="24"/>
        </w:rPr>
        <w:t>但他並不</w:t>
      </w:r>
      <w:r w:rsidR="00E868F6">
        <w:rPr>
          <w:rFonts w:asciiTheme="minorEastAsia" w:hAnsiTheme="minorEastAsia" w:hint="eastAsia"/>
          <w:szCs w:val="24"/>
        </w:rPr>
        <w:t>算</w:t>
      </w:r>
      <w:r w:rsidR="00DB54B0">
        <w:rPr>
          <w:rFonts w:asciiTheme="minorEastAsia" w:hAnsiTheme="minorEastAsia" w:hint="eastAsia"/>
          <w:szCs w:val="24"/>
        </w:rPr>
        <w:t>是主流歌手，或許是他那獨特的嗓音</w:t>
      </w:r>
      <w:r w:rsidR="00E868F6">
        <w:rPr>
          <w:rFonts w:asciiTheme="minorEastAsia" w:hAnsiTheme="minorEastAsia" w:hint="eastAsia"/>
          <w:szCs w:val="24"/>
        </w:rPr>
        <w:t>，</w:t>
      </w:r>
      <w:r w:rsidR="00DB54B0">
        <w:rPr>
          <w:rFonts w:asciiTheme="minorEastAsia" w:hAnsiTheme="minorEastAsia" w:hint="eastAsia"/>
          <w:szCs w:val="24"/>
        </w:rPr>
        <w:t>也或許是他那</w:t>
      </w:r>
      <w:r w:rsidR="00E868F6">
        <w:rPr>
          <w:rFonts w:asciiTheme="minorEastAsia" w:hAnsiTheme="minorEastAsia" w:hint="eastAsia"/>
          <w:szCs w:val="24"/>
        </w:rPr>
        <w:t>直來直往不受拘束的</w:t>
      </w:r>
      <w:r w:rsidR="00DB54B0">
        <w:rPr>
          <w:rFonts w:asciiTheme="minorEastAsia" w:hAnsiTheme="minorEastAsia" w:hint="eastAsia"/>
          <w:szCs w:val="24"/>
        </w:rPr>
        <w:t>個性，讓他無法被束縛，堅持走他獨樹一格的音樂</w:t>
      </w:r>
      <w:r w:rsidR="003F73F7">
        <w:rPr>
          <w:rFonts w:asciiTheme="minorEastAsia" w:hAnsiTheme="minorEastAsia" w:hint="eastAsia"/>
          <w:szCs w:val="24"/>
        </w:rPr>
        <w:t>之</w:t>
      </w:r>
      <w:r w:rsidR="00DB54B0">
        <w:rPr>
          <w:rFonts w:asciiTheme="minorEastAsia" w:hAnsiTheme="minorEastAsia" w:hint="eastAsia"/>
          <w:szCs w:val="24"/>
        </w:rPr>
        <w:t>路。</w:t>
      </w:r>
    </w:p>
    <w:p w:rsidR="00C347ED" w:rsidRDefault="00C347ED" w:rsidP="00DB3929">
      <w:pPr>
        <w:pStyle w:val="a8"/>
        <w:ind w:leftChars="0" w:left="390"/>
        <w:rPr>
          <w:rFonts w:asciiTheme="minorEastAsia" w:hAnsiTheme="minorEastAsia" w:hint="eastAsia"/>
          <w:szCs w:val="24"/>
        </w:rPr>
      </w:pPr>
    </w:p>
    <w:p w:rsidR="000E1902" w:rsidRPr="00524459" w:rsidRDefault="00C347ED" w:rsidP="00BD33CC">
      <w:pPr>
        <w:pStyle w:val="a8"/>
        <w:ind w:leftChars="0" w:left="390"/>
      </w:pPr>
      <w:r>
        <w:rPr>
          <w:rFonts w:asciiTheme="minorEastAsia" w:hAnsiTheme="minorEastAsia" w:hint="eastAsia"/>
          <w:szCs w:val="24"/>
        </w:rPr>
        <w:t xml:space="preserve">    </w:t>
      </w:r>
      <w:r w:rsidR="003F73F7">
        <w:rPr>
          <w:rFonts w:asciiTheme="minorEastAsia" w:hAnsiTheme="minorEastAsia" w:hint="eastAsia"/>
          <w:szCs w:val="24"/>
        </w:rPr>
        <w:t>然而</w:t>
      </w:r>
      <w:r w:rsidR="00BD33CC">
        <w:rPr>
          <w:rFonts w:asciiTheme="minorEastAsia" w:hAnsiTheme="minorEastAsia" w:hint="eastAsia"/>
          <w:szCs w:val="24"/>
        </w:rPr>
        <w:t>這首歌是陳昇走過大江南北後，</w:t>
      </w:r>
      <w:r>
        <w:rPr>
          <w:rFonts w:asciiTheme="minorEastAsia" w:hAnsiTheme="minorEastAsia" w:hint="eastAsia"/>
          <w:szCs w:val="24"/>
        </w:rPr>
        <w:t>對生命的感觸，</w:t>
      </w:r>
      <w:r w:rsidR="00524459">
        <w:rPr>
          <w:rFonts w:asciiTheme="minorEastAsia" w:hAnsiTheme="minorEastAsia" w:hint="eastAsia"/>
          <w:szCs w:val="24"/>
        </w:rPr>
        <w:t>影像</w:t>
      </w:r>
      <w:r w:rsidR="00524459" w:rsidRPr="00524459">
        <w:t>細膩地捕捉出東北獨有的悲寂氣味，交疊濃郁動人的思念之情。</w:t>
      </w:r>
    </w:p>
    <w:p w:rsidR="005710A6" w:rsidRPr="005710A6" w:rsidRDefault="005710A6" w:rsidP="005710A6">
      <w:pPr>
        <w:pStyle w:val="1"/>
        <w:spacing w:before="0" w:beforeAutospacing="0" w:after="0" w:afterAutospacing="0"/>
        <w:rPr>
          <w:rStyle w:val="watch-title"/>
          <w:rFonts w:ascii="Arial" w:hAnsi="Arial" w:cs="Arial"/>
          <w:bCs w:val="0"/>
          <w:color w:val="222222"/>
          <w:sz w:val="24"/>
          <w:szCs w:val="24"/>
          <w:bdr w:val="none" w:sz="0" w:space="0" w:color="auto" w:frame="1"/>
        </w:rPr>
      </w:pPr>
      <w:r w:rsidRPr="005710A6">
        <w:rPr>
          <w:rStyle w:val="watch-title"/>
          <w:rFonts w:ascii="Arial" w:hAnsi="Arial" w:cs="Arial" w:hint="eastAsia"/>
          <w:bCs w:val="0"/>
          <w:color w:val="222222"/>
          <w:sz w:val="28"/>
          <w:szCs w:val="28"/>
          <w:bdr w:val="none" w:sz="0" w:space="0" w:color="auto" w:frame="1"/>
        </w:rPr>
        <w:t>參考資料</w:t>
      </w:r>
      <w:r w:rsidRPr="005710A6">
        <w:rPr>
          <w:rStyle w:val="watch-title"/>
          <w:rFonts w:ascii="Arial" w:hAnsi="Arial" w:cs="Arial" w:hint="eastAsia"/>
          <w:bCs w:val="0"/>
          <w:color w:val="222222"/>
          <w:sz w:val="28"/>
          <w:szCs w:val="28"/>
          <w:bdr w:val="none" w:sz="0" w:space="0" w:color="auto" w:frame="1"/>
        </w:rPr>
        <w:t>:</w:t>
      </w:r>
    </w:p>
    <w:p w:rsidR="005710A6" w:rsidRDefault="005710A6" w:rsidP="005710A6">
      <w:pPr>
        <w:pStyle w:val="1"/>
        <w:spacing w:before="0" w:beforeAutospacing="0" w:after="0" w:afterAutospacing="0"/>
        <w:rPr>
          <w:rStyle w:val="watch-title"/>
          <w:rFonts w:ascii="Arial" w:hAnsi="Arial" w:cs="Arial"/>
          <w:b w:val="0"/>
          <w:bCs w:val="0"/>
          <w:color w:val="222222"/>
          <w:sz w:val="24"/>
          <w:szCs w:val="24"/>
          <w:bdr w:val="none" w:sz="0" w:space="0" w:color="auto" w:frame="1"/>
        </w:rPr>
      </w:pPr>
    </w:p>
    <w:p w:rsidR="005710A6" w:rsidRPr="005710A6" w:rsidRDefault="005710A6" w:rsidP="005710A6">
      <w:pPr>
        <w:pStyle w:val="1"/>
        <w:spacing w:before="0" w:beforeAutospacing="0" w:after="0" w:afterAutospacing="0"/>
        <w:rPr>
          <w:rFonts w:ascii="Arial" w:hAnsi="Arial" w:cs="Arial"/>
          <w:b w:val="0"/>
          <w:bCs w:val="0"/>
          <w:color w:val="222222"/>
          <w:sz w:val="24"/>
          <w:szCs w:val="24"/>
        </w:rPr>
      </w:pPr>
      <w:r>
        <w:rPr>
          <w:rStyle w:val="watch-title"/>
          <w:rFonts w:ascii="Arial" w:hAnsi="Arial" w:cs="Arial" w:hint="eastAsia"/>
          <w:b w:val="0"/>
          <w:bCs w:val="0"/>
          <w:color w:val="222222"/>
          <w:sz w:val="24"/>
          <w:szCs w:val="24"/>
          <w:bdr w:val="none" w:sz="0" w:space="0" w:color="auto" w:frame="1"/>
        </w:rPr>
        <w:t xml:space="preserve"> </w:t>
      </w:r>
      <w:r>
        <w:rPr>
          <w:rStyle w:val="watch-title"/>
          <w:rFonts w:ascii="Arial" w:hAnsi="Arial" w:cs="Arial"/>
          <w:b w:val="0"/>
          <w:bCs w:val="0"/>
          <w:color w:val="222222"/>
          <w:sz w:val="24"/>
          <w:szCs w:val="24"/>
          <w:bdr w:val="none" w:sz="0" w:space="0" w:color="auto" w:frame="1"/>
        </w:rPr>
        <w:t>陳</w:t>
      </w:r>
      <w:r>
        <w:rPr>
          <w:rStyle w:val="watch-title"/>
          <w:rFonts w:ascii="Arial" w:hAnsi="Arial" w:cs="Arial" w:hint="eastAsia"/>
          <w:b w:val="0"/>
          <w:bCs w:val="0"/>
          <w:color w:val="222222"/>
          <w:sz w:val="24"/>
          <w:szCs w:val="24"/>
          <w:bdr w:val="none" w:sz="0" w:space="0" w:color="auto" w:frame="1"/>
        </w:rPr>
        <w:t>昇</w:t>
      </w:r>
      <w:r w:rsidRPr="005710A6">
        <w:rPr>
          <w:rStyle w:val="watch-title"/>
          <w:rFonts w:ascii="Arial" w:hAnsi="Arial" w:cs="Arial"/>
          <w:b w:val="0"/>
          <w:bCs w:val="0"/>
          <w:color w:val="222222"/>
          <w:sz w:val="24"/>
          <w:szCs w:val="24"/>
          <w:bdr w:val="none" w:sz="0" w:space="0" w:color="auto" w:frame="1"/>
        </w:rPr>
        <w:t>-</w:t>
      </w:r>
      <w:r w:rsidRPr="005710A6">
        <w:rPr>
          <w:rStyle w:val="watch-title"/>
          <w:rFonts w:ascii="Arial" w:hAnsi="Arial" w:cs="Arial"/>
          <w:b w:val="0"/>
          <w:bCs w:val="0"/>
          <w:color w:val="222222"/>
          <w:sz w:val="24"/>
          <w:szCs w:val="24"/>
          <w:bdr w:val="none" w:sz="0" w:space="0" w:color="auto" w:frame="1"/>
        </w:rPr>
        <w:t>老情歌</w:t>
      </w:r>
      <w:r w:rsidRPr="005710A6">
        <w:rPr>
          <w:rStyle w:val="watch-title"/>
          <w:rFonts w:ascii="Arial" w:hAnsi="Arial" w:cs="Arial"/>
          <w:b w:val="0"/>
          <w:bCs w:val="0"/>
          <w:color w:val="222222"/>
          <w:sz w:val="24"/>
          <w:szCs w:val="24"/>
          <w:bdr w:val="none" w:sz="0" w:space="0" w:color="auto" w:frame="1"/>
        </w:rPr>
        <w:t xml:space="preserve"> (</w:t>
      </w:r>
      <w:r w:rsidRPr="005710A6">
        <w:rPr>
          <w:rStyle w:val="watch-title"/>
          <w:rFonts w:ascii="Arial" w:hAnsi="Arial" w:cs="Arial"/>
          <w:b w:val="0"/>
          <w:bCs w:val="0"/>
          <w:color w:val="222222"/>
          <w:sz w:val="24"/>
          <w:szCs w:val="24"/>
          <w:bdr w:val="none" w:sz="0" w:space="0" w:color="auto" w:frame="1"/>
        </w:rPr>
        <w:t>官方完整版</w:t>
      </w:r>
      <w:r w:rsidRPr="005710A6">
        <w:rPr>
          <w:rStyle w:val="watch-title"/>
          <w:rFonts w:ascii="Arial" w:hAnsi="Arial" w:cs="Arial"/>
          <w:b w:val="0"/>
          <w:bCs w:val="0"/>
          <w:color w:val="222222"/>
          <w:sz w:val="24"/>
          <w:szCs w:val="24"/>
          <w:bdr w:val="none" w:sz="0" w:space="0" w:color="auto" w:frame="1"/>
        </w:rPr>
        <w:t>MV)</w:t>
      </w:r>
    </w:p>
    <w:p w:rsidR="005710A6" w:rsidRDefault="005710A6" w:rsidP="005710A6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</w:t>
      </w:r>
      <w:hyperlink r:id="rId16" w:history="1">
        <w:r w:rsidRPr="00ED0C9D">
          <w:rPr>
            <w:rStyle w:val="a7"/>
            <w:rFonts w:asciiTheme="minorEastAsia" w:hAnsiTheme="minorEastAsia"/>
            <w:szCs w:val="24"/>
          </w:rPr>
          <w:t>https://www.youtube.com/watch?v=9xeNsnmw4U8</w:t>
        </w:r>
      </w:hyperlink>
    </w:p>
    <w:p w:rsidR="005710A6" w:rsidRDefault="005710A6" w:rsidP="005710A6">
      <w:pPr>
        <w:rPr>
          <w:rFonts w:asciiTheme="minorEastAsia" w:hAnsiTheme="minorEastAsia"/>
          <w:szCs w:val="24"/>
        </w:rPr>
      </w:pPr>
    </w:p>
    <w:p w:rsidR="005710A6" w:rsidRPr="00BD33CC" w:rsidRDefault="006D2057" w:rsidP="005710A6">
      <w:pPr>
        <w:rPr>
          <w:rFonts w:asciiTheme="minorEastAsia" w:hAnsiTheme="minorEastAsia"/>
          <w:szCs w:val="24"/>
        </w:rPr>
      </w:pPr>
      <w:hyperlink r:id="rId17" w:tgtFrame="_blank" w:history="1">
        <w:r w:rsidR="005710A6" w:rsidRPr="00BD33CC">
          <w:rPr>
            <w:rStyle w:val="a7"/>
            <w:rFonts w:asciiTheme="minorEastAsia" w:hAnsiTheme="minorEastAsia" w:cs="Arial"/>
            <w:color w:val="auto"/>
            <w:szCs w:val="24"/>
            <w:u w:val="none"/>
          </w:rPr>
          <w:t>陳昇</w:t>
        </w:r>
        <w:r w:rsidR="00BD33CC">
          <w:rPr>
            <w:rStyle w:val="a7"/>
            <w:rFonts w:asciiTheme="minorEastAsia" w:hAnsiTheme="minorEastAsia" w:cs="Arial"/>
            <w:color w:val="auto"/>
            <w:szCs w:val="24"/>
            <w:u w:val="none"/>
          </w:rPr>
          <w:t>–</w:t>
        </w:r>
        <w:r w:rsidR="005710A6" w:rsidRPr="00BD33CC">
          <w:rPr>
            <w:rStyle w:val="a7"/>
            <w:rFonts w:asciiTheme="minorEastAsia" w:hAnsiTheme="minorEastAsia" w:cs="Arial"/>
            <w:color w:val="auto"/>
            <w:szCs w:val="24"/>
            <w:u w:val="none"/>
          </w:rPr>
          <w:t xml:space="preserve">老情歌 | 小奧堅詞 - 堅定歌詞 </w:t>
        </w:r>
      </w:hyperlink>
    </w:p>
    <w:p w:rsidR="005710A6" w:rsidRDefault="006D2057" w:rsidP="005710A6">
      <w:pPr>
        <w:rPr>
          <w:rFonts w:hint="eastAsia"/>
        </w:rPr>
      </w:pPr>
      <w:hyperlink r:id="rId18" w:history="1">
        <w:r w:rsidR="005710A6" w:rsidRPr="00ED0C9D">
          <w:rPr>
            <w:rStyle w:val="a7"/>
            <w:rFonts w:asciiTheme="minorEastAsia" w:hAnsiTheme="minorEastAsia"/>
            <w:szCs w:val="24"/>
          </w:rPr>
          <w:t>http://www.littleoslo.com/lyc/home/%E9%99%B3%E6%98%87-%E8%80%81%E6%83%85%E6%AD%8C/</w:t>
        </w:r>
      </w:hyperlink>
    </w:p>
    <w:p w:rsidR="00BD33CC" w:rsidRDefault="00BD33CC" w:rsidP="005710A6">
      <w:pPr>
        <w:rPr>
          <w:rFonts w:asciiTheme="minorEastAsia" w:hAnsiTheme="minorEastAsia"/>
          <w:szCs w:val="24"/>
        </w:rPr>
      </w:pPr>
    </w:p>
    <w:p w:rsidR="00BD33CC" w:rsidRPr="00BD33CC" w:rsidRDefault="00BD33CC" w:rsidP="005710A6">
      <w:pPr>
        <w:rPr>
          <w:rFonts w:asciiTheme="minorEastAsia" w:hAnsiTheme="minorEastAsia" w:hint="eastAsia"/>
          <w:szCs w:val="24"/>
        </w:rPr>
      </w:pPr>
      <w:r w:rsidRPr="00BD33CC">
        <w:rPr>
          <w:rFonts w:ascii="Arial" w:hAnsi="Arial" w:cs="Arial"/>
          <w:sz w:val="26"/>
          <w:szCs w:val="26"/>
        </w:rPr>
        <w:t>陳昇</w:t>
      </w:r>
      <w:r>
        <w:rPr>
          <w:rFonts w:ascii="Arial" w:hAnsi="Arial" w:cs="Arial"/>
          <w:sz w:val="26"/>
          <w:szCs w:val="26"/>
        </w:rPr>
        <w:t>-</w:t>
      </w:r>
      <w:r w:rsidRPr="00BD33CC">
        <w:rPr>
          <w:rFonts w:ascii="Arial" w:hAnsi="Arial" w:cs="Arial"/>
          <w:sz w:val="26"/>
          <w:szCs w:val="26"/>
        </w:rPr>
        <w:t>维基百科</w:t>
      </w:r>
    </w:p>
    <w:p w:rsidR="005710A6" w:rsidRDefault="00BD33CC" w:rsidP="005710A6">
      <w:pPr>
        <w:rPr>
          <w:rFonts w:asciiTheme="minorEastAsia" w:hAnsiTheme="minorEastAsia" w:hint="eastAsia"/>
          <w:szCs w:val="24"/>
        </w:rPr>
      </w:pPr>
      <w:hyperlink r:id="rId19" w:history="1">
        <w:r w:rsidRPr="003E5BFB">
          <w:rPr>
            <w:rStyle w:val="a7"/>
            <w:rFonts w:asciiTheme="minorEastAsia" w:hAnsiTheme="minorEastAsia"/>
            <w:szCs w:val="24"/>
          </w:rPr>
          <w:t>http://zh.wikipedia.org/zh-tw/%E9%99%B3%E6%98%87</w:t>
        </w:r>
      </w:hyperlink>
    </w:p>
    <w:p w:rsidR="00BD33CC" w:rsidRDefault="00BD33CC" w:rsidP="005710A6">
      <w:pPr>
        <w:rPr>
          <w:rFonts w:asciiTheme="minorEastAsia" w:hAnsiTheme="minorEastAsia" w:hint="eastAsia"/>
          <w:szCs w:val="24"/>
        </w:rPr>
      </w:pPr>
    </w:p>
    <w:p w:rsidR="003F73F7" w:rsidRPr="003F73F7" w:rsidRDefault="003F73F7" w:rsidP="005710A6">
      <w:pPr>
        <w:rPr>
          <w:rFonts w:asciiTheme="minorEastAsia" w:hAnsiTheme="minorEastAsia" w:hint="eastAsia"/>
          <w:szCs w:val="24"/>
        </w:rPr>
      </w:pPr>
      <w:r w:rsidRPr="003F73F7">
        <w:rPr>
          <w:rFonts w:ascii="Times New Roman" w:hAnsi="Times New Roman" w:cs="Times New Roman"/>
          <w:bCs/>
          <w:color w:val="393939"/>
          <w:szCs w:val="24"/>
          <w:shd w:val="clear" w:color="auto" w:fill="FFFFFF"/>
        </w:rPr>
        <w:t>陳升：一路情歌，不是滄桑</w:t>
      </w:r>
    </w:p>
    <w:p w:rsidR="003F73F7" w:rsidRDefault="003F73F7" w:rsidP="005710A6">
      <w:pPr>
        <w:rPr>
          <w:rFonts w:asciiTheme="minorEastAsia" w:hAnsiTheme="minorEastAsia" w:hint="eastAsia"/>
          <w:szCs w:val="24"/>
        </w:rPr>
      </w:pPr>
      <w:hyperlink r:id="rId20" w:history="1">
        <w:r w:rsidRPr="003E5BFB">
          <w:rPr>
            <w:rStyle w:val="a7"/>
            <w:rFonts w:asciiTheme="minorEastAsia" w:hAnsiTheme="minorEastAsia"/>
            <w:szCs w:val="24"/>
          </w:rPr>
          <w:t>http://big5.cri.cn/gate/big5/gb.cri.cn/9964/2006/11/06/2286@1289386.htm</w:t>
        </w:r>
      </w:hyperlink>
    </w:p>
    <w:p w:rsidR="003F73F7" w:rsidRDefault="003F73F7" w:rsidP="005710A6">
      <w:pPr>
        <w:rPr>
          <w:rFonts w:asciiTheme="minorEastAsia" w:hAnsiTheme="minorEastAsia" w:hint="eastAsia"/>
          <w:szCs w:val="24"/>
        </w:rPr>
      </w:pPr>
    </w:p>
    <w:p w:rsidR="003F73F7" w:rsidRPr="003F73F7" w:rsidRDefault="003F73F7" w:rsidP="005710A6">
      <w:pPr>
        <w:rPr>
          <w:rFonts w:asciiTheme="minorEastAsia" w:hAnsiTheme="minorEastAsia" w:hint="eastAsia"/>
          <w:szCs w:val="24"/>
        </w:rPr>
      </w:pPr>
      <w:hyperlink r:id="rId21" w:tgtFrame="_blank" w:history="1">
        <w:r w:rsidRPr="003F73F7">
          <w:rPr>
            <w:rStyle w:val="a7"/>
            <w:rFonts w:asciiTheme="minorEastAsia" w:hAnsiTheme="minorEastAsia" w:cs="Arial"/>
            <w:color w:val="auto"/>
            <w:szCs w:val="24"/>
            <w:u w:val="none"/>
          </w:rPr>
          <w:t xml:space="preserve">幻境 illusion land » 陳昇 - 家在北極村 專輯選粹 (2011) </w:t>
        </w:r>
      </w:hyperlink>
    </w:p>
    <w:p w:rsidR="003F73F7" w:rsidRDefault="003F73F7" w:rsidP="005710A6">
      <w:pPr>
        <w:rPr>
          <w:rFonts w:asciiTheme="minorEastAsia" w:hAnsiTheme="minorEastAsia" w:hint="eastAsia"/>
          <w:szCs w:val="24"/>
        </w:rPr>
      </w:pPr>
      <w:hyperlink r:id="rId22" w:history="1">
        <w:r w:rsidRPr="003E5BFB">
          <w:rPr>
            <w:rStyle w:val="a7"/>
            <w:rFonts w:asciiTheme="minorEastAsia" w:hAnsiTheme="minorEastAsia"/>
            <w:szCs w:val="24"/>
          </w:rPr>
          <w:t>http://illusionland.net/website/?p=3198</w:t>
        </w:r>
      </w:hyperlink>
    </w:p>
    <w:p w:rsidR="003F73F7" w:rsidRDefault="003F73F7" w:rsidP="005710A6">
      <w:pPr>
        <w:rPr>
          <w:rFonts w:asciiTheme="minorEastAsia" w:hAnsiTheme="minorEastAsia" w:hint="eastAsia"/>
          <w:szCs w:val="24"/>
        </w:rPr>
      </w:pPr>
    </w:p>
    <w:p w:rsidR="00524459" w:rsidRPr="00524459" w:rsidRDefault="00524459" w:rsidP="00524459">
      <w:pPr>
        <w:jc w:val="right"/>
        <w:rPr>
          <w:rFonts w:asciiTheme="minorEastAsia" w:hAnsiTheme="minorEastAsia"/>
          <w:b/>
          <w:szCs w:val="24"/>
        </w:rPr>
      </w:pPr>
      <w:r w:rsidRPr="00524459">
        <w:rPr>
          <w:rFonts w:asciiTheme="minorEastAsia" w:hAnsiTheme="minorEastAsia" w:hint="eastAsia"/>
          <w:b/>
          <w:szCs w:val="24"/>
        </w:rPr>
        <w:t>字數統計:1729字</w:t>
      </w:r>
    </w:p>
    <w:sectPr w:rsidR="00524459" w:rsidRPr="00524459" w:rsidSect="006C27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EFE" w:rsidRDefault="00561EFE" w:rsidP="00272CBC">
      <w:r>
        <w:separator/>
      </w:r>
    </w:p>
  </w:endnote>
  <w:endnote w:type="continuationSeparator" w:id="1">
    <w:p w:rsidR="00561EFE" w:rsidRDefault="00561EFE" w:rsidP="00272C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EFE" w:rsidRDefault="00561EFE" w:rsidP="00272CBC">
      <w:r>
        <w:separator/>
      </w:r>
    </w:p>
  </w:footnote>
  <w:footnote w:type="continuationSeparator" w:id="1">
    <w:p w:rsidR="00561EFE" w:rsidRDefault="00561EFE" w:rsidP="00272C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D59DF"/>
    <w:multiLevelType w:val="hybridMultilevel"/>
    <w:tmpl w:val="A426E0FC"/>
    <w:lvl w:ilvl="0" w:tplc="3F924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AF85CEB"/>
    <w:multiLevelType w:val="hybridMultilevel"/>
    <w:tmpl w:val="3BF81B40"/>
    <w:lvl w:ilvl="0" w:tplc="34CCD718">
      <w:start w:val="1"/>
      <w:numFmt w:val="taiwaneseCountingThousand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6804"/>
    <w:rsid w:val="00065466"/>
    <w:rsid w:val="00086487"/>
    <w:rsid w:val="000E1902"/>
    <w:rsid w:val="000F3754"/>
    <w:rsid w:val="00223626"/>
    <w:rsid w:val="00272CBC"/>
    <w:rsid w:val="00276400"/>
    <w:rsid w:val="00355634"/>
    <w:rsid w:val="00376C3F"/>
    <w:rsid w:val="003803BF"/>
    <w:rsid w:val="003F2314"/>
    <w:rsid w:val="003F73F7"/>
    <w:rsid w:val="00414611"/>
    <w:rsid w:val="00524459"/>
    <w:rsid w:val="00561EFE"/>
    <w:rsid w:val="005710A6"/>
    <w:rsid w:val="005D3E36"/>
    <w:rsid w:val="00666804"/>
    <w:rsid w:val="006C2721"/>
    <w:rsid w:val="006D2057"/>
    <w:rsid w:val="007D10CC"/>
    <w:rsid w:val="0097358F"/>
    <w:rsid w:val="00B64388"/>
    <w:rsid w:val="00B70A51"/>
    <w:rsid w:val="00BD33CC"/>
    <w:rsid w:val="00C012DA"/>
    <w:rsid w:val="00C347ED"/>
    <w:rsid w:val="00DB3929"/>
    <w:rsid w:val="00DB4022"/>
    <w:rsid w:val="00DB54B0"/>
    <w:rsid w:val="00E24655"/>
    <w:rsid w:val="00E759E3"/>
    <w:rsid w:val="00E868F6"/>
    <w:rsid w:val="00EC6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721"/>
    <w:pPr>
      <w:widowControl w:val="0"/>
    </w:pPr>
  </w:style>
  <w:style w:type="paragraph" w:styleId="1">
    <w:name w:val="heading 1"/>
    <w:basedOn w:val="a"/>
    <w:link w:val="10"/>
    <w:uiPriority w:val="9"/>
    <w:qFormat/>
    <w:rsid w:val="005710A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2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72CB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72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72CBC"/>
    <w:rPr>
      <w:sz w:val="20"/>
      <w:szCs w:val="20"/>
    </w:rPr>
  </w:style>
  <w:style w:type="character" w:customStyle="1" w:styleId="apple-converted-space">
    <w:name w:val="apple-converted-space"/>
    <w:basedOn w:val="a0"/>
    <w:rsid w:val="00272CBC"/>
  </w:style>
  <w:style w:type="character" w:styleId="a7">
    <w:name w:val="Hyperlink"/>
    <w:basedOn w:val="a0"/>
    <w:uiPriority w:val="99"/>
    <w:unhideWhenUsed/>
    <w:rsid w:val="00272CB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2465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B39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B392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D3E3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3E36"/>
  </w:style>
  <w:style w:type="character" w:customStyle="1" w:styleId="ad">
    <w:name w:val="註解文字 字元"/>
    <w:basedOn w:val="a0"/>
    <w:link w:val="ac"/>
    <w:uiPriority w:val="99"/>
    <w:semiHidden/>
    <w:rsid w:val="005D3E36"/>
  </w:style>
  <w:style w:type="paragraph" w:styleId="ae">
    <w:name w:val="annotation subject"/>
    <w:basedOn w:val="ac"/>
    <w:next w:val="ac"/>
    <w:link w:val="af"/>
    <w:uiPriority w:val="99"/>
    <w:semiHidden/>
    <w:unhideWhenUsed/>
    <w:rsid w:val="005D3E36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D3E36"/>
    <w:rPr>
      <w:b/>
      <w:bCs/>
    </w:rPr>
  </w:style>
  <w:style w:type="character" w:customStyle="1" w:styleId="10">
    <w:name w:val="標題 1 字元"/>
    <w:basedOn w:val="a0"/>
    <w:link w:val="1"/>
    <w:uiPriority w:val="9"/>
    <w:rsid w:val="005710A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571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3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www.littleoslo.com/lyc/home/%E9%99%B3%E6%98%87-%E8%80%81%E6%83%85%E6%AD%8C/" TargetMode="External"/><Relationship Id="rId3" Type="http://schemas.openxmlformats.org/officeDocument/2006/relationships/styles" Target="styles.xml"/><Relationship Id="rId21" Type="http://schemas.openxmlformats.org/officeDocument/2006/relationships/hyperlink" Target="http://ccs.infospace.com/ClickHandler.ashx?ld=20140614&amp;app=1&amp;c=snapdov15a&amp;s=snapdov15a&amp;rc=&amp;dc=&amp;euip=218.173.168.129&amp;pvaid=9a8f0b360dd14bd08f8602bd1faaf02f&amp;dt=Other&amp;fct.uid=eca7529290f8478b9b8323d40c599655&amp;en=yZ%2bM9KjE30kiGVNtAaUDcN0nh3MGxN0VemnsMyHSDYYXqmOxADJgsA%3d%3d&amp;du=illusionland.net%2fwebsite%2f%3fp%3d3198&amp;ru=http%3a%2f%2fillusionland.net%2fwebsite%2f%3fp%3d3198&amp;ap=10&amp;coi=771&amp;cop=main-title&amp;npp=10&amp;p=0&amp;pp=0&amp;ep=10&amp;mid=9&amp;hash=9906DDF86C3837B4A04E3161B8820144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ccs.infospace.com/ClickHandler.ashx?ld=20140614&amp;app=1&amp;c=snapdov15a&amp;s=snapdov15a&amp;rc=&amp;dc=&amp;euip=218.173.175.225&amp;pvaid=dd0e71671ea94649894da23775b6ddc9&amp;dt=Other&amp;fct.uid=c75210e0428d4f1fa3f6df43219db71d&amp;en=yZ%2bM9KjE30kiGVNtAaUDcN0nh3MGxN0VemnsMyHSDYYXqmOxADJgsA%3d%3d&amp;du=www.littleoslo.com%2flyc%2fhome%2f%e9%99%b3%e6%98%87-%e8%80%81%e6%83%85%e6%ad%8c&amp;ru=http%3a%2f%2fwww.littleoslo.com%2flyc%2fhome%2f%25e9%2599%25b3%25e6%2598%2587-%25e8%2580%2581%25e6%2583%2585%25e6%25ad%258c&amp;ap=2&amp;coi=771&amp;cop=main-title&amp;npp=2&amp;p=0&amp;pp=0&amp;ep=2&amp;mid=9&amp;hash=27AA4E3559CD6EA67A8948550D79B2E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9xeNsnmw4U8" TargetMode="External"/><Relationship Id="rId20" Type="http://schemas.openxmlformats.org/officeDocument/2006/relationships/hyperlink" Target="http://big5.cri.cn/gate/big5/gb.cri.cn/9964/2006/11/06/2286@1289386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zh.wikipedia.org/zh-tw/%E9%99%B3%E6%98%8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illusionland.net/website/?p=319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02BFE-88AA-4593-BA74-DE6FE7E24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7</Pages>
  <Words>1673</Words>
  <Characters>2025</Characters>
  <Application>Microsoft Office Word</Application>
  <DocSecurity>0</DocSecurity>
  <Lines>112</Lines>
  <Paragraphs>94</Paragraphs>
  <ScaleCrop>false</ScaleCrop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2014-06-12T15:51:00Z</dcterms:created>
  <dcterms:modified xsi:type="dcterms:W3CDTF">2014-06-14T17:40:00Z</dcterms:modified>
</cp:coreProperties>
</file>