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A2" w:rsidRPr="008F34A2" w:rsidRDefault="0053653F" w:rsidP="008F34A2">
      <w:pPr>
        <w:jc w:val="center"/>
        <w:rPr>
          <w:rFonts w:ascii="文鼎甜妞體P" w:eastAsia="文鼎甜妞體P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6EC3074" wp14:editId="7E0B84F0">
            <wp:simplePos x="0" y="0"/>
            <wp:positionH relativeFrom="column">
              <wp:posOffset>5181600</wp:posOffset>
            </wp:positionH>
            <wp:positionV relativeFrom="paragraph">
              <wp:posOffset>386715</wp:posOffset>
            </wp:positionV>
            <wp:extent cx="1430655" cy="1331595"/>
            <wp:effectExtent l="0" t="0" r="0" b="1905"/>
            <wp:wrapNone/>
            <wp:docPr id="12" name="圖片 12" descr="http://www.downsc.com/vector_pic/shiliang_iecool/19/2/b_img/101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ownsc.com/vector_pic/shiliang_iecool/19/2/b_img/1016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211">
        <w:rPr>
          <w:rFonts w:ascii="文鼎甜妞體P" w:eastAsia="文鼎甜妞體P" w:hint="eastAsia"/>
          <w:sz w:val="32"/>
          <w:szCs w:val="32"/>
        </w:rPr>
        <w:t>南</w:t>
      </w:r>
      <w:proofErr w:type="gramStart"/>
      <w:r w:rsidR="00502211">
        <w:rPr>
          <w:rFonts w:ascii="文鼎甜妞體P" w:eastAsia="文鼎甜妞體P" w:hint="eastAsia"/>
          <w:sz w:val="32"/>
          <w:szCs w:val="32"/>
        </w:rPr>
        <w:t>臺</w:t>
      </w:r>
      <w:proofErr w:type="gramEnd"/>
      <w:r w:rsidR="008F34A2" w:rsidRPr="008F34A2">
        <w:rPr>
          <w:rFonts w:ascii="文鼎甜妞體P" w:eastAsia="文鼎甜妞體P" w:hint="eastAsia"/>
          <w:sz w:val="32"/>
          <w:szCs w:val="32"/>
        </w:rPr>
        <w:t>科技大學10</w:t>
      </w:r>
      <w:r w:rsidR="00502211">
        <w:rPr>
          <w:rFonts w:ascii="文鼎甜妞體P" w:eastAsia="文鼎甜妞體P" w:hint="eastAsia"/>
          <w:sz w:val="32"/>
          <w:szCs w:val="32"/>
        </w:rPr>
        <w:t>3</w:t>
      </w:r>
      <w:r w:rsidR="008F34A2" w:rsidRPr="008F34A2">
        <w:rPr>
          <w:rFonts w:ascii="文鼎甜妞體P" w:eastAsia="文鼎甜妞體P" w:hint="eastAsia"/>
          <w:sz w:val="32"/>
          <w:szCs w:val="32"/>
        </w:rPr>
        <w:t>學年度第1學期資源教室期初始業式</w:t>
      </w:r>
    </w:p>
    <w:p w:rsidR="008F34A2" w:rsidRPr="008F34A2" w:rsidRDefault="0053653F" w:rsidP="008F34A2">
      <w:pPr>
        <w:jc w:val="center"/>
        <w:rPr>
          <w:rFonts w:ascii="文鼎甜妞體P" w:eastAsia="文鼎甜妞體P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AF7F13D" wp14:editId="34EE62FD">
            <wp:simplePos x="0" y="0"/>
            <wp:positionH relativeFrom="column">
              <wp:posOffset>283210</wp:posOffset>
            </wp:positionH>
            <wp:positionV relativeFrom="paragraph">
              <wp:posOffset>26035</wp:posOffset>
            </wp:positionV>
            <wp:extent cx="962025" cy="802005"/>
            <wp:effectExtent l="0" t="0" r="9525" b="0"/>
            <wp:wrapNone/>
            <wp:docPr id="6" name="圖片 6" descr="https://encrypted-tbn2.gstatic.com/images?q=tbn:ANd9GcSfBrgZdvxOERV2ZzzQ-72Oh4OQtlTO3btRPOvtpybMauFsZSkD6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SfBrgZdvxOERV2ZzzQ-72Oh4OQtlTO3btRPOvtpybMauFsZSkD6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211" w:rsidRPr="008F34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855BC" wp14:editId="2FDDCE43">
                <wp:simplePos x="0" y="0"/>
                <wp:positionH relativeFrom="column">
                  <wp:posOffset>1341534</wp:posOffset>
                </wp:positionH>
                <wp:positionV relativeFrom="paragraph">
                  <wp:posOffset>25593</wp:posOffset>
                </wp:positionV>
                <wp:extent cx="3911296" cy="1121134"/>
                <wp:effectExtent l="0" t="0" r="0" b="31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296" cy="112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34A2" w:rsidRPr="00502211" w:rsidRDefault="00502211" w:rsidP="008F34A2">
                            <w:pPr>
                              <w:rPr>
                                <w:rFonts w:ascii="文鼎甜妞體P" w:eastAsia="文鼎甜妞體P"/>
                                <w:b/>
                                <w:caps/>
                                <w:color w:val="C00000"/>
                                <w:sz w:val="96"/>
                                <w:szCs w:val="9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502211">
                              <w:rPr>
                                <w:rFonts w:ascii="文鼎甜妞體P" w:eastAsia="文鼎甜妞體P" w:hint="eastAsia"/>
                                <w:b/>
                                <w:caps/>
                                <w:color w:val="C00000"/>
                                <w:sz w:val="96"/>
                                <w:szCs w:val="9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食尚古城</w:t>
                            </w:r>
                            <w:proofErr w:type="gramEnd"/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05.65pt;margin-top:2pt;width:308pt;height:8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" filled="f" stroked="f">
                <v:textbox>
                  <w:txbxContent>
                    <w:p w:rsidR="008F34A2" w:rsidRPr="00502211" w:rsidRDefault="00502211" w:rsidP="008F34A2">
                      <w:pPr>
                        <w:rPr>
                          <w:rFonts w:ascii="文鼎甜妞體P" w:eastAsia="文鼎甜妞體P"/>
                          <w:b/>
                          <w:caps/>
                          <w:color w:val="C00000"/>
                          <w:sz w:val="96"/>
                          <w:szCs w:val="9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502211">
                        <w:rPr>
                          <w:rFonts w:ascii="文鼎甜妞體P" w:eastAsia="文鼎甜妞體P" w:hint="eastAsia"/>
                          <w:b/>
                          <w:caps/>
                          <w:color w:val="C00000"/>
                          <w:sz w:val="96"/>
                          <w:szCs w:val="9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食尚古城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F34A2" w:rsidRPr="008F34A2" w:rsidRDefault="008F34A2" w:rsidP="008F34A2">
      <w:pPr>
        <w:rPr>
          <w:rFonts w:ascii="文鼎甜妞體P" w:eastAsia="文鼎甜妞體P"/>
          <w:sz w:val="32"/>
          <w:szCs w:val="32"/>
        </w:rPr>
      </w:pPr>
    </w:p>
    <w:p w:rsidR="008F34A2" w:rsidRPr="008F34A2" w:rsidRDefault="008F34A2" w:rsidP="008F34A2">
      <w:pPr>
        <w:rPr>
          <w:rFonts w:ascii="文鼎甜妞體P" w:eastAsia="文鼎甜妞體P"/>
          <w:sz w:val="32"/>
          <w:szCs w:val="32"/>
        </w:rPr>
      </w:pPr>
    </w:p>
    <w:p w:rsidR="008F34A2" w:rsidRPr="008F34A2" w:rsidRDefault="008F34A2" w:rsidP="008F34A2">
      <w:pPr>
        <w:tabs>
          <w:tab w:val="left" w:pos="3130"/>
        </w:tabs>
        <w:rPr>
          <w:rFonts w:ascii="文鼎甜妞體P" w:eastAsia="文鼎甜妞體P"/>
          <w:sz w:val="32"/>
          <w:szCs w:val="32"/>
        </w:rPr>
      </w:pPr>
    </w:p>
    <w:p w:rsidR="008F34A2" w:rsidRPr="00B27CC0" w:rsidRDefault="00502211" w:rsidP="008F34A2">
      <w:pPr>
        <w:jc w:val="center"/>
        <w:rPr>
          <w:rFonts w:ascii="文鼎甜妞體P" w:eastAsia="文鼎甜妞體P" w:hint="eastAsia"/>
          <w:color w:val="F21C87"/>
          <w:sz w:val="32"/>
          <w:szCs w:val="32"/>
        </w:rPr>
      </w:pPr>
      <w:r w:rsidRPr="00B27CC0">
        <w:rPr>
          <w:rFonts w:ascii="文鼎甜妞體P" w:eastAsia="文鼎甜妞體P" w:hint="eastAsia"/>
          <w:color w:val="F21C87"/>
          <w:sz w:val="32"/>
          <w:szCs w:val="32"/>
        </w:rPr>
        <w:t>歡迎從台灣各地來的新生們參與資源教室辦理的始業式，</w:t>
      </w:r>
    </w:p>
    <w:p w:rsidR="00502211" w:rsidRPr="00B27CC0" w:rsidRDefault="00502211" w:rsidP="008F34A2">
      <w:pPr>
        <w:jc w:val="center"/>
        <w:rPr>
          <w:rFonts w:ascii="文鼎甜妞體P" w:eastAsia="文鼎甜妞體P" w:hint="eastAsia"/>
          <w:color w:val="F21C87"/>
          <w:sz w:val="32"/>
          <w:szCs w:val="32"/>
        </w:rPr>
      </w:pPr>
      <w:r w:rsidRPr="00B27CC0">
        <w:rPr>
          <w:rFonts w:ascii="文鼎甜妞體P" w:eastAsia="文鼎甜妞體P" w:hint="eastAsia"/>
          <w:color w:val="F21C87"/>
          <w:sz w:val="32"/>
          <w:szCs w:val="32"/>
        </w:rPr>
        <w:t>今天老師們準備了台南</w:t>
      </w:r>
      <w:proofErr w:type="gramStart"/>
      <w:r w:rsidRPr="00B27CC0">
        <w:rPr>
          <w:rFonts w:ascii="文鼎甜妞體P" w:eastAsia="文鼎甜妞體P"/>
          <w:color w:val="F21C87"/>
          <w:sz w:val="32"/>
          <w:szCs w:val="32"/>
        </w:rPr>
        <w:t>”</w:t>
      </w:r>
      <w:r w:rsidRPr="00B27CC0">
        <w:rPr>
          <w:rFonts w:ascii="文鼎甜妞體P" w:eastAsia="文鼎甜妞體P" w:hint="eastAsia"/>
          <w:color w:val="F21C87"/>
          <w:sz w:val="32"/>
          <w:szCs w:val="32"/>
        </w:rPr>
        <w:t>行仔內</w:t>
      </w:r>
      <w:r w:rsidRPr="00B27CC0">
        <w:rPr>
          <w:rFonts w:ascii="文鼎甜妞體P" w:eastAsia="文鼎甜妞體P"/>
          <w:color w:val="F21C87"/>
          <w:sz w:val="32"/>
          <w:szCs w:val="32"/>
        </w:rPr>
        <w:t>”</w:t>
      </w:r>
      <w:proofErr w:type="gramEnd"/>
      <w:r w:rsidRPr="00B27CC0">
        <w:rPr>
          <w:rFonts w:ascii="文鼎甜妞體P" w:eastAsia="文鼎甜妞體P" w:hint="eastAsia"/>
          <w:color w:val="F21C87"/>
          <w:sz w:val="32"/>
          <w:szCs w:val="32"/>
        </w:rPr>
        <w:t>的美食小吃，要來與你們分享~</w:t>
      </w:r>
    </w:p>
    <w:p w:rsidR="00502211" w:rsidRPr="00B27CC0" w:rsidRDefault="00502211" w:rsidP="008F34A2">
      <w:pPr>
        <w:jc w:val="center"/>
        <w:rPr>
          <w:rFonts w:ascii="文鼎甜妞體P" w:eastAsia="文鼎甜妞體P" w:hint="eastAsia"/>
          <w:color w:val="F21C87"/>
          <w:sz w:val="32"/>
          <w:szCs w:val="32"/>
        </w:rPr>
      </w:pPr>
      <w:r w:rsidRPr="00B27CC0">
        <w:rPr>
          <w:rFonts w:ascii="文鼎甜妞體P" w:eastAsia="文鼎甜妞體P" w:hint="eastAsia"/>
          <w:color w:val="F21C87"/>
          <w:sz w:val="32"/>
          <w:szCs w:val="32"/>
        </w:rPr>
        <w:t>藉此機會也能認識到學長姐及四位老師~</w:t>
      </w:r>
    </w:p>
    <w:p w:rsidR="00502211" w:rsidRPr="00B27CC0" w:rsidRDefault="00502211" w:rsidP="008F34A2">
      <w:pPr>
        <w:jc w:val="center"/>
        <w:rPr>
          <w:rFonts w:ascii="文鼎甜妞體P" w:eastAsia="文鼎甜妞體P"/>
          <w:color w:val="F21C87"/>
          <w:sz w:val="32"/>
          <w:szCs w:val="32"/>
        </w:rPr>
      </w:pPr>
      <w:r w:rsidRPr="00B27CC0">
        <w:rPr>
          <w:rFonts w:ascii="文鼎甜妞體P" w:eastAsia="文鼎甜妞體P" w:hint="eastAsia"/>
          <w:color w:val="F21C87"/>
          <w:sz w:val="32"/>
          <w:szCs w:val="32"/>
        </w:rPr>
        <w:t>趕快來報名參加吧!!</w:t>
      </w:r>
    </w:p>
    <w:p w:rsidR="008F34A2" w:rsidRPr="00B27CC0" w:rsidRDefault="008F34A2" w:rsidP="008F34A2">
      <w:pPr>
        <w:rPr>
          <w:rFonts w:ascii="文鼎甜妞體P" w:eastAsia="文鼎甜妞體P"/>
          <w:color w:val="F3859F"/>
        </w:rPr>
      </w:pPr>
      <w:proofErr w:type="gramStart"/>
      <w:r w:rsidRPr="00B27CC0">
        <w:rPr>
          <w:rFonts w:ascii="文鼎甜妞體P" w:eastAsia="文鼎甜妞體P" w:hint="eastAsia"/>
          <w:color w:val="F3859F"/>
        </w:rPr>
        <w:t>﹝</w:t>
      </w:r>
      <w:proofErr w:type="gramEnd"/>
      <w:r w:rsidRPr="00B27CC0">
        <w:rPr>
          <w:rFonts w:ascii="文鼎甜妞體P" w:eastAsia="文鼎甜妞體P" w:hint="eastAsia"/>
          <w:color w:val="F3859F"/>
        </w:rPr>
        <w:t>時    間</w:t>
      </w:r>
      <w:proofErr w:type="gramStart"/>
      <w:r w:rsidRPr="00B27CC0">
        <w:rPr>
          <w:rFonts w:ascii="文鼎甜妞體P" w:eastAsia="文鼎甜妞體P" w:hint="eastAsia"/>
          <w:color w:val="F3859F"/>
        </w:rPr>
        <w:t>﹞</w:t>
      </w:r>
      <w:proofErr w:type="gramEnd"/>
      <w:r w:rsidRPr="00B27CC0">
        <w:rPr>
          <w:rFonts w:ascii="文鼎甜妞體P" w:eastAsia="文鼎甜妞體P" w:hint="eastAsia"/>
          <w:color w:val="F3859F"/>
        </w:rPr>
        <w:t>：10</w:t>
      </w:r>
      <w:r w:rsidR="00502211" w:rsidRPr="00B27CC0">
        <w:rPr>
          <w:rFonts w:ascii="文鼎甜妞體P" w:eastAsia="文鼎甜妞體P" w:hint="eastAsia"/>
          <w:color w:val="F3859F"/>
        </w:rPr>
        <w:t>3</w:t>
      </w:r>
      <w:r w:rsidRPr="00B27CC0">
        <w:rPr>
          <w:rFonts w:ascii="文鼎甜妞體P" w:eastAsia="文鼎甜妞體P" w:hint="eastAsia"/>
          <w:color w:val="F3859F"/>
        </w:rPr>
        <w:t>年</w:t>
      </w:r>
      <w:r w:rsidR="00502211" w:rsidRPr="00B27CC0">
        <w:rPr>
          <w:rFonts w:ascii="文鼎甜妞體P" w:eastAsia="文鼎甜妞體P" w:hint="eastAsia"/>
          <w:color w:val="F3859F"/>
        </w:rPr>
        <w:t>09</w:t>
      </w:r>
      <w:r w:rsidRPr="00B27CC0">
        <w:rPr>
          <w:rFonts w:ascii="文鼎甜妞體P" w:eastAsia="文鼎甜妞體P" w:hint="eastAsia"/>
          <w:color w:val="F3859F"/>
        </w:rPr>
        <w:t>月</w:t>
      </w:r>
      <w:r w:rsidR="00502211" w:rsidRPr="00B27CC0">
        <w:rPr>
          <w:rFonts w:ascii="文鼎甜妞體P" w:eastAsia="文鼎甜妞體P" w:hint="eastAsia"/>
          <w:color w:val="F3859F"/>
        </w:rPr>
        <w:t>23</w:t>
      </w:r>
      <w:r w:rsidRPr="00B27CC0">
        <w:rPr>
          <w:rFonts w:ascii="文鼎甜妞體P" w:eastAsia="文鼎甜妞體P" w:hint="eastAsia"/>
          <w:color w:val="F3859F"/>
        </w:rPr>
        <w:t>日(星期</w:t>
      </w:r>
      <w:r w:rsidR="006F30CA" w:rsidRPr="00B27CC0">
        <w:rPr>
          <w:rFonts w:ascii="文鼎甜妞體P" w:eastAsia="文鼎甜妞體P" w:hint="eastAsia"/>
          <w:color w:val="F3859F"/>
        </w:rPr>
        <w:t>二</w:t>
      </w:r>
      <w:r w:rsidRPr="00B27CC0">
        <w:rPr>
          <w:rFonts w:ascii="文鼎甜妞體P" w:eastAsia="文鼎甜妞體P" w:hint="eastAsia"/>
          <w:color w:val="F3859F"/>
        </w:rPr>
        <w:t>) 晚上:18:00</w:t>
      </w:r>
    </w:p>
    <w:p w:rsidR="008F34A2" w:rsidRPr="00B27CC0" w:rsidRDefault="008F34A2" w:rsidP="008F34A2">
      <w:pPr>
        <w:rPr>
          <w:rFonts w:ascii="文鼎甜妞體P" w:eastAsia="文鼎甜妞體P"/>
          <w:color w:val="F3859F"/>
        </w:rPr>
      </w:pPr>
      <w:proofErr w:type="gramStart"/>
      <w:r w:rsidRPr="00B27CC0">
        <w:rPr>
          <w:rFonts w:ascii="文鼎甜妞體P" w:eastAsia="文鼎甜妞體P" w:hint="eastAsia"/>
          <w:color w:val="F3859F"/>
        </w:rPr>
        <w:t>﹝</w:t>
      </w:r>
      <w:proofErr w:type="gramEnd"/>
      <w:r w:rsidRPr="00B27CC0">
        <w:rPr>
          <w:rFonts w:ascii="文鼎甜妞體P" w:eastAsia="文鼎甜妞體P" w:hint="eastAsia"/>
          <w:color w:val="F3859F"/>
        </w:rPr>
        <w:t>地    點</w:t>
      </w:r>
      <w:proofErr w:type="gramStart"/>
      <w:r w:rsidRPr="00B27CC0">
        <w:rPr>
          <w:rFonts w:ascii="文鼎甜妞體P" w:eastAsia="文鼎甜妞體P" w:hint="eastAsia"/>
          <w:color w:val="F3859F"/>
        </w:rPr>
        <w:t>﹞</w:t>
      </w:r>
      <w:proofErr w:type="gramEnd"/>
      <w:r w:rsidRPr="00B27CC0">
        <w:rPr>
          <w:rFonts w:ascii="文鼎甜妞體P" w:eastAsia="文鼎甜妞體P" w:hint="eastAsia"/>
          <w:color w:val="F3859F"/>
        </w:rPr>
        <w:t>：資源教室(F205)</w:t>
      </w:r>
    </w:p>
    <w:p w:rsidR="008F34A2" w:rsidRPr="00B27CC0" w:rsidRDefault="009F2CC0" w:rsidP="008F34A2">
      <w:pPr>
        <w:rPr>
          <w:rFonts w:ascii="文鼎甜妞體P" w:eastAsia="文鼎甜妞體P"/>
          <w:color w:val="F3859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3EA652" wp14:editId="5D7F8AA7">
            <wp:simplePos x="0" y="0"/>
            <wp:positionH relativeFrom="column">
              <wp:posOffset>5094550</wp:posOffset>
            </wp:positionH>
            <wp:positionV relativeFrom="paragraph">
              <wp:posOffset>75221</wp:posOffset>
            </wp:positionV>
            <wp:extent cx="1685676" cy="1178849"/>
            <wp:effectExtent l="0" t="0" r="0" b="2540"/>
            <wp:wrapNone/>
            <wp:docPr id="5" name="圖片 5" descr="http://www.yooyoo360.com/photo/2009-1-4/20090115092641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ooyoo360.com/photo/2009-1-4/200901150926416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758" cy="117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F34A2" w:rsidRPr="00B27CC0">
        <w:rPr>
          <w:rFonts w:ascii="文鼎甜妞體P" w:eastAsia="文鼎甜妞體P" w:hint="eastAsia"/>
          <w:color w:val="F3859F"/>
        </w:rPr>
        <w:t>﹝</w:t>
      </w:r>
      <w:proofErr w:type="gramEnd"/>
      <w:r w:rsidR="008F34A2" w:rsidRPr="00B27CC0">
        <w:rPr>
          <w:rFonts w:ascii="文鼎甜妞體P" w:eastAsia="文鼎甜妞體P" w:hint="eastAsia"/>
          <w:color w:val="F3859F"/>
        </w:rPr>
        <w:t>報名方式</w:t>
      </w:r>
      <w:proofErr w:type="gramStart"/>
      <w:r w:rsidR="008F34A2" w:rsidRPr="00B27CC0">
        <w:rPr>
          <w:rFonts w:ascii="文鼎甜妞體P" w:eastAsia="文鼎甜妞體P" w:hint="eastAsia"/>
          <w:color w:val="F3859F"/>
        </w:rPr>
        <w:t>﹞</w:t>
      </w:r>
      <w:proofErr w:type="gramEnd"/>
      <w:r w:rsidR="008F34A2" w:rsidRPr="00B27CC0">
        <w:rPr>
          <w:rFonts w:ascii="文鼎甜妞體P" w:eastAsia="文鼎甜妞體P" w:hint="eastAsia"/>
          <w:color w:val="F3859F"/>
        </w:rPr>
        <w:t>：1.將報名表繳交置資源教室(F205)</w:t>
      </w:r>
    </w:p>
    <w:p w:rsidR="008F34A2" w:rsidRPr="00B27CC0" w:rsidRDefault="008F34A2" w:rsidP="008F34A2">
      <w:pPr>
        <w:rPr>
          <w:rFonts w:ascii="文鼎甜妞體P" w:eastAsia="文鼎甜妞體P"/>
          <w:color w:val="F3859F"/>
        </w:rPr>
      </w:pPr>
      <w:r w:rsidRPr="00B27CC0">
        <w:rPr>
          <w:rFonts w:ascii="文鼎甜妞體P" w:eastAsia="文鼎甜妞體P" w:hint="eastAsia"/>
          <w:color w:val="F3859F"/>
        </w:rPr>
        <w:t xml:space="preserve">              2.請直接回信報名(mail:resource@mail.stu</w:t>
      </w:r>
      <w:r w:rsidR="000C73E6" w:rsidRPr="00B27CC0">
        <w:rPr>
          <w:rFonts w:ascii="文鼎甜妞體P" w:eastAsia="文鼎甜妞體P" w:hint="eastAsia"/>
          <w:color w:val="F3859F"/>
        </w:rPr>
        <w:t>s</w:t>
      </w:r>
      <w:r w:rsidRPr="00B27CC0">
        <w:rPr>
          <w:rFonts w:ascii="文鼎甜妞體P" w:eastAsia="文鼎甜妞體P" w:hint="eastAsia"/>
          <w:color w:val="F3859F"/>
        </w:rPr>
        <w:t>t.edu.tw)</w:t>
      </w:r>
      <w:r w:rsidRPr="00B27CC0">
        <w:rPr>
          <w:rFonts w:ascii="Arial" w:hAnsi="Arial" w:cs="Arial"/>
          <w:noProof/>
          <w:color w:val="F3859F"/>
          <w:sz w:val="20"/>
          <w:szCs w:val="20"/>
        </w:rPr>
        <w:t xml:space="preserve"> </w:t>
      </w:r>
    </w:p>
    <w:p w:rsidR="008F34A2" w:rsidRPr="00B27CC0" w:rsidRDefault="008F34A2" w:rsidP="008F34A2">
      <w:pPr>
        <w:rPr>
          <w:rFonts w:ascii="文鼎甜妞體P" w:eastAsia="文鼎甜妞體P"/>
          <w:color w:val="F3859F"/>
        </w:rPr>
      </w:pPr>
      <w:r w:rsidRPr="00B27CC0">
        <w:rPr>
          <w:rFonts w:ascii="文鼎甜妞體P" w:eastAsia="文鼎甜妞體P" w:hint="eastAsia"/>
          <w:color w:val="F3859F"/>
        </w:rPr>
        <w:t xml:space="preserve">              3.請致電至資源教室(TEL:06-2533131#2223)</w:t>
      </w:r>
      <w:r w:rsidR="009F2CC0" w:rsidRPr="009F2CC0">
        <w:rPr>
          <w:noProof/>
        </w:rPr>
        <w:t xml:space="preserve"> </w:t>
      </w:r>
    </w:p>
    <w:p w:rsidR="008F34A2" w:rsidRPr="00B27CC0" w:rsidRDefault="008F34A2" w:rsidP="008F34A2">
      <w:pPr>
        <w:rPr>
          <w:rFonts w:ascii="文鼎甜妞體P" w:eastAsia="文鼎甜妞體P"/>
          <w:color w:val="F3859F"/>
        </w:rPr>
      </w:pPr>
      <w:proofErr w:type="gramStart"/>
      <w:r w:rsidRPr="00B27CC0">
        <w:rPr>
          <w:rFonts w:ascii="文鼎甜妞體P" w:eastAsia="文鼎甜妞體P" w:hint="eastAsia"/>
          <w:color w:val="F3859F"/>
        </w:rPr>
        <w:t>﹝</w:t>
      </w:r>
      <w:proofErr w:type="gramEnd"/>
      <w:r w:rsidRPr="00B27CC0">
        <w:rPr>
          <w:rFonts w:ascii="文鼎甜妞體P" w:eastAsia="文鼎甜妞體P" w:hint="eastAsia"/>
          <w:color w:val="F3859F"/>
        </w:rPr>
        <w:t>注意事項</w:t>
      </w:r>
      <w:proofErr w:type="gramStart"/>
      <w:r w:rsidRPr="00B27CC0">
        <w:rPr>
          <w:rFonts w:ascii="文鼎甜妞體P" w:eastAsia="文鼎甜妞體P" w:hint="eastAsia"/>
          <w:color w:val="F3859F"/>
        </w:rPr>
        <w:t>﹞</w:t>
      </w:r>
      <w:proofErr w:type="gramEnd"/>
      <w:r w:rsidRPr="00B27CC0">
        <w:rPr>
          <w:rFonts w:ascii="文鼎甜妞體P" w:eastAsia="文鼎甜妞體P" w:hint="eastAsia"/>
          <w:color w:val="F3859F"/>
        </w:rPr>
        <w:t>：1.報名截止日期：10</w:t>
      </w:r>
      <w:r w:rsidR="0083529B" w:rsidRPr="00B27CC0">
        <w:rPr>
          <w:rFonts w:ascii="文鼎甜妞體P" w:eastAsia="文鼎甜妞體P" w:hint="eastAsia"/>
          <w:color w:val="F3859F"/>
        </w:rPr>
        <w:t>3</w:t>
      </w:r>
      <w:r w:rsidRPr="00B27CC0">
        <w:rPr>
          <w:rFonts w:ascii="文鼎甜妞體P" w:eastAsia="文鼎甜妞體P" w:hint="eastAsia"/>
          <w:color w:val="F3859F"/>
        </w:rPr>
        <w:t>年9月</w:t>
      </w:r>
      <w:r w:rsidR="0083529B" w:rsidRPr="00B27CC0">
        <w:rPr>
          <w:rFonts w:ascii="文鼎甜妞體P" w:eastAsia="文鼎甜妞體P" w:hint="eastAsia"/>
          <w:color w:val="F3859F"/>
        </w:rPr>
        <w:t>22</w:t>
      </w:r>
      <w:r w:rsidRPr="00B27CC0">
        <w:rPr>
          <w:rFonts w:ascii="文鼎甜妞體P" w:eastAsia="文鼎甜妞體P" w:hint="eastAsia"/>
          <w:color w:val="F3859F"/>
        </w:rPr>
        <w:t>日(</w:t>
      </w:r>
      <w:r w:rsidR="000C73E6" w:rsidRPr="00B27CC0">
        <w:rPr>
          <w:rFonts w:ascii="文鼎甜妞體P" w:eastAsia="文鼎甜妞體P" w:hint="eastAsia"/>
          <w:color w:val="F3859F"/>
        </w:rPr>
        <w:t>星期</w:t>
      </w:r>
      <w:r w:rsidR="0083529B" w:rsidRPr="00B27CC0">
        <w:rPr>
          <w:rFonts w:ascii="文鼎甜妞體P" w:eastAsia="文鼎甜妞體P" w:hint="eastAsia"/>
          <w:color w:val="F3859F"/>
        </w:rPr>
        <w:t>一</w:t>
      </w:r>
      <w:r w:rsidRPr="00B27CC0">
        <w:rPr>
          <w:rFonts w:ascii="文鼎甜妞體P" w:eastAsia="文鼎甜妞體P" w:hint="eastAsia"/>
          <w:color w:val="F3859F"/>
        </w:rPr>
        <w:t>) 中午:12:00</w:t>
      </w:r>
    </w:p>
    <w:p w:rsidR="008F34A2" w:rsidRPr="00B27CC0" w:rsidRDefault="008F34A2" w:rsidP="008F34A2">
      <w:pPr>
        <w:rPr>
          <w:rFonts w:ascii="文鼎甜妞體P" w:eastAsia="文鼎甜妞體P"/>
          <w:color w:val="F3859F"/>
        </w:rPr>
      </w:pPr>
      <w:r w:rsidRPr="00B27CC0">
        <w:rPr>
          <w:rFonts w:ascii="文鼎甜妞體P" w:eastAsia="文鼎甜妞體P" w:hint="eastAsia"/>
          <w:color w:val="F3859F"/>
        </w:rPr>
        <w:t xml:space="preserve">              2.報名人數以40人為限</w:t>
      </w:r>
    </w:p>
    <w:p w:rsidR="008F34A2" w:rsidRPr="008F34A2" w:rsidRDefault="008F34A2" w:rsidP="008F34A2">
      <w:pPr>
        <w:rPr>
          <w:rFonts w:ascii="文鼎甜妞體P" w:eastAsia="文鼎甜妞體P"/>
          <w:b/>
        </w:rPr>
      </w:pPr>
      <w:r w:rsidRPr="008F34A2">
        <w:rPr>
          <w:rFonts w:ascii="文鼎甜妞體P" w:eastAsia="文鼎甜妞體P"/>
          <w:b/>
        </w:rPr>
        <w:t>…………………………………………………………………………………………………………………</w:t>
      </w:r>
      <w:r w:rsidRPr="008F34A2">
        <w:rPr>
          <w:rFonts w:ascii="文鼎甜妞體P" w:eastAsia="文鼎甜妞體P" w:hint="eastAsia"/>
          <w:b/>
        </w:rPr>
        <w:t>.....</w:t>
      </w:r>
    </w:p>
    <w:p w:rsidR="008F34A2" w:rsidRPr="008F34A2" w:rsidRDefault="0053653F" w:rsidP="000C73E6">
      <w:pPr>
        <w:jc w:val="center"/>
        <w:rPr>
          <w:rFonts w:ascii="文鼎甜妞體P" w:eastAsia="文鼎甜妞體P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A21A9EA" wp14:editId="18803639">
            <wp:simplePos x="0" y="0"/>
            <wp:positionH relativeFrom="column">
              <wp:posOffset>570258</wp:posOffset>
            </wp:positionH>
            <wp:positionV relativeFrom="paragraph">
              <wp:posOffset>25593</wp:posOffset>
            </wp:positionV>
            <wp:extent cx="771276" cy="842972"/>
            <wp:effectExtent l="0" t="0" r="0" b="0"/>
            <wp:wrapNone/>
            <wp:docPr id="14" name="圖片 14" descr="https://encrypted-tbn0.gstatic.com/images?q=tbn:ANd9GcSxtS42Rbanufr57ag6d8-xdT3zTfJlqg8ngcGXqfxFb3ViM3mt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SxtS42Rbanufr57ag6d8-xdT3zTfJlqg8ngcGXqfxFb3ViM3mta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50" cy="84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CC0" w:rsidRPr="00B27CC0">
        <w:rPr>
          <w:rFonts w:ascii="文鼎甜妞體P" w:eastAsia="文鼎甜妞體P" w:hint="eastAsia"/>
        </w:rPr>
        <w:t>南</w:t>
      </w:r>
      <w:proofErr w:type="gramStart"/>
      <w:r w:rsidR="00B27CC0" w:rsidRPr="00B27CC0">
        <w:rPr>
          <w:rFonts w:ascii="文鼎甜妞體P" w:eastAsia="文鼎甜妞體P" w:hint="eastAsia"/>
        </w:rPr>
        <w:t>臺</w:t>
      </w:r>
      <w:proofErr w:type="gramEnd"/>
      <w:r w:rsidR="00B27CC0" w:rsidRPr="00B27CC0">
        <w:rPr>
          <w:rFonts w:ascii="文鼎甜妞體P" w:eastAsia="文鼎甜妞體P" w:hint="eastAsia"/>
        </w:rPr>
        <w:t>科技大學103學年度第1學期資源教室期初始業式</w:t>
      </w:r>
    </w:p>
    <w:p w:rsidR="008F34A2" w:rsidRPr="008F34A2" w:rsidRDefault="00B27CC0" w:rsidP="008F34A2">
      <w:pPr>
        <w:rPr>
          <w:rFonts w:ascii="文鼎甜妞體P" w:eastAsia="文鼎甜妞體P"/>
          <w:color w:val="365F91"/>
        </w:rPr>
      </w:pPr>
      <w:r w:rsidRPr="008F34A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CB3C8" wp14:editId="77C9C03E">
                <wp:simplePos x="0" y="0"/>
                <wp:positionH relativeFrom="column">
                  <wp:posOffset>1643380</wp:posOffset>
                </wp:positionH>
                <wp:positionV relativeFrom="paragraph">
                  <wp:posOffset>203531</wp:posOffset>
                </wp:positionV>
                <wp:extent cx="3450590" cy="95377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27CC0" w:rsidRPr="00502211" w:rsidRDefault="00B27CC0" w:rsidP="00B27CC0">
                            <w:pPr>
                              <w:rPr>
                                <w:rFonts w:ascii="文鼎甜妞體P" w:eastAsia="文鼎甜妞體P"/>
                                <w:b/>
                                <w:caps/>
                                <w:color w:val="C00000"/>
                                <w:sz w:val="96"/>
                                <w:szCs w:val="9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502211">
                              <w:rPr>
                                <w:rFonts w:ascii="文鼎甜妞體P" w:eastAsia="文鼎甜妞體P" w:hint="eastAsia"/>
                                <w:b/>
                                <w:caps/>
                                <w:color w:val="C00000"/>
                                <w:sz w:val="96"/>
                                <w:szCs w:val="9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食尚古城</w:t>
                            </w:r>
                            <w:proofErr w:type="gramEnd"/>
                          </w:p>
                          <w:p w:rsidR="008F34A2" w:rsidRPr="00A4116B" w:rsidRDefault="008F34A2" w:rsidP="008F34A2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aps/>
                                <w:color w:val="FF0000"/>
                                <w:sz w:val="144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3365869"/>
                          </a:avLst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29.4pt;margin-top:16.05pt;width:271.7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" filled="f" stroked="f">
                <v:textbox>
                  <w:txbxContent>
                    <w:p w:rsidR="00B27CC0" w:rsidRPr="00502211" w:rsidRDefault="00B27CC0" w:rsidP="00B27CC0">
                      <w:pPr>
                        <w:rPr>
                          <w:rFonts w:ascii="文鼎甜妞體P" w:eastAsia="文鼎甜妞體P"/>
                          <w:b/>
                          <w:caps/>
                          <w:color w:val="C00000"/>
                          <w:sz w:val="96"/>
                          <w:szCs w:val="9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502211">
                        <w:rPr>
                          <w:rFonts w:ascii="文鼎甜妞體P" w:eastAsia="文鼎甜妞體P" w:hint="eastAsia"/>
                          <w:b/>
                          <w:caps/>
                          <w:color w:val="C00000"/>
                          <w:sz w:val="96"/>
                          <w:szCs w:val="9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食尚古城</w:t>
                      </w:r>
                      <w:proofErr w:type="gramEnd"/>
                    </w:p>
                    <w:p w:rsidR="008F34A2" w:rsidRPr="00A4116B" w:rsidRDefault="008F34A2" w:rsidP="008F34A2">
                      <w:pPr>
                        <w:jc w:val="center"/>
                        <w:rPr>
                          <w:rFonts w:ascii="文鼎甜妞體P" w:eastAsia="文鼎甜妞體P"/>
                          <w:b/>
                          <w:caps/>
                          <w:color w:val="FF0000"/>
                          <w:sz w:val="144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34A2" w:rsidRPr="008F34A2" w:rsidRDefault="008F34A2" w:rsidP="008F34A2">
      <w:pPr>
        <w:rPr>
          <w:rFonts w:ascii="文鼎甜妞體P" w:eastAsia="文鼎甜妞體P"/>
          <w:color w:val="365F91"/>
        </w:rPr>
      </w:pPr>
      <w:bookmarkStart w:id="0" w:name="_GoBack"/>
      <w:bookmarkEnd w:id="0"/>
    </w:p>
    <w:p w:rsidR="008F34A2" w:rsidRPr="00B27CC0" w:rsidRDefault="008F34A2" w:rsidP="008F34A2">
      <w:pPr>
        <w:rPr>
          <w:rFonts w:ascii="文鼎甜妞體P" w:eastAsia="文鼎甜妞體P"/>
          <w:color w:val="BF4FA2"/>
        </w:rPr>
      </w:pPr>
    </w:p>
    <w:p w:rsidR="00B27CC0" w:rsidRPr="00B27CC0" w:rsidRDefault="00B27CC0" w:rsidP="00B27CC0">
      <w:pPr>
        <w:rPr>
          <w:rFonts w:ascii="文鼎甜妞體P" w:eastAsia="文鼎甜妞體P" w:hint="eastAsia"/>
          <w:color w:val="F3859F"/>
        </w:rPr>
      </w:pPr>
      <w:proofErr w:type="gramStart"/>
      <w:r w:rsidRPr="00B27CC0">
        <w:rPr>
          <w:rFonts w:ascii="文鼎甜妞體P" w:eastAsia="文鼎甜妞體P" w:hint="eastAsia"/>
          <w:color w:val="F3859F"/>
        </w:rPr>
        <w:t>﹝</w:t>
      </w:r>
      <w:proofErr w:type="gramEnd"/>
      <w:r w:rsidRPr="00B27CC0">
        <w:rPr>
          <w:rFonts w:ascii="文鼎甜妞體P" w:eastAsia="文鼎甜妞體P" w:hint="eastAsia"/>
          <w:color w:val="F3859F"/>
        </w:rPr>
        <w:t>時    間</w:t>
      </w:r>
      <w:proofErr w:type="gramStart"/>
      <w:r w:rsidRPr="00B27CC0">
        <w:rPr>
          <w:rFonts w:ascii="文鼎甜妞體P" w:eastAsia="文鼎甜妞體P" w:hint="eastAsia"/>
          <w:color w:val="F3859F"/>
        </w:rPr>
        <w:t>﹞</w:t>
      </w:r>
      <w:proofErr w:type="gramEnd"/>
      <w:r w:rsidRPr="00B27CC0">
        <w:rPr>
          <w:rFonts w:ascii="文鼎甜妞體P" w:eastAsia="文鼎甜妞體P" w:hint="eastAsia"/>
          <w:color w:val="F3859F"/>
        </w:rPr>
        <w:t>：103年09月23日(星期二) 晚上:18:00</w:t>
      </w:r>
    </w:p>
    <w:p w:rsidR="00B27CC0" w:rsidRPr="00B27CC0" w:rsidRDefault="00F13F43" w:rsidP="00B27CC0">
      <w:pPr>
        <w:rPr>
          <w:rFonts w:ascii="文鼎甜妞體P" w:eastAsia="文鼎甜妞體P" w:hint="eastAsia"/>
          <w:color w:val="F3859F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774F4EA" wp14:editId="7CE468EE">
            <wp:simplePos x="0" y="0"/>
            <wp:positionH relativeFrom="column">
              <wp:posOffset>5092700</wp:posOffset>
            </wp:positionH>
            <wp:positionV relativeFrom="paragraph">
              <wp:posOffset>120650</wp:posOffset>
            </wp:positionV>
            <wp:extent cx="1645920" cy="1216025"/>
            <wp:effectExtent l="0" t="0" r="0" b="3175"/>
            <wp:wrapNone/>
            <wp:docPr id="13" name="圖片 13" descr="http://img9.3lian.com/c1/vector/7/06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9.3lian.com/c1/vector/7/06/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27CC0" w:rsidRPr="00B27CC0">
        <w:rPr>
          <w:rFonts w:ascii="文鼎甜妞體P" w:eastAsia="文鼎甜妞體P" w:hint="eastAsia"/>
          <w:color w:val="F3859F"/>
        </w:rPr>
        <w:t>﹝</w:t>
      </w:r>
      <w:proofErr w:type="gramEnd"/>
      <w:r w:rsidR="00B27CC0" w:rsidRPr="00B27CC0">
        <w:rPr>
          <w:rFonts w:ascii="文鼎甜妞體P" w:eastAsia="文鼎甜妞體P" w:hint="eastAsia"/>
          <w:color w:val="F3859F"/>
        </w:rPr>
        <w:t>地    點</w:t>
      </w:r>
      <w:proofErr w:type="gramStart"/>
      <w:r w:rsidR="00B27CC0" w:rsidRPr="00B27CC0">
        <w:rPr>
          <w:rFonts w:ascii="文鼎甜妞體P" w:eastAsia="文鼎甜妞體P" w:hint="eastAsia"/>
          <w:color w:val="F3859F"/>
        </w:rPr>
        <w:t>﹞</w:t>
      </w:r>
      <w:proofErr w:type="gramEnd"/>
      <w:r w:rsidR="00B27CC0" w:rsidRPr="00B27CC0">
        <w:rPr>
          <w:rFonts w:ascii="文鼎甜妞體P" w:eastAsia="文鼎甜妞體P" w:hint="eastAsia"/>
          <w:color w:val="F3859F"/>
        </w:rPr>
        <w:t>：資源教室(F205)</w:t>
      </w:r>
    </w:p>
    <w:p w:rsidR="00B27CC0" w:rsidRPr="00B27CC0" w:rsidRDefault="00B27CC0" w:rsidP="00B27CC0">
      <w:pPr>
        <w:rPr>
          <w:rFonts w:ascii="文鼎甜妞體P" w:eastAsia="文鼎甜妞體P" w:hint="eastAsia"/>
          <w:color w:val="F3859F"/>
        </w:rPr>
      </w:pPr>
      <w:proofErr w:type="gramStart"/>
      <w:r w:rsidRPr="00B27CC0">
        <w:rPr>
          <w:rFonts w:ascii="文鼎甜妞體P" w:eastAsia="文鼎甜妞體P" w:hint="eastAsia"/>
          <w:color w:val="F3859F"/>
        </w:rPr>
        <w:t>﹝</w:t>
      </w:r>
      <w:proofErr w:type="gramEnd"/>
      <w:r w:rsidRPr="00B27CC0">
        <w:rPr>
          <w:rFonts w:ascii="文鼎甜妞體P" w:eastAsia="文鼎甜妞體P" w:hint="eastAsia"/>
          <w:color w:val="F3859F"/>
        </w:rPr>
        <w:t>報名方式</w:t>
      </w:r>
      <w:proofErr w:type="gramStart"/>
      <w:r w:rsidRPr="00B27CC0">
        <w:rPr>
          <w:rFonts w:ascii="文鼎甜妞體P" w:eastAsia="文鼎甜妞體P" w:hint="eastAsia"/>
          <w:color w:val="F3859F"/>
        </w:rPr>
        <w:t>﹞</w:t>
      </w:r>
      <w:proofErr w:type="gramEnd"/>
      <w:r w:rsidRPr="00B27CC0">
        <w:rPr>
          <w:rFonts w:ascii="文鼎甜妞體P" w:eastAsia="文鼎甜妞體P" w:hint="eastAsia"/>
          <w:color w:val="F3859F"/>
        </w:rPr>
        <w:t>：1.將報名表繳交置資源教室(F205)</w:t>
      </w:r>
    </w:p>
    <w:p w:rsidR="00B27CC0" w:rsidRPr="00B27CC0" w:rsidRDefault="00B27CC0" w:rsidP="00B27CC0">
      <w:pPr>
        <w:rPr>
          <w:rFonts w:ascii="文鼎甜妞體P" w:eastAsia="文鼎甜妞體P" w:hint="eastAsia"/>
          <w:color w:val="F3859F"/>
        </w:rPr>
      </w:pPr>
      <w:r w:rsidRPr="00B27CC0">
        <w:rPr>
          <w:rFonts w:ascii="文鼎甜妞體P" w:eastAsia="文鼎甜妞體P" w:hint="eastAsia"/>
          <w:color w:val="F3859F"/>
        </w:rPr>
        <w:t xml:space="preserve">              2.請直接回信報名(mail:resource@mail.stust.edu.tw) </w:t>
      </w:r>
    </w:p>
    <w:p w:rsidR="00B27CC0" w:rsidRPr="00B27CC0" w:rsidRDefault="00B27CC0" w:rsidP="00B27CC0">
      <w:pPr>
        <w:rPr>
          <w:rFonts w:ascii="文鼎甜妞體P" w:eastAsia="文鼎甜妞體P" w:hint="eastAsia"/>
          <w:color w:val="F3859F"/>
        </w:rPr>
      </w:pPr>
      <w:r w:rsidRPr="00B27CC0">
        <w:rPr>
          <w:rFonts w:ascii="文鼎甜妞體P" w:eastAsia="文鼎甜妞體P" w:hint="eastAsia"/>
          <w:color w:val="F3859F"/>
        </w:rPr>
        <w:t xml:space="preserve">              3.請致電至資源教室(TEL:06-2533131#2223)</w:t>
      </w:r>
    </w:p>
    <w:p w:rsidR="00B27CC0" w:rsidRPr="00B27CC0" w:rsidRDefault="00B27CC0" w:rsidP="00B27CC0">
      <w:pPr>
        <w:rPr>
          <w:rFonts w:ascii="文鼎甜妞體P" w:eastAsia="文鼎甜妞體P" w:hint="eastAsia"/>
          <w:color w:val="F3859F"/>
        </w:rPr>
      </w:pPr>
      <w:proofErr w:type="gramStart"/>
      <w:r w:rsidRPr="00B27CC0">
        <w:rPr>
          <w:rFonts w:ascii="文鼎甜妞體P" w:eastAsia="文鼎甜妞體P" w:hint="eastAsia"/>
          <w:color w:val="F3859F"/>
        </w:rPr>
        <w:t>﹝</w:t>
      </w:r>
      <w:proofErr w:type="gramEnd"/>
      <w:r w:rsidRPr="00B27CC0">
        <w:rPr>
          <w:rFonts w:ascii="文鼎甜妞體P" w:eastAsia="文鼎甜妞體P" w:hint="eastAsia"/>
          <w:color w:val="F3859F"/>
        </w:rPr>
        <w:t>注意事項</w:t>
      </w:r>
      <w:proofErr w:type="gramStart"/>
      <w:r w:rsidRPr="00B27CC0">
        <w:rPr>
          <w:rFonts w:ascii="文鼎甜妞體P" w:eastAsia="文鼎甜妞體P" w:hint="eastAsia"/>
          <w:color w:val="F3859F"/>
        </w:rPr>
        <w:t>﹞</w:t>
      </w:r>
      <w:proofErr w:type="gramEnd"/>
      <w:r w:rsidRPr="00B27CC0">
        <w:rPr>
          <w:rFonts w:ascii="文鼎甜妞體P" w:eastAsia="文鼎甜妞體P" w:hint="eastAsia"/>
          <w:color w:val="F3859F"/>
        </w:rPr>
        <w:t>：1.報名截止日期：103年9月22日(星期一) 中午:12:00</w:t>
      </w:r>
    </w:p>
    <w:p w:rsidR="000C73E6" w:rsidRPr="00B27CC0" w:rsidRDefault="00B27CC0" w:rsidP="00B27CC0">
      <w:pPr>
        <w:rPr>
          <w:rFonts w:ascii="文鼎甜妞體P" w:eastAsia="文鼎甜妞體P"/>
          <w:color w:val="F3859F"/>
        </w:rPr>
      </w:pPr>
      <w:r w:rsidRPr="00B27CC0">
        <w:rPr>
          <w:rFonts w:ascii="文鼎甜妞體P" w:eastAsia="文鼎甜妞體P" w:hint="eastAsia"/>
          <w:color w:val="F3859F"/>
        </w:rPr>
        <w:t xml:space="preserve">              2.報名人數以40人為限</w:t>
      </w:r>
    </w:p>
    <w:tbl>
      <w:tblPr>
        <w:tblStyle w:val="ab"/>
        <w:tblW w:w="0" w:type="auto"/>
        <w:jc w:val="center"/>
        <w:tblInd w:w="510" w:type="dxa"/>
        <w:tblLook w:val="01E0" w:firstRow="1" w:lastRow="1" w:firstColumn="1" w:lastColumn="1" w:noHBand="0" w:noVBand="0"/>
      </w:tblPr>
      <w:tblGrid>
        <w:gridCol w:w="959"/>
        <w:gridCol w:w="3447"/>
        <w:gridCol w:w="2715"/>
        <w:gridCol w:w="1134"/>
      </w:tblGrid>
      <w:tr w:rsidR="000D557F" w:rsidRPr="008F34A2" w:rsidTr="000D557F">
        <w:trPr>
          <w:trHeight w:val="86"/>
          <w:jc w:val="center"/>
        </w:trPr>
        <w:tc>
          <w:tcPr>
            <w:tcW w:w="959" w:type="dxa"/>
            <w:vAlign w:val="center"/>
          </w:tcPr>
          <w:p w:rsidR="000D557F" w:rsidRPr="008F34A2" w:rsidRDefault="000D557F" w:rsidP="008F34A2">
            <w:pPr>
              <w:spacing w:line="0" w:lineRule="atLeast"/>
              <w:rPr>
                <w:rFonts w:ascii="華康娃娃體" w:eastAsia="華康娃娃體"/>
                <w:b/>
                <w:sz w:val="32"/>
                <w:szCs w:val="32"/>
              </w:rPr>
            </w:pPr>
            <w:r w:rsidRPr="008F34A2">
              <w:rPr>
                <w:rFonts w:ascii="華康娃娃體" w:eastAsia="華康娃娃體" w:hAnsi="新細明體" w:cs="新細明體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3447" w:type="dxa"/>
            <w:vAlign w:val="center"/>
          </w:tcPr>
          <w:p w:rsidR="000D557F" w:rsidRPr="008F34A2" w:rsidRDefault="000D557F" w:rsidP="008F34A2">
            <w:pPr>
              <w:spacing w:line="0" w:lineRule="atLeast"/>
              <w:ind w:firstLine="400"/>
              <w:rPr>
                <w:rFonts w:ascii="華康娃娃體" w:eastAsia="華康娃娃體"/>
                <w:b/>
                <w:sz w:val="32"/>
                <w:szCs w:val="32"/>
              </w:rPr>
            </w:pPr>
            <w:r w:rsidRPr="008F34A2">
              <w:rPr>
                <w:rFonts w:ascii="華康娃娃體" w:eastAsia="華康娃娃體" w:hint="eastAsia"/>
                <w:b/>
                <w:sz w:val="32"/>
                <w:szCs w:val="32"/>
              </w:rPr>
              <w:t xml:space="preserve">     </w:t>
            </w:r>
            <w:r w:rsidRPr="008F34A2">
              <w:rPr>
                <w:rFonts w:ascii="華康娃娃體" w:eastAsia="華康娃娃體" w:hAnsi="新細明體" w:cs="新細明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2715" w:type="dxa"/>
            <w:vAlign w:val="center"/>
          </w:tcPr>
          <w:p w:rsidR="000D557F" w:rsidRPr="008F34A2" w:rsidRDefault="000D557F" w:rsidP="008F34A2">
            <w:pPr>
              <w:spacing w:line="0" w:lineRule="atLeast"/>
              <w:ind w:firstLine="471"/>
              <w:rPr>
                <w:rFonts w:ascii="華康娃娃體" w:eastAsia="華康娃娃體"/>
                <w:b/>
                <w:sz w:val="32"/>
                <w:szCs w:val="32"/>
              </w:rPr>
            </w:pPr>
            <w:r w:rsidRPr="008F34A2">
              <w:rPr>
                <w:rFonts w:ascii="華康娃娃體" w:eastAsia="華康娃娃體" w:hint="eastAsia"/>
                <w:b/>
                <w:sz w:val="32"/>
                <w:szCs w:val="32"/>
              </w:rPr>
              <w:t xml:space="preserve">   </w:t>
            </w:r>
            <w:r w:rsidRPr="008F34A2">
              <w:rPr>
                <w:rFonts w:ascii="華康娃娃體" w:eastAsia="華康娃娃體" w:hAnsi="新細明體" w:cs="新細明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:rsidR="000D557F" w:rsidRPr="008F34A2" w:rsidRDefault="000D557F" w:rsidP="008F34A2">
            <w:pPr>
              <w:spacing w:line="0" w:lineRule="atLeast"/>
              <w:rPr>
                <w:rFonts w:ascii="華康娃娃體" w:eastAsia="華康娃娃體"/>
                <w:b/>
                <w:sz w:val="32"/>
                <w:szCs w:val="32"/>
              </w:rPr>
            </w:pPr>
            <w:r w:rsidRPr="008F34A2">
              <w:rPr>
                <w:rFonts w:ascii="華康娃娃體" w:eastAsia="華康娃娃體" w:hAnsi="新細明體" w:cs="新細明體" w:hint="eastAsia"/>
                <w:b/>
                <w:sz w:val="32"/>
                <w:szCs w:val="32"/>
              </w:rPr>
              <w:t>葷</w:t>
            </w:r>
            <w:r w:rsidRPr="008F34A2">
              <w:rPr>
                <w:rFonts w:ascii="華康娃娃體" w:eastAsia="華康娃娃體" w:hint="eastAsia"/>
                <w:b/>
                <w:sz w:val="32"/>
                <w:szCs w:val="32"/>
              </w:rPr>
              <w:t>/</w:t>
            </w:r>
            <w:r w:rsidRPr="008F34A2">
              <w:rPr>
                <w:rFonts w:ascii="華康娃娃體" w:eastAsia="華康娃娃體" w:hAnsi="新細明體" w:cs="新細明體" w:hint="eastAsia"/>
                <w:b/>
                <w:sz w:val="32"/>
                <w:szCs w:val="32"/>
              </w:rPr>
              <w:t>素</w:t>
            </w:r>
          </w:p>
        </w:tc>
      </w:tr>
      <w:tr w:rsidR="000D557F" w:rsidRPr="008F34A2" w:rsidTr="000D557F">
        <w:trPr>
          <w:trHeight w:val="665"/>
          <w:jc w:val="center"/>
        </w:trPr>
        <w:tc>
          <w:tcPr>
            <w:tcW w:w="959" w:type="dxa"/>
          </w:tcPr>
          <w:p w:rsidR="000D557F" w:rsidRPr="008F34A2" w:rsidRDefault="000D557F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  <w:r w:rsidRPr="008F34A2">
              <w:rPr>
                <w:rFonts w:ascii="華康海報體W12" w:eastAsia="華康海報體W12" w:hint="eastAsi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447" w:type="dxa"/>
          </w:tcPr>
          <w:p w:rsidR="000D557F" w:rsidRPr="008F34A2" w:rsidRDefault="000D557F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  <w:tc>
          <w:tcPr>
            <w:tcW w:w="2715" w:type="dxa"/>
          </w:tcPr>
          <w:p w:rsidR="000D557F" w:rsidRPr="008F34A2" w:rsidRDefault="000D557F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557F" w:rsidRPr="008F34A2" w:rsidRDefault="000D557F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</w:tr>
      <w:tr w:rsidR="000D557F" w:rsidRPr="008F34A2" w:rsidTr="000D557F">
        <w:trPr>
          <w:trHeight w:val="713"/>
          <w:jc w:val="center"/>
        </w:trPr>
        <w:tc>
          <w:tcPr>
            <w:tcW w:w="959" w:type="dxa"/>
          </w:tcPr>
          <w:p w:rsidR="000D557F" w:rsidRPr="008F34A2" w:rsidRDefault="000D557F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  <w:tc>
          <w:tcPr>
            <w:tcW w:w="3447" w:type="dxa"/>
          </w:tcPr>
          <w:p w:rsidR="000D557F" w:rsidRPr="008F34A2" w:rsidRDefault="000D557F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  <w:tc>
          <w:tcPr>
            <w:tcW w:w="2715" w:type="dxa"/>
          </w:tcPr>
          <w:p w:rsidR="000D557F" w:rsidRPr="008F34A2" w:rsidRDefault="000D557F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557F" w:rsidRPr="008F34A2" w:rsidRDefault="000D557F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</w:tr>
    </w:tbl>
    <w:p w:rsidR="009F7DA3" w:rsidRPr="008F34A2" w:rsidRDefault="009F7DA3"/>
    <w:sectPr w:rsidR="009F7DA3" w:rsidRPr="008F34A2" w:rsidSect="00E5269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D71" w:rsidRDefault="006F7D71" w:rsidP="008F34A2">
      <w:r>
        <w:separator/>
      </w:r>
    </w:p>
  </w:endnote>
  <w:endnote w:type="continuationSeparator" w:id="0">
    <w:p w:rsidR="006F7D71" w:rsidRDefault="006F7D71" w:rsidP="008F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甜妞體P">
    <w:panose1 w:val="040B0900000000000000"/>
    <w:charset w:val="88"/>
    <w:family w:val="decorative"/>
    <w:pitch w:val="variable"/>
    <w:sig w:usb0="A00002FF" w:usb1="38CFFC7A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娃娃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海報體W12">
    <w:altName w:val="GeosansLight"/>
    <w:charset w:val="88"/>
    <w:family w:val="decorative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D71" w:rsidRDefault="006F7D71" w:rsidP="008F34A2">
      <w:r>
        <w:separator/>
      </w:r>
    </w:p>
  </w:footnote>
  <w:footnote w:type="continuationSeparator" w:id="0">
    <w:p w:rsidR="006F7D71" w:rsidRDefault="006F7D71" w:rsidP="008F3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8E"/>
    <w:rsid w:val="00007403"/>
    <w:rsid w:val="000C73E6"/>
    <w:rsid w:val="000D557F"/>
    <w:rsid w:val="00502211"/>
    <w:rsid w:val="0053653F"/>
    <w:rsid w:val="006934A8"/>
    <w:rsid w:val="006F30CA"/>
    <w:rsid w:val="006F7D71"/>
    <w:rsid w:val="00820C44"/>
    <w:rsid w:val="0083529B"/>
    <w:rsid w:val="008D30CB"/>
    <w:rsid w:val="008D3E2C"/>
    <w:rsid w:val="008D49F5"/>
    <w:rsid w:val="008F34A2"/>
    <w:rsid w:val="0097178E"/>
    <w:rsid w:val="009E5A0E"/>
    <w:rsid w:val="009F2CC0"/>
    <w:rsid w:val="009F7DA3"/>
    <w:rsid w:val="00B27CC0"/>
    <w:rsid w:val="00C62ABB"/>
    <w:rsid w:val="00CB6514"/>
    <w:rsid w:val="00D002C7"/>
    <w:rsid w:val="00E0523D"/>
    <w:rsid w:val="00F1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002C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D002C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002C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D002C7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D002C7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D002C7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D002C7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D002C7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D002C7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D002C7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D002C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D002C7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D002C7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F3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34A2"/>
    <w:rPr>
      <w:kern w:val="2"/>
    </w:rPr>
  </w:style>
  <w:style w:type="paragraph" w:styleId="a9">
    <w:name w:val="footer"/>
    <w:basedOn w:val="a"/>
    <w:link w:val="aa"/>
    <w:uiPriority w:val="99"/>
    <w:unhideWhenUsed/>
    <w:rsid w:val="008F3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34A2"/>
    <w:rPr>
      <w:kern w:val="2"/>
    </w:rPr>
  </w:style>
  <w:style w:type="table" w:styleId="ab">
    <w:name w:val="Table Grid"/>
    <w:basedOn w:val="a1"/>
    <w:rsid w:val="008F34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93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934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002C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D002C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002C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D002C7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D002C7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D002C7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D002C7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D002C7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D002C7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D002C7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D002C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D002C7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D002C7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F3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34A2"/>
    <w:rPr>
      <w:kern w:val="2"/>
    </w:rPr>
  </w:style>
  <w:style w:type="paragraph" w:styleId="a9">
    <w:name w:val="footer"/>
    <w:basedOn w:val="a"/>
    <w:link w:val="aa"/>
    <w:uiPriority w:val="99"/>
    <w:unhideWhenUsed/>
    <w:rsid w:val="008F3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34A2"/>
    <w:rPr>
      <w:kern w:val="2"/>
    </w:rPr>
  </w:style>
  <w:style w:type="table" w:styleId="ab">
    <w:name w:val="Table Grid"/>
    <w:basedOn w:val="a1"/>
    <w:rsid w:val="008F34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93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934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2014-09-17T01:38:00Z</cp:lastPrinted>
  <dcterms:created xsi:type="dcterms:W3CDTF">2013-09-16T02:31:00Z</dcterms:created>
  <dcterms:modified xsi:type="dcterms:W3CDTF">2014-09-17T01:39:00Z</dcterms:modified>
</cp:coreProperties>
</file>