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6D162F">
        <w:rPr>
          <w:rFonts w:hint="eastAsia"/>
        </w:rPr>
        <w:t>9</w:t>
      </w:r>
    </w:p>
    <w:p w:rsidR="006D162F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6D162F">
        <w:rPr>
          <w:rFonts w:hint="eastAsia"/>
        </w:rPr>
        <w:t>林佳君、徐韻織、賴瓊淑</w:t>
      </w:r>
    </w:p>
    <w:p w:rsidR="0077230B" w:rsidRDefault="0077230B" w:rsidP="0077230B">
      <w:r>
        <w:rPr>
          <w:rFonts w:hint="eastAsia"/>
        </w:rPr>
        <w:t>組長：</w:t>
      </w:r>
      <w:r w:rsidR="006D162F">
        <w:rPr>
          <w:rFonts w:hint="eastAsia"/>
        </w:rPr>
        <w:t>賴瓊淑</w:t>
      </w:r>
    </w:p>
    <w:p w:rsidR="0077230B" w:rsidRDefault="0077230B" w:rsidP="0077230B">
      <w:r>
        <w:rPr>
          <w:rFonts w:hint="eastAsia"/>
        </w:rPr>
        <w:t>紀錄：</w:t>
      </w:r>
      <w:r w:rsidR="006D162F">
        <w:rPr>
          <w:rFonts w:hint="eastAsia"/>
        </w:rPr>
        <w:t>徐韻織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6D162F">
        <w:rPr>
          <w:rFonts w:hint="eastAsia"/>
        </w:rPr>
        <w:t>可以理解媒體大環境的惡劣，但還是不能接受置入性行銷的新聞</w:t>
      </w:r>
      <w:r w:rsidR="006D162F">
        <w:t xml:space="preserve"> 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6D162F">
        <w:rPr>
          <w:rFonts w:hint="eastAsia"/>
        </w:rPr>
        <w:t>決定做置入性行銷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6D162F">
        <w:rPr>
          <w:rFonts w:hint="eastAsia"/>
        </w:rPr>
        <w:t>看事情的嚴重性來決定，</w:t>
      </w:r>
      <w:r w:rsidR="006D162F">
        <w:rPr>
          <w:rFonts w:hint="eastAsia"/>
        </w:rPr>
        <w:t>ex:</w:t>
      </w:r>
      <w:r w:rsidR="006D162F">
        <w:rPr>
          <w:rFonts w:hint="eastAsia"/>
        </w:rPr>
        <w:t>推薦美食的置入性行銷就可以接受。但如果會危害到人身安全的報導就無法接受。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3410F5" w:rsidRDefault="00D76EA1" w:rsidP="0077230B">
      <w:r>
        <w:rPr>
          <w:rFonts w:hint="eastAsia"/>
        </w:rPr>
        <w:t>答：</w:t>
      </w:r>
      <w:r w:rsidR="006D162F">
        <w:rPr>
          <w:rFonts w:hint="eastAsia"/>
        </w:rPr>
        <w:t>應補充置入性行銷的案例、解釋何謂「置入性行銷」</w:t>
      </w:r>
      <w:bookmarkStart w:id="0" w:name="_GoBack"/>
      <w:bookmarkEnd w:id="0"/>
    </w:p>
    <w:sectPr w:rsidR="003410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410F5"/>
    <w:rsid w:val="003B735A"/>
    <w:rsid w:val="00503FC0"/>
    <w:rsid w:val="005A6B23"/>
    <w:rsid w:val="006D162F"/>
    <w:rsid w:val="0077230B"/>
    <w:rsid w:val="007869C6"/>
    <w:rsid w:val="00994CCC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2014-09-27T11:09:00Z</dcterms:created>
  <dcterms:modified xsi:type="dcterms:W3CDTF">2014-09-27T11:09:00Z</dcterms:modified>
</cp:coreProperties>
</file>