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AA" w:rsidRPr="006221E7" w:rsidRDefault="007061AA" w:rsidP="008C32B8">
      <w:pPr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6221E7">
        <w:rPr>
          <w:rFonts w:ascii="標楷體" w:eastAsia="標楷體" w:hAnsi="標楷體" w:hint="eastAsia"/>
          <w:b/>
          <w:bCs/>
          <w:sz w:val="32"/>
          <w:szCs w:val="32"/>
        </w:rPr>
        <w:t>Google Play付費軟體的鑑賞期爭議</w:t>
      </w:r>
    </w:p>
    <w:p w:rsidR="00BC7031" w:rsidRPr="006221E7" w:rsidRDefault="00BC7031" w:rsidP="007061AA">
      <w:pPr>
        <w:jc w:val="right"/>
        <w:rPr>
          <w:rFonts w:ascii="標楷體" w:eastAsia="標楷體" w:hAnsi="標楷體"/>
          <w:b/>
          <w:bCs/>
          <w:sz w:val="52"/>
          <w:szCs w:val="52"/>
        </w:rPr>
      </w:pPr>
      <w:r w:rsidRPr="006221E7">
        <w:rPr>
          <w:rFonts w:ascii="標楷體" w:eastAsia="標楷體" w:hAnsi="標楷體" w:hint="eastAsia"/>
          <w:b/>
        </w:rPr>
        <w:t>南</w:t>
      </w:r>
      <w:proofErr w:type="gramStart"/>
      <w:r w:rsidR="007061AA" w:rsidRPr="006221E7">
        <w:rPr>
          <w:rFonts w:ascii="標楷體" w:eastAsia="標楷體" w:hAnsi="標楷體" w:hint="eastAsia"/>
          <w:b/>
        </w:rPr>
        <w:t>臺</w:t>
      </w:r>
      <w:proofErr w:type="gramEnd"/>
      <w:r w:rsidRPr="006221E7">
        <w:rPr>
          <w:rFonts w:ascii="標楷體" w:eastAsia="標楷體" w:hAnsi="標楷體" w:hint="eastAsia"/>
          <w:b/>
        </w:rPr>
        <w:t xml:space="preserve">科技大學 </w:t>
      </w:r>
      <w:r w:rsidR="007061AA" w:rsidRPr="006221E7">
        <w:rPr>
          <w:rFonts w:ascii="標楷體" w:eastAsia="標楷體" w:hAnsi="標楷體" w:hint="eastAsia"/>
          <w:b/>
        </w:rPr>
        <w:t>李育強</w:t>
      </w:r>
    </w:p>
    <w:p w:rsidR="00BC7031" w:rsidRPr="006221E7" w:rsidRDefault="00BC7031" w:rsidP="00BC7031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6221E7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r w:rsidR="007061AA" w:rsidRPr="006221E7">
        <w:rPr>
          <w:rFonts w:ascii="標楷體" w:eastAsia="標楷體" w:hAnsi="標楷體" w:hint="eastAsia"/>
          <w:b/>
          <w:bCs/>
          <w:sz w:val="28"/>
          <w:szCs w:val="28"/>
        </w:rPr>
        <w:t>相關報導</w:t>
      </w:r>
      <w:r w:rsidR="004C51A7" w:rsidRPr="006221E7">
        <w:rPr>
          <w:rFonts w:ascii="標楷體" w:eastAsia="標楷體" w:hAnsi="標楷體" w:hint="eastAsia"/>
          <w:b/>
          <w:bCs/>
          <w:sz w:val="28"/>
          <w:szCs w:val="28"/>
        </w:rPr>
        <w:t>及評論</w:t>
      </w:r>
      <w:r w:rsidRPr="006221E7"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ED0A11" w:rsidRPr="006221E7" w:rsidRDefault="00ED0A11" w:rsidP="006561E8">
      <w:pPr>
        <w:pStyle w:val="aa"/>
        <w:numPr>
          <w:ilvl w:val="0"/>
          <w:numId w:val="61"/>
        </w:numPr>
        <w:ind w:leftChars="0"/>
        <w:rPr>
          <w:rFonts w:ascii="標楷體" w:eastAsia="標楷體" w:hAnsi="標楷體" w:cs="Helvetica"/>
          <w:color w:val="3F3F41"/>
        </w:rPr>
      </w:pPr>
      <w:r w:rsidRPr="006221E7">
        <w:rPr>
          <w:rFonts w:ascii="標楷體" w:eastAsia="標楷體" w:hAnsi="標楷體"/>
        </w:rPr>
        <w:t>2011年6月</w:t>
      </w:r>
      <w:r w:rsidRPr="006221E7">
        <w:rPr>
          <w:rFonts w:ascii="標楷體" w:eastAsia="標楷體" w:hAnsi="標楷體" w:hint="eastAsia"/>
        </w:rPr>
        <w:t>3</w:t>
      </w:r>
      <w:r w:rsidRPr="006221E7">
        <w:rPr>
          <w:rFonts w:ascii="標楷體" w:eastAsia="標楷體" w:hAnsi="標楷體"/>
        </w:rPr>
        <w:t>日，</w:t>
      </w:r>
      <w:r w:rsidR="006561E8" w:rsidRPr="006221E7">
        <w:rPr>
          <w:rFonts w:ascii="標楷體" w:eastAsia="標楷體" w:hAnsi="標楷體" w:hint="eastAsia"/>
        </w:rPr>
        <w:t>臺北市</w:t>
      </w:r>
      <w:proofErr w:type="gramStart"/>
      <w:r w:rsidR="006561E8" w:rsidRPr="006221E7">
        <w:rPr>
          <w:rFonts w:ascii="標楷體" w:eastAsia="標楷體" w:hAnsi="標楷體" w:hint="eastAsia"/>
        </w:rPr>
        <w:t>消費者保護官室</w:t>
      </w:r>
      <w:proofErr w:type="gramEnd"/>
      <w:r w:rsidR="006561E8" w:rsidRPr="006221E7">
        <w:rPr>
          <w:rFonts w:ascii="標楷體" w:eastAsia="標楷體" w:hAnsi="標楷體"/>
        </w:rPr>
        <w:t>，手機軟體無退費機制</w:t>
      </w:r>
      <w:r w:rsidR="006561E8" w:rsidRPr="006221E7">
        <w:rPr>
          <w:rFonts w:ascii="標楷體" w:eastAsia="標楷體" w:hAnsi="標楷體" w:hint="eastAsia"/>
        </w:rPr>
        <w:t xml:space="preserve"> 臺北市命蘋果及Google限期改善，</w:t>
      </w:r>
      <w:hyperlink r:id="rId8" w:history="1">
        <w:r w:rsidR="006561E8" w:rsidRPr="006221E7">
          <w:rPr>
            <w:rStyle w:val="a8"/>
            <w:rFonts w:ascii="標楷體" w:eastAsia="標楷體" w:hAnsi="標楷體"/>
          </w:rPr>
          <w:t>http://fun.taipei.gov.tw/ct.asp?xitem=1962874&amp;CtNode=13550&amp;mp=100005</w:t>
        </w:r>
      </w:hyperlink>
      <w:r w:rsidR="006561E8" w:rsidRPr="006221E7">
        <w:rPr>
          <w:rFonts w:ascii="標楷體" w:eastAsia="標楷體" w:hAnsi="標楷體" w:hint="eastAsia"/>
        </w:rPr>
        <w:t>。</w:t>
      </w:r>
    </w:p>
    <w:p w:rsidR="00385977" w:rsidRPr="006221E7" w:rsidRDefault="00385977" w:rsidP="00385977">
      <w:pPr>
        <w:pStyle w:val="aa"/>
        <w:numPr>
          <w:ilvl w:val="0"/>
          <w:numId w:val="61"/>
        </w:numPr>
        <w:ind w:leftChars="0"/>
        <w:rPr>
          <w:rFonts w:ascii="標楷體" w:eastAsia="標楷體" w:hAnsi="標楷體" w:cs="Helvetica"/>
          <w:color w:val="3F3F41"/>
        </w:rPr>
      </w:pPr>
      <w:r w:rsidRPr="006221E7">
        <w:rPr>
          <w:rFonts w:ascii="標楷體" w:eastAsia="標楷體" w:hAnsi="標楷體"/>
        </w:rPr>
        <w:t>2011年6月</w:t>
      </w:r>
      <w:r w:rsidRPr="006221E7">
        <w:rPr>
          <w:rFonts w:ascii="標楷體" w:eastAsia="標楷體" w:hAnsi="標楷體" w:hint="eastAsia"/>
        </w:rPr>
        <w:t>18</w:t>
      </w:r>
      <w:r w:rsidRPr="006221E7">
        <w:rPr>
          <w:rFonts w:ascii="標楷體" w:eastAsia="標楷體" w:hAnsi="標楷體"/>
        </w:rPr>
        <w:t>日，</w:t>
      </w:r>
      <w:r w:rsidRPr="006221E7">
        <w:rPr>
          <w:rFonts w:ascii="標楷體" w:eastAsia="標楷體" w:hAnsi="標楷體" w:cs="Helvetica"/>
          <w:shd w:val="clear" w:color="auto" w:fill="FFFFFF"/>
        </w:rPr>
        <w:t>蔡亞樺、蔡惠如，</w:t>
      </w:r>
      <w:r w:rsidRPr="006221E7">
        <w:rPr>
          <w:rFonts w:ascii="標楷體" w:eastAsia="標楷體" w:hAnsi="標楷體" w:cs="Helvetica"/>
        </w:rPr>
        <w:t>網友轟「騙人」 App軟體出包 蘋果下架退費</w:t>
      </w:r>
      <w:r w:rsidRPr="006221E7">
        <w:rPr>
          <w:rFonts w:ascii="標楷體" w:eastAsia="標楷體" w:hAnsi="標楷體" w:cs="Helvetica" w:hint="eastAsia"/>
        </w:rPr>
        <w:t>-</w:t>
      </w:r>
      <w:r w:rsidRPr="006221E7">
        <w:rPr>
          <w:rFonts w:ascii="標楷體" w:eastAsia="標楷體" w:hAnsi="標楷體" w:cs="Helvetica"/>
          <w:bCs/>
        </w:rPr>
        <w:t>花錢下載不能用「英文版」退費看攏</w:t>
      </w:r>
      <w:proofErr w:type="gramStart"/>
      <w:r w:rsidRPr="006221E7">
        <w:rPr>
          <w:rFonts w:ascii="標楷體" w:eastAsia="標楷體" w:hAnsi="標楷體" w:cs="Helvetica"/>
          <w:bCs/>
        </w:rPr>
        <w:t>嘸</w:t>
      </w:r>
      <w:proofErr w:type="gramEnd"/>
      <w:r w:rsidRPr="006221E7">
        <w:rPr>
          <w:rFonts w:ascii="標楷體" w:eastAsia="標楷體" w:hAnsi="標楷體" w:cs="Helvetica"/>
          <w:bCs/>
        </w:rPr>
        <w:t>，</w:t>
      </w:r>
      <w:hyperlink r:id="rId9" w:history="1">
        <w:r w:rsidRPr="006221E7">
          <w:rPr>
            <w:rStyle w:val="a8"/>
            <w:rFonts w:ascii="標楷體" w:eastAsia="標楷體" w:hAnsi="標楷體" w:cs="Helvetica"/>
            <w:bCs/>
          </w:rPr>
          <w:t>http://www.appledaily.com.tw/appledaily/article/headline/20110618/33467935/</w:t>
        </w:r>
      </w:hyperlink>
      <w:r w:rsidRPr="006221E7">
        <w:rPr>
          <w:rFonts w:ascii="標楷體" w:eastAsia="標楷體" w:hAnsi="標楷體" w:cs="Helvetica" w:hint="eastAsia"/>
          <w:bCs/>
          <w:color w:val="3F3F41"/>
        </w:rPr>
        <w:t>。</w:t>
      </w:r>
    </w:p>
    <w:p w:rsidR="001102B3" w:rsidRPr="006221E7" w:rsidRDefault="001102B3" w:rsidP="001102B3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  <w:kern w:val="2"/>
        </w:rPr>
      </w:pPr>
      <w:r w:rsidRPr="006221E7">
        <w:rPr>
          <w:rFonts w:ascii="標楷體" w:eastAsia="標楷體" w:hAnsi="標楷體"/>
        </w:rPr>
        <w:t>2011年6月</w:t>
      </w:r>
      <w:r w:rsidRPr="006221E7">
        <w:rPr>
          <w:rFonts w:ascii="標楷體" w:eastAsia="標楷體" w:hAnsi="標楷體" w:hint="eastAsia"/>
        </w:rPr>
        <w:t>21</w:t>
      </w:r>
      <w:r w:rsidRPr="006221E7">
        <w:rPr>
          <w:rFonts w:ascii="標楷體" w:eastAsia="標楷體" w:hAnsi="標楷體"/>
        </w:rPr>
        <w:t>日，應曉薇，</w:t>
      </w:r>
      <w:r w:rsidRPr="006221E7">
        <w:rPr>
          <w:rFonts w:ascii="標楷體" w:eastAsia="標楷體" w:hAnsi="標楷體" w:cs="Arial"/>
          <w:shd w:val="clear" w:color="auto" w:fill="FFFFFF"/>
        </w:rPr>
        <w:t>台灣百餘位消費受害者的怒吼~要求Apple"</w:t>
      </w:r>
      <w:proofErr w:type="gramStart"/>
      <w:r w:rsidRPr="006221E7">
        <w:rPr>
          <w:rFonts w:ascii="標楷體" w:eastAsia="標楷體" w:hAnsi="標楷體" w:cs="Arial"/>
          <w:shd w:val="clear" w:color="auto" w:fill="FFFFFF"/>
        </w:rPr>
        <w:t>踹共</w:t>
      </w:r>
      <w:proofErr w:type="gramEnd"/>
      <w:r w:rsidRPr="006221E7">
        <w:rPr>
          <w:rFonts w:ascii="標楷體" w:eastAsia="標楷體" w:hAnsi="標楷體" w:cs="Arial"/>
          <w:shd w:val="clear" w:color="auto" w:fill="FFFFFF"/>
        </w:rPr>
        <w:t>"，</w:t>
      </w:r>
      <w:r w:rsidRPr="006221E7">
        <w:rPr>
          <w:rFonts w:ascii="標楷體" w:eastAsia="標楷體" w:hAnsi="標楷體" w:cs="Arial"/>
          <w:shd w:val="clear" w:color="auto" w:fill="FFFFFF"/>
        </w:rPr>
        <w:fldChar w:fldCharType="begin"/>
      </w:r>
      <w:r w:rsidRPr="006221E7">
        <w:rPr>
          <w:rFonts w:ascii="標楷體" w:eastAsia="標楷體" w:hAnsi="標楷體" w:cs="Arial"/>
          <w:shd w:val="clear" w:color="auto" w:fill="FFFFFF"/>
        </w:rPr>
        <w:instrText xml:space="preserve"> HYPERLINK "http://tcc9909.tcc.gov.tw/onweb.jsp?webno=3333333327&amp;webitem_no=39" </w:instrText>
      </w:r>
      <w:r w:rsidRPr="006221E7">
        <w:rPr>
          <w:rFonts w:ascii="標楷體" w:eastAsia="標楷體" w:hAnsi="標楷體" w:cs="Arial"/>
          <w:shd w:val="clear" w:color="auto" w:fill="FFFFFF"/>
        </w:rPr>
        <w:fldChar w:fldCharType="separate"/>
      </w:r>
      <w:r w:rsidRPr="006221E7">
        <w:rPr>
          <w:rStyle w:val="a8"/>
          <w:rFonts w:ascii="標楷體" w:eastAsia="標楷體" w:hAnsi="標楷體" w:cs="Arial"/>
          <w:shd w:val="clear" w:color="auto" w:fill="FFFFFF"/>
        </w:rPr>
        <w:t>http://tcc9909.tcc.gov.tw/onweb.jsp?webno=3333333327&amp;webitem_no=39</w:t>
      </w:r>
      <w:r w:rsidRPr="006221E7">
        <w:rPr>
          <w:rFonts w:ascii="標楷體" w:eastAsia="標楷體" w:hAnsi="標楷體" w:cs="Arial"/>
          <w:shd w:val="clear" w:color="auto" w:fill="FFFFFF"/>
        </w:rPr>
        <w:fldChar w:fldCharType="end"/>
      </w:r>
      <w:r w:rsidRPr="006221E7">
        <w:rPr>
          <w:rFonts w:ascii="標楷體" w:eastAsia="標楷體" w:hAnsi="標楷體" w:cs="Arial"/>
          <w:shd w:val="clear" w:color="auto" w:fill="FFFFFF"/>
        </w:rPr>
        <w:t>。</w:t>
      </w:r>
    </w:p>
    <w:p w:rsidR="008642CB" w:rsidRPr="006221E7" w:rsidRDefault="008642CB" w:rsidP="00733E9C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  <w:kern w:val="2"/>
        </w:rPr>
      </w:pPr>
      <w:r w:rsidRPr="006221E7">
        <w:rPr>
          <w:rFonts w:ascii="標楷體" w:eastAsia="標楷體" w:hAnsi="標楷體"/>
        </w:rPr>
        <w:t>2011年6月2</w:t>
      </w:r>
      <w:r w:rsidRPr="006221E7">
        <w:rPr>
          <w:rFonts w:ascii="標楷體" w:eastAsia="標楷體" w:hAnsi="標楷體" w:hint="eastAsia"/>
        </w:rPr>
        <w:t>4</w:t>
      </w:r>
      <w:r w:rsidRPr="006221E7">
        <w:rPr>
          <w:rFonts w:ascii="標楷體" w:eastAsia="標楷體" w:hAnsi="標楷體"/>
        </w:rPr>
        <w:t>日，</w:t>
      </w:r>
      <w:r w:rsidRPr="006221E7">
        <w:rPr>
          <w:rFonts w:ascii="標楷體" w:eastAsia="標楷體" w:hAnsi="標楷體" w:hint="eastAsia"/>
        </w:rPr>
        <w:t>臺北市</w:t>
      </w:r>
      <w:proofErr w:type="gramStart"/>
      <w:r w:rsidRPr="006221E7">
        <w:rPr>
          <w:rFonts w:ascii="標楷體" w:eastAsia="標楷體" w:hAnsi="標楷體" w:hint="eastAsia"/>
        </w:rPr>
        <w:t>消費者保護官室</w:t>
      </w:r>
      <w:proofErr w:type="gramEnd"/>
      <w:r w:rsidRPr="006221E7">
        <w:rPr>
          <w:rFonts w:ascii="標楷體" w:eastAsia="標楷體" w:hAnsi="標楷體"/>
        </w:rPr>
        <w:t>，</w:t>
      </w:r>
      <w:r w:rsidRPr="006221E7">
        <w:rPr>
          <w:rFonts w:ascii="標楷體" w:eastAsia="標楷體" w:hAnsi="標楷體" w:hint="eastAsia"/>
        </w:rPr>
        <w:t>蘋果電腦同意遵照臺灣法律 保障手機APP消費者之退費權 臺北市政府呼籲Google跟進 不排除重罰，</w:t>
      </w:r>
      <w:hyperlink r:id="rId10" w:history="1">
        <w:r w:rsidR="00733E9C" w:rsidRPr="006221E7">
          <w:rPr>
            <w:rStyle w:val="a8"/>
            <w:rFonts w:ascii="標楷體" w:eastAsia="標楷體" w:hAnsi="標楷體"/>
          </w:rPr>
          <w:t>http://english.taipei.gov.tw/ct.asp?xItem=2032539&amp;ctNode=5158&amp;mp=10</w:t>
        </w:r>
      </w:hyperlink>
      <w:r w:rsidRPr="006221E7">
        <w:rPr>
          <w:rFonts w:ascii="標楷體" w:eastAsia="標楷體" w:hAnsi="標楷體" w:hint="eastAsia"/>
        </w:rPr>
        <w:t>。</w:t>
      </w:r>
    </w:p>
    <w:p w:rsidR="00BC7031" w:rsidRPr="006221E7" w:rsidRDefault="008642CB" w:rsidP="008642CB">
      <w:pPr>
        <w:numPr>
          <w:ilvl w:val="0"/>
          <w:numId w:val="61"/>
        </w:numPr>
        <w:rPr>
          <w:rFonts w:ascii="標楷體" w:eastAsia="標楷體" w:hAnsi="標楷體"/>
        </w:rPr>
      </w:pPr>
      <w:r w:rsidRPr="006221E7">
        <w:rPr>
          <w:rFonts w:ascii="標楷體" w:eastAsia="標楷體" w:hAnsi="標楷體"/>
          <w:kern w:val="0"/>
        </w:rPr>
        <w:t>2011年6月27日，</w:t>
      </w:r>
      <w:r w:rsidR="00AF3FFB" w:rsidRPr="006221E7">
        <w:rPr>
          <w:rFonts w:ascii="標楷體" w:eastAsia="標楷體" w:hAnsi="標楷體" w:hint="eastAsia"/>
          <w:kern w:val="0"/>
        </w:rPr>
        <w:t>臺北市</w:t>
      </w:r>
      <w:proofErr w:type="gramStart"/>
      <w:r w:rsidR="00AF3FFB" w:rsidRPr="006221E7">
        <w:rPr>
          <w:rFonts w:ascii="標楷體" w:eastAsia="標楷體" w:hAnsi="標楷體" w:hint="eastAsia"/>
          <w:kern w:val="0"/>
        </w:rPr>
        <w:t>消費者保護官室</w:t>
      </w:r>
      <w:proofErr w:type="gramEnd"/>
      <w:r w:rsidR="00AF3FFB" w:rsidRPr="006221E7">
        <w:rPr>
          <w:rFonts w:ascii="標楷體" w:eastAsia="標楷體" w:hAnsi="標楷體" w:hint="eastAsia"/>
          <w:kern w:val="0"/>
        </w:rPr>
        <w:t>，</w:t>
      </w:r>
      <w:r w:rsidR="00AF3FFB" w:rsidRPr="006221E7">
        <w:rPr>
          <w:rFonts w:ascii="標楷體" w:eastAsia="標楷體" w:hAnsi="標楷體"/>
          <w:kern w:val="0"/>
        </w:rPr>
        <w:t>Google</w:t>
      </w:r>
      <w:proofErr w:type="gramStart"/>
      <w:r w:rsidR="00AF3FFB" w:rsidRPr="006221E7">
        <w:rPr>
          <w:rFonts w:ascii="標楷體" w:eastAsia="標楷體" w:hAnsi="標楷體" w:hint="eastAsia"/>
          <w:kern w:val="0"/>
        </w:rPr>
        <w:t>停售付費</w:t>
      </w:r>
      <w:proofErr w:type="gramEnd"/>
      <w:r w:rsidR="00AF3FFB" w:rsidRPr="006221E7">
        <w:rPr>
          <w:rFonts w:ascii="標楷體" w:eastAsia="標楷體" w:hAnsi="標楷體"/>
          <w:kern w:val="0"/>
        </w:rPr>
        <w:t>APP</w:t>
      </w:r>
      <w:r w:rsidR="00AF3FFB" w:rsidRPr="006221E7">
        <w:rPr>
          <w:rFonts w:ascii="標楷體" w:eastAsia="標楷體" w:hAnsi="標楷體" w:hint="eastAsia"/>
          <w:kern w:val="0"/>
        </w:rPr>
        <w:t>拒絕遵循臺灣法律臺北市重罰一百萬，</w:t>
      </w:r>
      <w:r w:rsidR="00AF3FFB" w:rsidRPr="006221E7">
        <w:rPr>
          <w:rFonts w:ascii="標楷體" w:eastAsia="標楷體" w:hAnsi="標楷體"/>
          <w:kern w:val="0"/>
        </w:rPr>
        <w:fldChar w:fldCharType="begin"/>
      </w:r>
      <w:r w:rsidR="00AF3FFB" w:rsidRPr="006221E7">
        <w:rPr>
          <w:rFonts w:ascii="標楷體" w:eastAsia="標楷體" w:hAnsi="標楷體"/>
          <w:kern w:val="0"/>
        </w:rPr>
        <w:instrText xml:space="preserve"> HYPERLINK "http://www.taipei.gov.tw/ct.asp?xItem=2041592&amp;ctNode=5158&amp;mp=100001" </w:instrText>
      </w:r>
      <w:r w:rsidR="00AF3FFB" w:rsidRPr="006221E7">
        <w:rPr>
          <w:rFonts w:ascii="標楷體" w:eastAsia="標楷體" w:hAnsi="標楷體"/>
          <w:kern w:val="0"/>
        </w:rPr>
        <w:fldChar w:fldCharType="separate"/>
      </w:r>
      <w:r w:rsidR="00AF3FFB" w:rsidRPr="006221E7">
        <w:rPr>
          <w:rStyle w:val="a8"/>
          <w:rFonts w:ascii="標楷體" w:eastAsia="標楷體" w:hAnsi="標楷體"/>
          <w:kern w:val="0"/>
        </w:rPr>
        <w:t>http://www.taipei.gov.tw/ct.asp?xItem=2041592&amp;ctNode=5158&amp;mp=100001</w:t>
      </w:r>
      <w:r w:rsidR="00AF3FFB" w:rsidRPr="006221E7">
        <w:rPr>
          <w:rFonts w:ascii="標楷體" w:eastAsia="標楷體" w:hAnsi="標楷體"/>
          <w:kern w:val="0"/>
        </w:rPr>
        <w:fldChar w:fldCharType="end"/>
      </w:r>
      <w:r w:rsidRPr="006221E7">
        <w:rPr>
          <w:rFonts w:ascii="標楷體" w:eastAsia="標楷體" w:hAnsi="標楷體" w:hint="eastAsia"/>
        </w:rPr>
        <w:t>。</w:t>
      </w:r>
    </w:p>
    <w:p w:rsidR="008642CB" w:rsidRPr="006221E7" w:rsidRDefault="008642CB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2011年6月27日，</w:t>
      </w:r>
      <w:r w:rsidRPr="006221E7">
        <w:rPr>
          <w:rFonts w:ascii="標楷體" w:eastAsia="標楷體" w:hAnsi="標楷體" w:hint="eastAsia"/>
        </w:rPr>
        <w:t>鄭彙翰，Google 被罰百萬台灣付費版軟體全下架，</w:t>
      </w:r>
      <w:hyperlink r:id="rId11" w:history="1">
        <w:r w:rsidRPr="006221E7">
          <w:rPr>
            <w:rStyle w:val="a8"/>
            <w:rFonts w:ascii="標楷體" w:eastAsia="標楷體" w:hAnsi="標楷體" w:cs="Times New Roman"/>
          </w:rPr>
          <w:t>http://www.beephone.com.tw/shownews.php?id=9870</w:t>
        </w:r>
      </w:hyperlink>
      <w:r w:rsidRPr="006221E7">
        <w:rPr>
          <w:rFonts w:ascii="標楷體" w:eastAsia="標楷體" w:hAnsi="標楷體" w:cs="Times New Roman" w:hint="eastAsia"/>
        </w:rPr>
        <w:t>。</w:t>
      </w:r>
    </w:p>
    <w:p w:rsidR="008642CB" w:rsidRPr="006221E7" w:rsidRDefault="008642CB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  <w:color w:val="000000"/>
        </w:rPr>
      </w:pPr>
      <w:r w:rsidRPr="006221E7">
        <w:rPr>
          <w:rFonts w:ascii="標楷體" w:eastAsia="標楷體" w:hAnsi="標楷體"/>
        </w:rPr>
        <w:t>2011年6月27日，</w:t>
      </w:r>
      <w:r w:rsidRPr="006221E7">
        <w:rPr>
          <w:rFonts w:ascii="標楷體" w:eastAsia="標楷體" w:hAnsi="標楷體"/>
          <w:color w:val="333333"/>
        </w:rPr>
        <w:t>林哲健，Android Market 付費APP 適用消費者保護法第19條之困境，</w:t>
      </w:r>
      <w:r w:rsidRPr="006221E7">
        <w:rPr>
          <w:rFonts w:ascii="標楷體" w:eastAsia="標楷體" w:hAnsi="標楷體"/>
          <w:color w:val="000000"/>
        </w:rPr>
        <w:fldChar w:fldCharType="begin"/>
      </w:r>
      <w:r w:rsidRPr="006221E7">
        <w:rPr>
          <w:rFonts w:ascii="標楷體" w:eastAsia="標楷體" w:hAnsi="標楷體"/>
          <w:color w:val="000000"/>
        </w:rPr>
        <w:instrText xml:space="preserve"> HYPERLINK "http://yveslin0816.blogspot.tw/2011/06/android-market-app-19.html" </w:instrText>
      </w:r>
      <w:r w:rsidRPr="006221E7">
        <w:rPr>
          <w:rFonts w:ascii="標楷體" w:eastAsia="標楷體" w:hAnsi="標楷體"/>
          <w:color w:val="000000"/>
        </w:rPr>
        <w:fldChar w:fldCharType="separate"/>
      </w:r>
      <w:r w:rsidRPr="006221E7">
        <w:rPr>
          <w:rStyle w:val="a8"/>
          <w:rFonts w:ascii="標楷體" w:eastAsia="標楷體" w:hAnsi="標楷體" w:cs="Times New Roman"/>
        </w:rPr>
        <w:t>http://yveslin0816.blogspot.tw/2011/06/android-market-app-19.html</w:t>
      </w:r>
      <w:r w:rsidRPr="006221E7">
        <w:rPr>
          <w:rFonts w:ascii="標楷體" w:eastAsia="標楷體" w:hAnsi="標楷體"/>
          <w:color w:val="000000"/>
        </w:rPr>
        <w:fldChar w:fldCharType="end"/>
      </w:r>
      <w:r w:rsidRPr="006221E7">
        <w:rPr>
          <w:rFonts w:ascii="標楷體" w:eastAsia="標楷體" w:hAnsi="標楷體" w:hint="eastAsia"/>
          <w:color w:val="000000"/>
        </w:rPr>
        <w:t>。</w:t>
      </w:r>
    </w:p>
    <w:p w:rsidR="008642CB" w:rsidRPr="006221E7" w:rsidRDefault="008642CB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  <w:color w:val="000000"/>
        </w:rPr>
      </w:pPr>
      <w:r w:rsidRPr="006221E7">
        <w:rPr>
          <w:rFonts w:ascii="標楷體" w:eastAsia="標楷體" w:hAnsi="標楷體"/>
        </w:rPr>
        <w:t>2011年6月27日，</w:t>
      </w:r>
      <w:r w:rsidRPr="006221E7">
        <w:rPr>
          <w:rFonts w:ascii="標楷體" w:eastAsia="標楷體" w:hAnsi="標楷體" w:hint="eastAsia"/>
          <w:color w:val="000000"/>
        </w:rPr>
        <w:t>無敵小恩</w:t>
      </w:r>
      <w:proofErr w:type="gramStart"/>
      <w:r w:rsidRPr="006221E7">
        <w:rPr>
          <w:rFonts w:ascii="標楷體" w:eastAsia="標楷體" w:hAnsi="標楷體" w:hint="eastAsia"/>
          <w:color w:val="000000"/>
        </w:rPr>
        <w:t>恩</w:t>
      </w:r>
      <w:proofErr w:type="gramEnd"/>
      <w:r w:rsidRPr="006221E7">
        <w:rPr>
          <w:rFonts w:ascii="標楷體" w:eastAsia="標楷體" w:hAnsi="標楷體" w:hint="eastAsia"/>
          <w:color w:val="000000"/>
        </w:rPr>
        <w:t>，北市重罰100萬，Google將台灣Android Market付費app全部下架，</w:t>
      </w:r>
      <w:hyperlink r:id="rId12" w:history="1">
        <w:r w:rsidRPr="006221E7">
          <w:rPr>
            <w:rStyle w:val="a8"/>
            <w:rFonts w:ascii="標楷體" w:eastAsia="標楷體" w:hAnsi="標楷體" w:cs="Times New Roman"/>
          </w:rPr>
          <w:t>http://www.techbang.com/posts/6230-android-market-to-suspend-payment-of-taiwan-application-services</w:t>
        </w:r>
      </w:hyperlink>
      <w:r w:rsidRPr="006221E7">
        <w:rPr>
          <w:rFonts w:ascii="標楷體" w:eastAsia="標楷體" w:hAnsi="標楷體" w:hint="eastAsia"/>
          <w:color w:val="000000"/>
        </w:rPr>
        <w:t>。</w:t>
      </w:r>
    </w:p>
    <w:p w:rsidR="008642CB" w:rsidRPr="006221E7" w:rsidRDefault="008642CB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  <w:color w:val="000000"/>
        </w:rPr>
      </w:pPr>
      <w:r w:rsidRPr="006221E7">
        <w:rPr>
          <w:rFonts w:ascii="標楷體" w:eastAsia="標楷體" w:hAnsi="標楷體"/>
        </w:rPr>
        <w:t>2011年6月27日，</w:t>
      </w:r>
      <w:proofErr w:type="spellStart"/>
      <w:r w:rsidRPr="006221E7">
        <w:rPr>
          <w:rFonts w:ascii="標楷體" w:eastAsia="標楷體" w:hAnsi="標楷體"/>
          <w:color w:val="000000"/>
        </w:rPr>
        <w:t>esor</w:t>
      </w:r>
      <w:proofErr w:type="spellEnd"/>
      <w:r w:rsidRPr="006221E7">
        <w:rPr>
          <w:rFonts w:ascii="標楷體" w:eastAsia="標楷體" w:hAnsi="標楷體"/>
          <w:color w:val="000000"/>
        </w:rPr>
        <w:t xml:space="preserve"> </w:t>
      </w:r>
      <w:proofErr w:type="spellStart"/>
      <w:r w:rsidRPr="006221E7">
        <w:rPr>
          <w:rFonts w:ascii="標楷體" w:eastAsia="標楷體" w:hAnsi="標楷體"/>
          <w:color w:val="000000"/>
        </w:rPr>
        <w:t>huang</w:t>
      </w:r>
      <w:proofErr w:type="spellEnd"/>
      <w:r w:rsidRPr="006221E7">
        <w:rPr>
          <w:rFonts w:ascii="標楷體" w:eastAsia="標楷體" w:hAnsi="標楷體"/>
          <w:color w:val="000000"/>
        </w:rPr>
        <w:t>，</w:t>
      </w:r>
      <w:r w:rsidRPr="006221E7">
        <w:rPr>
          <w:rFonts w:ascii="標楷體" w:eastAsia="標楷體" w:hAnsi="標楷體" w:hint="eastAsia"/>
          <w:color w:val="000000"/>
        </w:rPr>
        <w:t>Google下架軟體、北市罰重金對</w:t>
      </w:r>
      <w:proofErr w:type="gramStart"/>
      <w:r w:rsidRPr="006221E7">
        <w:rPr>
          <w:rFonts w:ascii="標楷體" w:eastAsia="標楷體" w:hAnsi="標楷體" w:hint="eastAsia"/>
          <w:color w:val="000000"/>
        </w:rPr>
        <w:t>槓</w:t>
      </w:r>
      <w:proofErr w:type="gramEnd"/>
      <w:r w:rsidRPr="006221E7">
        <w:rPr>
          <w:rFonts w:ascii="標楷體" w:eastAsia="標楷體" w:hAnsi="標楷體" w:hint="eastAsia"/>
          <w:color w:val="000000"/>
        </w:rPr>
        <w:t>，誰來回應消費者與開發者？</w:t>
      </w:r>
      <w:hyperlink r:id="rId13" w:history="1">
        <w:r w:rsidRPr="006221E7">
          <w:rPr>
            <w:rStyle w:val="a8"/>
            <w:rFonts w:ascii="標楷體" w:eastAsia="標楷體" w:hAnsi="標楷體" w:cs="Times New Roman"/>
          </w:rPr>
          <w:t>http://playpcesor.blogspot.com/2011/06/google.html</w:t>
        </w:r>
      </w:hyperlink>
      <w:r w:rsidRPr="006221E7">
        <w:rPr>
          <w:rFonts w:ascii="標楷體" w:eastAsia="標楷體" w:hAnsi="標楷體" w:hint="eastAsia"/>
          <w:color w:val="000000"/>
        </w:rPr>
        <w:t>。</w:t>
      </w:r>
    </w:p>
    <w:p w:rsidR="008642CB" w:rsidRPr="006221E7" w:rsidRDefault="008642CB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lastRenderedPageBreak/>
        <w:t>2011年6月27日，</w:t>
      </w:r>
      <w:r w:rsidRPr="006221E7">
        <w:rPr>
          <w:rFonts w:ascii="標楷體" w:eastAsia="標楷體" w:hAnsi="標楷體" w:hint="eastAsia"/>
        </w:rPr>
        <w:t>施春美、朱正庭、徐毓莉，拒7天內退費Google罰百萬-</w:t>
      </w:r>
      <w:r w:rsidRPr="006221E7">
        <w:rPr>
          <w:rFonts w:ascii="標楷體" w:eastAsia="標楷體" w:hAnsi="標楷體" w:cs="Helvetica"/>
        </w:rPr>
        <w:t>付費</w:t>
      </w:r>
      <w:proofErr w:type="gramStart"/>
      <w:r w:rsidRPr="006221E7">
        <w:rPr>
          <w:rFonts w:ascii="標楷體" w:eastAsia="標楷體" w:hAnsi="標楷體" w:cs="Helvetica"/>
        </w:rPr>
        <w:t>軟體突下架</w:t>
      </w:r>
      <w:proofErr w:type="gramEnd"/>
      <w:r w:rsidRPr="006221E7">
        <w:rPr>
          <w:rFonts w:ascii="標楷體" w:eastAsia="標楷體" w:hAnsi="標楷體" w:cs="Helvetica"/>
        </w:rPr>
        <w:t xml:space="preserve"> 北市府批離譜</w:t>
      </w:r>
      <w:r w:rsidRPr="006221E7">
        <w:rPr>
          <w:rFonts w:ascii="標楷體" w:eastAsia="標楷體" w:hAnsi="標楷體" w:hint="eastAsia"/>
        </w:rPr>
        <w:t>，</w:t>
      </w:r>
      <w:hyperlink r:id="rId14" w:history="1">
        <w:r w:rsidRPr="006221E7">
          <w:rPr>
            <w:rStyle w:val="a8"/>
            <w:rFonts w:ascii="標楷體" w:eastAsia="標楷體" w:hAnsi="標楷體"/>
          </w:rPr>
          <w:t>http://www.appledaily.com.tw/appledaily/article/headline/20110628/33489684</w:t>
        </w:r>
      </w:hyperlink>
      <w:r w:rsidRPr="006221E7">
        <w:rPr>
          <w:rFonts w:ascii="標楷體" w:eastAsia="標楷體" w:hAnsi="標楷體" w:hint="eastAsia"/>
        </w:rPr>
        <w:t xml:space="preserve"> 。</w:t>
      </w:r>
    </w:p>
    <w:p w:rsidR="008642CB" w:rsidRPr="006221E7" w:rsidRDefault="0087257F" w:rsidP="00463D1C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2011年6月2</w:t>
      </w:r>
      <w:r w:rsidRPr="006221E7">
        <w:rPr>
          <w:rFonts w:ascii="標楷體" w:eastAsia="標楷體" w:hAnsi="標楷體" w:hint="eastAsia"/>
        </w:rPr>
        <w:t>8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臺北市</w:t>
      </w:r>
      <w:proofErr w:type="gramStart"/>
      <w:r w:rsidR="008642CB" w:rsidRPr="006221E7">
        <w:rPr>
          <w:rFonts w:ascii="標楷體" w:eastAsia="標楷體" w:hAnsi="標楷體" w:hint="eastAsia"/>
        </w:rPr>
        <w:t>消費者保護官室</w:t>
      </w:r>
      <w:proofErr w:type="gramEnd"/>
      <w:r w:rsidR="008642CB" w:rsidRPr="006221E7">
        <w:rPr>
          <w:rFonts w:ascii="標楷體" w:eastAsia="標楷體" w:hAnsi="標楷體"/>
        </w:rPr>
        <w:t>，</w:t>
      </w:r>
      <w:r w:rsidR="008642CB" w:rsidRPr="006221E7">
        <w:rPr>
          <w:rFonts w:ascii="標楷體" w:eastAsia="標楷體" w:hAnsi="標楷體" w:hint="eastAsia"/>
        </w:rPr>
        <w:t>蘋果將「超級手機號碼追蹤器」下架 北市府：消費者的勝利，</w:t>
      </w:r>
      <w:r w:rsidR="00463D1C" w:rsidRPr="006221E7">
        <w:rPr>
          <w:rFonts w:ascii="標楷體" w:eastAsia="標楷體" w:hAnsi="標楷體"/>
        </w:rPr>
        <w:br/>
      </w:r>
      <w:hyperlink r:id="rId15" w:history="1">
        <w:r w:rsidR="00463D1C" w:rsidRPr="006221E7">
          <w:rPr>
            <w:rStyle w:val="a8"/>
            <w:rFonts w:ascii="標楷體" w:eastAsia="標楷體" w:hAnsi="標楷體"/>
          </w:rPr>
          <w:t>http://pkl.taipei.gov.tw/ct.asp?xItem=2009658&amp;ctNode=5158&amp;mp=100005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463D1C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2011年6月2</w:t>
      </w:r>
      <w:r w:rsidRPr="006221E7">
        <w:rPr>
          <w:rFonts w:ascii="標楷體" w:eastAsia="標楷體" w:hAnsi="標楷體" w:hint="eastAsia"/>
        </w:rPr>
        <w:t>8</w:t>
      </w:r>
      <w:r w:rsidRPr="006221E7">
        <w:rPr>
          <w:rFonts w:ascii="標楷體" w:eastAsia="標楷體" w:hAnsi="標楷體"/>
        </w:rPr>
        <w:t>日，</w:t>
      </w:r>
      <w:proofErr w:type="spellStart"/>
      <w:r w:rsidR="008642CB" w:rsidRPr="006221E7">
        <w:rPr>
          <w:rFonts w:ascii="標楷體" w:eastAsia="標楷體" w:hAnsi="標楷體" w:hint="eastAsia"/>
        </w:rPr>
        <w:t>sugizo</w:t>
      </w:r>
      <w:proofErr w:type="spellEnd"/>
      <w:r w:rsidR="008642CB" w:rsidRPr="006221E7">
        <w:rPr>
          <w:rFonts w:ascii="標楷體" w:eastAsia="標楷體" w:hAnsi="標楷體" w:hint="eastAsia"/>
        </w:rPr>
        <w:t>，Google Android Market、Apple App Store 7日鑑賞期事件懶人包，</w:t>
      </w:r>
      <w:hyperlink r:id="rId16" w:history="1">
        <w:r w:rsidR="008642CB" w:rsidRPr="006221E7">
          <w:rPr>
            <w:rStyle w:val="a8"/>
            <w:rFonts w:ascii="標楷體" w:eastAsia="標楷體" w:hAnsi="標楷體"/>
          </w:rPr>
          <w:t>http://www.techbang.com/posts/6239-google-android-market-apple-app-store-events-lazy-bag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463D1C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2011年6月</w:t>
      </w:r>
      <w:r w:rsidRPr="006221E7">
        <w:rPr>
          <w:rFonts w:ascii="標楷體" w:eastAsia="標楷體" w:hAnsi="標楷體" w:hint="eastAsia"/>
        </w:rPr>
        <w:t>30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鄭彙翰，Google：已與北市府意見交換望儘快解決，</w:t>
      </w:r>
      <w:hyperlink r:id="rId17" w:history="1">
        <w:r w:rsidR="008642CB" w:rsidRPr="006221E7">
          <w:rPr>
            <w:rStyle w:val="a8"/>
            <w:rFonts w:ascii="標楷體" w:eastAsia="標楷體" w:hAnsi="標楷體"/>
          </w:rPr>
          <w:t>http://www.beephone.com.tw/shownews.php?id=9882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463D1C" w:rsidRPr="006221E7" w:rsidRDefault="00463D1C" w:rsidP="00463D1C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</w:t>
      </w:r>
      <w:r w:rsidRPr="006221E7">
        <w:rPr>
          <w:rFonts w:ascii="標楷體" w:eastAsia="標楷體" w:hAnsi="標楷體" w:hint="eastAsia"/>
        </w:rPr>
        <w:t>7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日，</w:t>
      </w:r>
      <w:r w:rsidRPr="006221E7">
        <w:rPr>
          <w:rFonts w:ascii="標楷體" w:eastAsia="標楷體" w:hAnsi="標楷體" w:hint="eastAsia"/>
        </w:rPr>
        <w:t>臺北市</w:t>
      </w:r>
      <w:proofErr w:type="gramStart"/>
      <w:r w:rsidRPr="006221E7">
        <w:rPr>
          <w:rFonts w:ascii="標楷體" w:eastAsia="標楷體" w:hAnsi="標楷體" w:hint="eastAsia"/>
        </w:rPr>
        <w:t>消費者保護官室</w:t>
      </w:r>
      <w:proofErr w:type="gramEnd"/>
      <w:r w:rsidRPr="006221E7">
        <w:rPr>
          <w:rFonts w:ascii="標楷體" w:eastAsia="標楷體" w:hAnsi="標楷體"/>
        </w:rPr>
        <w:t>，</w:t>
      </w:r>
      <w:r w:rsidRPr="006221E7">
        <w:rPr>
          <w:rFonts w:ascii="標楷體" w:eastAsia="標楷體" w:hAnsi="標楷體" w:hint="eastAsia"/>
        </w:rPr>
        <w:t>微軟芒果機之軟體銷售 遵守消保法7日退貨規範</w:t>
      </w:r>
      <w:r w:rsidRPr="006221E7">
        <w:rPr>
          <w:rFonts w:ascii="標楷體" w:eastAsia="標楷體" w:hAnsi="標楷體"/>
        </w:rPr>
        <w:t>，</w:t>
      </w:r>
      <w:hyperlink r:id="rId18" w:history="1">
        <w:r w:rsidRPr="006221E7">
          <w:rPr>
            <w:rStyle w:val="a8"/>
            <w:rFonts w:ascii="標楷體" w:eastAsia="標楷體" w:hAnsi="標楷體"/>
          </w:rPr>
          <w:t>http://www.tpech.gov.tw/ct.asp?xItem=9266119&amp;ctNode=38007&amp;mp=120021</w:t>
        </w:r>
      </w:hyperlink>
      <w:r w:rsidRPr="006221E7">
        <w:rPr>
          <w:rFonts w:ascii="標楷體" w:eastAsia="標楷體" w:hAnsi="標楷體" w:hint="eastAsia"/>
        </w:rPr>
        <w:t>。</w:t>
      </w:r>
    </w:p>
    <w:p w:rsidR="008642CB" w:rsidRPr="006221E7" w:rsidRDefault="00463D1C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</w:t>
      </w:r>
      <w:r w:rsidRPr="006221E7">
        <w:rPr>
          <w:rFonts w:ascii="標楷體" w:eastAsia="標楷體" w:hAnsi="標楷體" w:hint="eastAsia"/>
        </w:rPr>
        <w:t>7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6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蔡偉祺，APP付費軟體下架 消費者憂無法更新，</w:t>
      </w:r>
      <w:hyperlink r:id="rId19" w:history="1">
        <w:r w:rsidR="008642CB" w:rsidRPr="006221E7">
          <w:rPr>
            <w:rStyle w:val="a8"/>
            <w:rFonts w:ascii="標楷體" w:eastAsia="標楷體" w:hAnsi="標楷體"/>
          </w:rPr>
          <w:t>http://www.libertytimes.com.tw/2011/new/jul/6/today-taipei9.htm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463D1C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</w:t>
      </w:r>
      <w:r w:rsidRPr="006221E7">
        <w:rPr>
          <w:rFonts w:ascii="標楷體" w:eastAsia="標楷體" w:hAnsi="標楷體" w:hint="eastAsia"/>
        </w:rPr>
        <w:t>7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15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鄭彙翰，Google再拒7天鑑賞期仍</w:t>
      </w:r>
      <w:proofErr w:type="gramStart"/>
      <w:r w:rsidR="008642CB" w:rsidRPr="006221E7">
        <w:rPr>
          <w:rFonts w:ascii="標楷體" w:eastAsia="標楷體" w:hAnsi="標楷體" w:hint="eastAsia"/>
        </w:rPr>
        <w:t>停供付費</w:t>
      </w:r>
      <w:proofErr w:type="gramEnd"/>
      <w:r w:rsidR="008642CB" w:rsidRPr="006221E7">
        <w:rPr>
          <w:rFonts w:ascii="標楷體" w:eastAsia="標楷體" w:hAnsi="標楷體" w:hint="eastAsia"/>
        </w:rPr>
        <w:t>APP，</w:t>
      </w:r>
      <w:hyperlink r:id="rId20" w:history="1">
        <w:r w:rsidR="008642CB" w:rsidRPr="006221E7">
          <w:rPr>
            <w:rStyle w:val="a8"/>
            <w:rFonts w:ascii="標楷體" w:eastAsia="標楷體" w:hAnsi="標楷體"/>
          </w:rPr>
          <w:t>http://www.beephone.com.tw/shownews.php?id=9921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463D1C" w:rsidP="00463D1C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</w:t>
      </w:r>
      <w:r w:rsidRPr="006221E7">
        <w:rPr>
          <w:rFonts w:ascii="標楷體" w:eastAsia="標楷體" w:hAnsi="標楷體" w:hint="eastAsia"/>
        </w:rPr>
        <w:t>7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15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臺北市</w:t>
      </w:r>
      <w:proofErr w:type="gramStart"/>
      <w:r w:rsidR="008642CB" w:rsidRPr="006221E7">
        <w:rPr>
          <w:rFonts w:ascii="標楷體" w:eastAsia="標楷體" w:hAnsi="標楷體" w:hint="eastAsia"/>
        </w:rPr>
        <w:t>消費者保護官室</w:t>
      </w:r>
      <w:proofErr w:type="gramEnd"/>
      <w:r w:rsidR="008642CB" w:rsidRPr="006221E7">
        <w:rPr>
          <w:rFonts w:ascii="標楷體" w:eastAsia="標楷體" w:hAnsi="標楷體"/>
        </w:rPr>
        <w:t>，</w:t>
      </w:r>
      <w:r w:rsidR="008642CB" w:rsidRPr="006221E7">
        <w:rPr>
          <w:rFonts w:ascii="標楷體" w:eastAsia="標楷體" w:hAnsi="標楷體" w:hint="eastAsia"/>
        </w:rPr>
        <w:t>Google不願修改定型化條款 北市府：持續溝通 再給兩</w:t>
      </w:r>
      <w:proofErr w:type="gramStart"/>
      <w:r w:rsidR="008642CB" w:rsidRPr="006221E7">
        <w:rPr>
          <w:rFonts w:ascii="標楷體" w:eastAsia="標楷體" w:hAnsi="標楷體" w:hint="eastAsia"/>
        </w:rPr>
        <w:t>週</w:t>
      </w:r>
      <w:proofErr w:type="gramEnd"/>
      <w:r w:rsidR="008642CB" w:rsidRPr="006221E7">
        <w:rPr>
          <w:rFonts w:ascii="標楷體" w:eastAsia="標楷體" w:hAnsi="標楷體"/>
        </w:rPr>
        <w:t>，</w:t>
      </w:r>
      <w:hyperlink r:id="rId21" w:history="1">
        <w:r w:rsidRPr="006221E7">
          <w:rPr>
            <w:rStyle w:val="a8"/>
            <w:rFonts w:ascii="標楷體" w:eastAsia="標楷體" w:hAnsi="標楷體"/>
          </w:rPr>
          <w:t>http://www.ssdo.taipei.gov.tw/ct.asp?xItem=2110857&amp;ctNode=27993&amp;mp=124011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463D1C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</w:t>
      </w:r>
      <w:r w:rsidRPr="006221E7">
        <w:rPr>
          <w:rFonts w:ascii="標楷體" w:eastAsia="標楷體" w:hAnsi="標楷體" w:hint="eastAsia"/>
        </w:rPr>
        <w:t>8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4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中天新聞，App鑑賞期退費爭議 Google讓步推試用版，</w:t>
      </w:r>
      <w:hyperlink r:id="rId22" w:history="1">
        <w:r w:rsidR="008642CB" w:rsidRPr="006221E7">
          <w:rPr>
            <w:rStyle w:val="a8"/>
            <w:rFonts w:ascii="標楷體" w:eastAsia="標楷體" w:hAnsi="標楷體"/>
          </w:rPr>
          <w:t>http://video.chinatimes.com/video-bydate-cnt.aspx?cid=9&amp;nid=60015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463D1C" w:rsidP="00463D1C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</w:t>
      </w:r>
      <w:r w:rsidRPr="006221E7">
        <w:rPr>
          <w:rFonts w:ascii="標楷體" w:eastAsia="標楷體" w:hAnsi="標楷體" w:hint="eastAsia"/>
        </w:rPr>
        <w:t>8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23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臺北市</w:t>
      </w:r>
      <w:proofErr w:type="gramStart"/>
      <w:r w:rsidR="008642CB" w:rsidRPr="006221E7">
        <w:rPr>
          <w:rFonts w:ascii="標楷體" w:eastAsia="標楷體" w:hAnsi="標楷體" w:hint="eastAsia"/>
        </w:rPr>
        <w:t>消費者保護官室</w:t>
      </w:r>
      <w:proofErr w:type="gramEnd"/>
      <w:r w:rsidR="008642CB" w:rsidRPr="006221E7">
        <w:rPr>
          <w:rFonts w:ascii="標楷體" w:eastAsia="標楷體" w:hAnsi="標楷體"/>
        </w:rPr>
        <w:t>，</w:t>
      </w:r>
      <w:r w:rsidR="008642CB" w:rsidRPr="006221E7">
        <w:rPr>
          <w:rFonts w:ascii="標楷體" w:eastAsia="標楷體" w:hAnsi="標楷體" w:hint="eastAsia"/>
        </w:rPr>
        <w:t>台灣微軟表明Xbox LIVE遵守7日猶豫期</w:t>
      </w:r>
      <w:r w:rsidR="008642CB" w:rsidRPr="006221E7">
        <w:rPr>
          <w:rFonts w:ascii="標楷體" w:eastAsia="標楷體" w:hAnsi="標楷體"/>
        </w:rPr>
        <w:t>，</w:t>
      </w:r>
      <w:hyperlink r:id="rId23" w:history="1">
        <w:r w:rsidRPr="006221E7">
          <w:rPr>
            <w:rStyle w:val="a8"/>
            <w:rFonts w:ascii="標楷體" w:eastAsia="標楷體" w:hAnsi="標楷體"/>
          </w:rPr>
          <w:t>http://www.ssdo.taipei.gov.tw/ct.asp?xItem=3982774&amp;ctNode=27993&amp;mp=124011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463D1C" w:rsidP="00463D1C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</w:t>
      </w:r>
      <w:r w:rsidRPr="006221E7">
        <w:rPr>
          <w:rFonts w:ascii="標楷體" w:eastAsia="標楷體" w:hAnsi="標楷體" w:hint="eastAsia"/>
        </w:rPr>
        <w:t>9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7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臺北市</w:t>
      </w:r>
      <w:proofErr w:type="gramStart"/>
      <w:r w:rsidR="008642CB" w:rsidRPr="006221E7">
        <w:rPr>
          <w:rFonts w:ascii="標楷體" w:eastAsia="標楷體" w:hAnsi="標楷體" w:hint="eastAsia"/>
        </w:rPr>
        <w:t>消費者保護官室</w:t>
      </w:r>
      <w:proofErr w:type="gramEnd"/>
      <w:r w:rsidR="008642CB" w:rsidRPr="006221E7">
        <w:rPr>
          <w:rFonts w:ascii="標楷體" w:eastAsia="標楷體" w:hAnsi="標楷體"/>
        </w:rPr>
        <w:t>，</w:t>
      </w:r>
      <w:r w:rsidR="008642CB" w:rsidRPr="006221E7">
        <w:rPr>
          <w:rFonts w:ascii="標楷體" w:eastAsia="標楷體" w:hAnsi="標楷體" w:hint="eastAsia"/>
        </w:rPr>
        <w:t>蘋果回復七日內退費條款 市府持續觀察</w:t>
      </w:r>
      <w:r w:rsidR="008642CB" w:rsidRPr="006221E7">
        <w:rPr>
          <w:rFonts w:ascii="標楷體" w:eastAsia="標楷體" w:hAnsi="標楷體"/>
        </w:rPr>
        <w:t>，</w:t>
      </w:r>
      <w:hyperlink r:id="rId24" w:history="1">
        <w:r w:rsidRPr="006221E7">
          <w:rPr>
            <w:rStyle w:val="a8"/>
            <w:rFonts w:ascii="標楷體" w:eastAsia="標楷體" w:hAnsi="標楷體"/>
          </w:rPr>
          <w:t>http://www.pma.taipei.gov.tw/ct.asp?xItem=5054349&amp;ctNode=5158&amp;mp=100005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123B0F" w:rsidP="00123B0F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lastRenderedPageBreak/>
        <w:t>2011年</w:t>
      </w:r>
      <w:r w:rsidRPr="006221E7">
        <w:rPr>
          <w:rFonts w:ascii="標楷體" w:eastAsia="標楷體" w:hAnsi="標楷體" w:hint="eastAsia"/>
        </w:rPr>
        <w:t>11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28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劉翰謙，App七日鑑賞現轉機，行政院</w:t>
      </w:r>
      <w:proofErr w:type="gramStart"/>
      <w:r w:rsidR="008642CB" w:rsidRPr="006221E7">
        <w:rPr>
          <w:rFonts w:ascii="標楷體" w:eastAsia="標楷體" w:hAnsi="標楷體" w:hint="eastAsia"/>
        </w:rPr>
        <w:t>研</w:t>
      </w:r>
      <w:proofErr w:type="gramEnd"/>
      <w:r w:rsidR="008642CB" w:rsidRPr="006221E7">
        <w:rPr>
          <w:rFonts w:ascii="標楷體" w:eastAsia="標楷體" w:hAnsi="標楷體" w:hint="eastAsia"/>
        </w:rPr>
        <w:t>訂特別法兼顧開發、消費者，</w:t>
      </w:r>
      <w:hyperlink r:id="rId25" w:history="1">
        <w:r w:rsidRPr="006221E7">
          <w:rPr>
            <w:rStyle w:val="a8"/>
            <w:rFonts w:ascii="標楷體" w:eastAsia="標楷體" w:hAnsi="標楷體"/>
          </w:rPr>
          <w:t>http://www.bnext.com.tw/article/view/id/21030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7111DD" w:rsidRPr="006221E7" w:rsidRDefault="007111DD" w:rsidP="007111DD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1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17</w:t>
      </w:r>
      <w:r w:rsidRPr="006221E7">
        <w:rPr>
          <w:rFonts w:ascii="標楷體" w:eastAsia="標楷體" w:hAnsi="標楷體"/>
        </w:rPr>
        <w:t>日，</w:t>
      </w:r>
      <w:r w:rsidRPr="006221E7">
        <w:rPr>
          <w:rFonts w:ascii="標楷體" w:eastAsia="標楷體" w:hAnsi="標楷體" w:cs="Arial"/>
          <w:color w:val="414141"/>
          <w:sz w:val="23"/>
          <w:szCs w:val="23"/>
          <w:shd w:val="clear" w:color="auto" w:fill="FFFFFF"/>
        </w:rPr>
        <w:t>彭慧明</w:t>
      </w:r>
      <w:r w:rsidRPr="006221E7">
        <w:rPr>
          <w:rFonts w:ascii="標楷體" w:eastAsia="標楷體" w:hAnsi="標楷體" w:hint="eastAsia"/>
        </w:rPr>
        <w:t>，</w:t>
      </w:r>
      <w:r w:rsidRPr="006221E7">
        <w:rPr>
          <w:rFonts w:ascii="標楷體" w:eastAsia="標楷體" w:hAnsi="標楷體" w:cs="Arial"/>
          <w:bCs/>
          <w:shd w:val="clear" w:color="auto" w:fill="FFFFFF"/>
        </w:rPr>
        <w:t>App／買不到Android軟體 百萬用戶跳腳</w:t>
      </w:r>
      <w:r w:rsidRPr="006221E7">
        <w:rPr>
          <w:rFonts w:ascii="標楷體" w:eastAsia="標楷體" w:hAnsi="標楷體" w:hint="eastAsia"/>
        </w:rPr>
        <w:t>，</w:t>
      </w:r>
      <w:hyperlink r:id="rId26" w:history="1">
        <w:r w:rsidRPr="006221E7">
          <w:rPr>
            <w:rStyle w:val="a8"/>
            <w:rFonts w:ascii="標楷體" w:eastAsia="標楷體" w:hAnsi="標楷體"/>
          </w:rPr>
          <w:t>http://mag.udn.com/mag/digital/storypage.jsp?f_ART_ID=366859</w:t>
        </w:r>
      </w:hyperlink>
      <w:r w:rsidRPr="006221E7">
        <w:rPr>
          <w:rFonts w:ascii="標楷體" w:eastAsia="標楷體" w:hAnsi="標楷體" w:hint="eastAsia"/>
        </w:rPr>
        <w:t>。</w:t>
      </w:r>
    </w:p>
    <w:p w:rsidR="008642CB" w:rsidRPr="006221E7" w:rsidRDefault="00582529" w:rsidP="00582529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1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17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臺北市政府法規委員會，有關報載：「買不到Android軟體」乙事，臺北市政府說明，</w:t>
      </w:r>
      <w:hyperlink r:id="rId27" w:history="1">
        <w:r w:rsidRPr="006221E7">
          <w:rPr>
            <w:rStyle w:val="a8"/>
            <w:rFonts w:ascii="標楷體" w:eastAsia="標楷體" w:hAnsi="標楷體"/>
          </w:rPr>
          <w:t>http://www.taipei.gov.tw/ct.asp?xItem=15526779&amp;ctNode=5158&amp;mp=104021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7111DD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1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19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黃旭田、戴智權，7天鑑賞期　保護消費者，</w:t>
      </w:r>
      <w:hyperlink r:id="rId28" w:history="1">
        <w:r w:rsidR="008642CB" w:rsidRPr="006221E7">
          <w:rPr>
            <w:rStyle w:val="a8"/>
            <w:rFonts w:ascii="標楷體" w:eastAsia="標楷體" w:hAnsi="標楷體"/>
          </w:rPr>
          <w:t>http://www.feja.org.tw/modules/news007/article.php?storyid=893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7111DD" w:rsidP="007111DD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3</w:t>
      </w:r>
      <w:r w:rsidRPr="006221E7">
        <w:rPr>
          <w:rFonts w:ascii="標楷體" w:eastAsia="標楷體" w:hAnsi="標楷體"/>
        </w:rPr>
        <w:t>日，</w:t>
      </w:r>
      <w:proofErr w:type="gramStart"/>
      <w:r w:rsidRPr="006221E7">
        <w:rPr>
          <w:rFonts w:ascii="標楷體" w:eastAsia="標楷體" w:hAnsi="標楷體"/>
        </w:rPr>
        <w:t>鉅</w:t>
      </w:r>
      <w:proofErr w:type="gramEnd"/>
      <w:r w:rsidRPr="006221E7">
        <w:rPr>
          <w:rFonts w:ascii="標楷體" w:eastAsia="標楷體" w:hAnsi="標楷體"/>
        </w:rPr>
        <w:t>亨網新聞中心，</w:t>
      </w:r>
      <w:r w:rsidRPr="006221E7">
        <w:rPr>
          <w:rFonts w:ascii="標楷體" w:eastAsia="標楷體" w:hAnsi="標楷體" w:cs="Arial"/>
        </w:rPr>
        <w:t>拒絕提供七日鑑賞期遭重罰！Google訴願敗訴</w:t>
      </w:r>
      <w:r w:rsidR="008642CB" w:rsidRPr="006221E7">
        <w:rPr>
          <w:rFonts w:ascii="標楷體" w:eastAsia="標楷體" w:hAnsi="標楷體"/>
        </w:rPr>
        <w:t>，</w:t>
      </w:r>
      <w:hyperlink r:id="rId29" w:history="1">
        <w:r w:rsidRPr="006221E7">
          <w:rPr>
            <w:rStyle w:val="a8"/>
            <w:rFonts w:ascii="標楷體" w:eastAsia="標楷體" w:hAnsi="標楷體"/>
          </w:rPr>
          <w:t>http://news.cnyes.com/Content/20120203/KFIHTC0MROEJY.shtml?c=TWCN</w:t>
        </w:r>
      </w:hyperlink>
      <w:r w:rsidR="008642CB" w:rsidRPr="006221E7">
        <w:rPr>
          <w:rFonts w:ascii="標楷體" w:eastAsia="標楷體" w:hAnsi="標楷體"/>
        </w:rPr>
        <w:t>。</w:t>
      </w:r>
    </w:p>
    <w:p w:rsidR="008642CB" w:rsidRPr="006221E7" w:rsidRDefault="002C00E9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6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章忠信，Google有權拒絕提供七日鑑賞期，</w:t>
      </w:r>
      <w:hyperlink r:id="rId30" w:history="1">
        <w:r w:rsidR="008642CB" w:rsidRPr="006221E7">
          <w:rPr>
            <w:rStyle w:val="a8"/>
            <w:rFonts w:ascii="標楷體" w:eastAsia="標楷體" w:hAnsi="標楷體"/>
          </w:rPr>
          <w:t>http://www.copyrightnote.org/crnote/bbs.php?board=2&amp;act=read&amp;id=274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8C32B8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3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19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許俊偉</w:t>
      </w:r>
      <w:r w:rsidR="008642CB" w:rsidRPr="006221E7">
        <w:rPr>
          <w:rFonts w:ascii="標楷體" w:eastAsia="標楷體" w:hAnsi="標楷體"/>
        </w:rPr>
        <w:t>，</w:t>
      </w:r>
      <w:r w:rsidR="008642CB" w:rsidRPr="006221E7">
        <w:rPr>
          <w:rFonts w:ascii="標楷體" w:eastAsia="標楷體" w:hAnsi="標楷體" w:hint="eastAsia"/>
        </w:rPr>
        <w:t>七天鑑賞期鬆綁立委提案修法</w:t>
      </w:r>
      <w:r w:rsidR="008642CB" w:rsidRPr="006221E7">
        <w:rPr>
          <w:rFonts w:ascii="標楷體" w:eastAsia="標楷體" w:hAnsi="標楷體"/>
        </w:rPr>
        <w:t>，</w:t>
      </w:r>
      <w:hyperlink r:id="rId31" w:history="1">
        <w:r w:rsidR="008642CB" w:rsidRPr="006221E7">
          <w:rPr>
            <w:rStyle w:val="a8"/>
            <w:rFonts w:ascii="標楷體" w:eastAsia="標楷體" w:hAnsi="標楷體"/>
          </w:rPr>
          <w:t>http://life.chinatimes.com/2009Cti/Channel/Life/life-article/0,5047,100305+112012031900047,00.html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8C32B8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3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19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楊春吉，七天鑑賞期，沒了（賞味期短者），</w:t>
      </w:r>
      <w:hyperlink r:id="rId32" w:history="1">
        <w:r w:rsidR="008642CB" w:rsidRPr="006221E7">
          <w:rPr>
            <w:rStyle w:val="a8"/>
            <w:rFonts w:ascii="標楷體" w:eastAsia="標楷體" w:hAnsi="標楷體"/>
          </w:rPr>
          <w:t>http://blog.rootlaw.com.tw/gs/2012/03/19/%E3%80%90%E6%96%B0%E8%81%9E%E7%96%91%E7%BE%A9713%E3%80%91%E4%B8%83%E5%A4%A9%E9%91%91%E8%B3%9E%E6%9C%9F%EF%BC%8C%E6%B2%92%E4%BA%86%EF%BC%88%E8%B3%9E%E5%91%B3%E6%9C%9F%E7%9F%AD%E8%80%85%EF%BC%89/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8C32B8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3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27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蕭惟</w:t>
      </w:r>
      <w:proofErr w:type="gramStart"/>
      <w:r w:rsidR="008642CB" w:rsidRPr="006221E7">
        <w:rPr>
          <w:rFonts w:ascii="標楷體" w:eastAsia="標楷體" w:hAnsi="標楷體" w:hint="eastAsia"/>
        </w:rPr>
        <w:t>杰</w:t>
      </w:r>
      <w:proofErr w:type="gramEnd"/>
      <w:r w:rsidR="008642CB" w:rsidRPr="006221E7">
        <w:rPr>
          <w:rFonts w:ascii="標楷體" w:eastAsia="標楷體" w:hAnsi="標楷體" w:hint="eastAsia"/>
        </w:rPr>
        <w:t xml:space="preserve"> 編譯，Google Play Store 退費政策遭使用者控告，</w:t>
      </w:r>
      <w:hyperlink r:id="rId33" w:history="1">
        <w:r w:rsidR="008642CB" w:rsidRPr="006221E7">
          <w:rPr>
            <w:rStyle w:val="a8"/>
            <w:rFonts w:ascii="標楷體" w:eastAsia="標楷體" w:hAnsi="標楷體"/>
          </w:rPr>
          <w:t>http://www.openfoundry.org/en/news/8651?task=view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8C32B8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8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9</w:t>
      </w:r>
      <w:r w:rsidRPr="006221E7">
        <w:rPr>
          <w:rFonts w:ascii="標楷體" w:eastAsia="標楷體" w:hAnsi="標楷體"/>
        </w:rPr>
        <w:t>日，</w:t>
      </w:r>
      <w:r w:rsidR="008642CB" w:rsidRPr="006221E7">
        <w:rPr>
          <w:rFonts w:ascii="標楷體" w:eastAsia="標楷體" w:hAnsi="標楷體" w:hint="eastAsia"/>
        </w:rPr>
        <w:t>阿毛，逛超市卻無法購物！公開Google Play匪夷所思的商業模式，</w:t>
      </w:r>
      <w:hyperlink r:id="rId34" w:history="1">
        <w:r w:rsidR="008642CB" w:rsidRPr="006221E7">
          <w:rPr>
            <w:rStyle w:val="a8"/>
            <w:rFonts w:ascii="標楷體" w:eastAsia="標楷體" w:hAnsi="標楷體"/>
          </w:rPr>
          <w:t>http://www.cw.com.tw/blog/blogTopic.action?id=197&amp;nid=2211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7A0AE8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9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10日，</w:t>
      </w:r>
      <w:proofErr w:type="gramStart"/>
      <w:r w:rsidR="008642CB" w:rsidRPr="006221E7">
        <w:rPr>
          <w:rFonts w:ascii="標楷體" w:eastAsia="標楷體" w:hAnsi="標楷體"/>
        </w:rPr>
        <w:t>維基百</w:t>
      </w:r>
      <w:proofErr w:type="gramEnd"/>
      <w:r w:rsidR="008642CB" w:rsidRPr="006221E7">
        <w:rPr>
          <w:rFonts w:ascii="標楷體" w:eastAsia="標楷體" w:hAnsi="標楷體"/>
        </w:rPr>
        <w:t>科，</w:t>
      </w:r>
      <w:r w:rsidR="008642CB" w:rsidRPr="006221E7">
        <w:rPr>
          <w:rFonts w:ascii="標楷體" w:eastAsia="標楷體" w:hAnsi="標楷體" w:hint="eastAsia"/>
        </w:rPr>
        <w:t>手機付費APP軟體鑑賞期事件</w:t>
      </w:r>
      <w:r w:rsidR="008642CB" w:rsidRPr="006221E7">
        <w:rPr>
          <w:rFonts w:ascii="標楷體" w:eastAsia="標楷體" w:hAnsi="標楷體"/>
        </w:rPr>
        <w:t>，</w:t>
      </w:r>
      <w:hyperlink r:id="rId35" w:history="1">
        <w:r w:rsidR="008642CB" w:rsidRPr="006221E7">
          <w:rPr>
            <w:rStyle w:val="a8"/>
            <w:rFonts w:ascii="標楷體" w:eastAsia="標楷體" w:hAnsi="標楷體"/>
          </w:rPr>
          <w:t>http://zh.wikipedia.org/wiki/%E6%89%8B%E6%A9%9F%E4%BB%98%E8%B2%BBAPP%E8%BB%9F%E9%AB%94%E9%91%91%E8%B3%9E%E6%9C%9F%E4%BA%8B%E4%BB%B6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8642CB" w:rsidRPr="006221E7" w:rsidRDefault="00FE0568" w:rsidP="008642CB">
      <w:pPr>
        <w:pStyle w:val="aa"/>
        <w:numPr>
          <w:ilvl w:val="0"/>
          <w:numId w:val="61"/>
        </w:numPr>
        <w:ind w:leftChars="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</w:t>
      </w:r>
      <w:r w:rsidRPr="006221E7">
        <w:rPr>
          <w:rFonts w:ascii="標楷體" w:eastAsia="標楷體" w:hAnsi="標楷體" w:hint="eastAsia"/>
        </w:rPr>
        <w:t>2</w:t>
      </w:r>
      <w:r w:rsidRPr="006221E7">
        <w:rPr>
          <w:rFonts w:ascii="標楷體" w:eastAsia="標楷體" w:hAnsi="標楷體"/>
        </w:rPr>
        <w:t>年</w:t>
      </w:r>
      <w:r w:rsidRPr="006221E7">
        <w:rPr>
          <w:rFonts w:ascii="標楷體" w:eastAsia="標楷體" w:hAnsi="標楷體" w:hint="eastAsia"/>
        </w:rPr>
        <w:t>10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3日，</w:t>
      </w:r>
      <w:proofErr w:type="gramStart"/>
      <w:r w:rsidR="008642CB" w:rsidRPr="006221E7">
        <w:rPr>
          <w:rFonts w:ascii="標楷體" w:eastAsia="標楷體" w:hAnsi="標楷體"/>
        </w:rPr>
        <w:t>維基百</w:t>
      </w:r>
      <w:proofErr w:type="gramEnd"/>
      <w:r w:rsidR="008642CB" w:rsidRPr="006221E7">
        <w:rPr>
          <w:rFonts w:ascii="標楷體" w:eastAsia="標楷體" w:hAnsi="標楷體"/>
        </w:rPr>
        <w:t>科，</w:t>
      </w:r>
      <w:r w:rsidR="008642CB" w:rsidRPr="006221E7">
        <w:rPr>
          <w:rFonts w:ascii="標楷體" w:eastAsia="標楷體" w:hAnsi="標楷體" w:hint="eastAsia"/>
        </w:rPr>
        <w:t>Google Play</w:t>
      </w:r>
      <w:r w:rsidR="008642CB" w:rsidRPr="006221E7">
        <w:rPr>
          <w:rFonts w:ascii="標楷體" w:eastAsia="標楷體" w:hAnsi="標楷體"/>
        </w:rPr>
        <w:t>，</w:t>
      </w:r>
      <w:hyperlink r:id="rId36" w:history="1">
        <w:r w:rsidR="008642CB" w:rsidRPr="006221E7">
          <w:rPr>
            <w:rStyle w:val="a8"/>
            <w:rFonts w:ascii="標楷體" w:eastAsia="標楷體" w:hAnsi="標楷體"/>
          </w:rPr>
          <w:t>http://zh.wikipedia.org/wiki/Google_Play</w:t>
        </w:r>
      </w:hyperlink>
      <w:r w:rsidR="008642CB" w:rsidRPr="006221E7">
        <w:rPr>
          <w:rFonts w:ascii="標楷體" w:eastAsia="標楷體" w:hAnsi="標楷體" w:hint="eastAsia"/>
        </w:rPr>
        <w:t>。</w:t>
      </w:r>
    </w:p>
    <w:p w:rsidR="00BC7031" w:rsidRPr="006221E7" w:rsidRDefault="00BC7031" w:rsidP="008642CB">
      <w:pPr>
        <w:numPr>
          <w:ilvl w:val="0"/>
          <w:numId w:val="61"/>
        </w:numPr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</w:t>
      </w:r>
      <w:r w:rsidR="008642CB" w:rsidRPr="006221E7">
        <w:rPr>
          <w:rFonts w:ascii="標楷體" w:eastAsia="標楷體" w:hAnsi="標楷體" w:hint="eastAsia"/>
        </w:rPr>
        <w:t>13年1月28日，</w:t>
      </w:r>
      <w:r w:rsidR="008642CB" w:rsidRPr="006221E7">
        <w:rPr>
          <w:rFonts w:ascii="標楷體" w:eastAsia="標楷體" w:hAnsi="標楷體" w:hint="eastAsia"/>
          <w:kern w:val="0"/>
        </w:rPr>
        <w:t>臺北市</w:t>
      </w:r>
      <w:proofErr w:type="gramStart"/>
      <w:r w:rsidR="008642CB" w:rsidRPr="006221E7">
        <w:rPr>
          <w:rFonts w:ascii="標楷體" w:eastAsia="標楷體" w:hAnsi="標楷體" w:hint="eastAsia"/>
          <w:kern w:val="0"/>
        </w:rPr>
        <w:t>消費者保護官室</w:t>
      </w:r>
      <w:proofErr w:type="gramEnd"/>
      <w:r w:rsidR="008642CB" w:rsidRPr="006221E7">
        <w:rPr>
          <w:rFonts w:ascii="標楷體" w:eastAsia="標楷體" w:hAnsi="標楷體" w:hint="eastAsia"/>
          <w:kern w:val="0"/>
        </w:rPr>
        <w:t>，</w:t>
      </w:r>
      <w:r w:rsidR="008642CB" w:rsidRPr="006221E7">
        <w:rPr>
          <w:rFonts w:ascii="標楷體" w:eastAsia="標楷體" w:hAnsi="標楷體"/>
          <w:bCs/>
          <w:spacing w:val="15"/>
        </w:rPr>
        <w:t>利益權衡下，市府決定對</w:t>
      </w:r>
      <w:r w:rsidR="008642CB" w:rsidRPr="006221E7">
        <w:rPr>
          <w:rFonts w:ascii="標楷體" w:eastAsia="標楷體" w:hAnsi="標楷體"/>
          <w:bCs/>
          <w:spacing w:val="15"/>
        </w:rPr>
        <w:lastRenderedPageBreak/>
        <w:t>Google案判決不提上訴，</w:t>
      </w:r>
      <w:hyperlink r:id="rId37" w:history="1">
        <w:r w:rsidR="008642CB" w:rsidRPr="006221E7">
          <w:rPr>
            <w:rStyle w:val="a8"/>
            <w:rFonts w:ascii="標楷體" w:eastAsia="標楷體" w:hAnsi="標楷體"/>
            <w:bCs/>
            <w:spacing w:val="15"/>
          </w:rPr>
          <w:t>http://www.legalaffairs.taipei.gov.tw/ct.asp?xitem=43931547&amp;CtNode=53747&amp;mp=120034</w:t>
        </w:r>
      </w:hyperlink>
      <w:r w:rsidR="00FE0568" w:rsidRPr="006221E7">
        <w:rPr>
          <w:rFonts w:ascii="標楷體" w:eastAsia="標楷體" w:hAnsi="標楷體"/>
          <w:bCs/>
          <w:spacing w:val="15"/>
        </w:rPr>
        <w:t>。</w:t>
      </w:r>
    </w:p>
    <w:p w:rsidR="00FE0568" w:rsidRPr="006221E7" w:rsidRDefault="00FE0568" w:rsidP="00FE0568">
      <w:pPr>
        <w:numPr>
          <w:ilvl w:val="0"/>
          <w:numId w:val="61"/>
        </w:numPr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</w:t>
      </w:r>
      <w:r w:rsidRPr="006221E7">
        <w:rPr>
          <w:rFonts w:ascii="標楷體" w:eastAsia="標楷體" w:hAnsi="標楷體" w:hint="eastAsia"/>
        </w:rPr>
        <w:t>14年3月4日，維基百科，手機付費APP軟體猶豫期事件，</w:t>
      </w:r>
      <w:hyperlink r:id="rId38" w:history="1">
        <w:r w:rsidRPr="006221E7">
          <w:rPr>
            <w:rStyle w:val="a8"/>
            <w:rFonts w:ascii="標楷體" w:eastAsia="標楷體" w:hAnsi="標楷體"/>
          </w:rPr>
          <w:t>http://zh.wikipedia.org/wiki/%E6%89%8B%E6%A9%9F%E4%BB%98%E8%B2%BBAPP%E8%BB%9F%E9%AB%94%E7%8C%B6%E8%B1%AB%E6%9C%9F%E4%BA%8B%E4%BB%B6</w:t>
        </w:r>
      </w:hyperlink>
      <w:r w:rsidRPr="006221E7">
        <w:rPr>
          <w:rFonts w:ascii="標楷體" w:eastAsia="標楷體" w:hAnsi="標楷體"/>
        </w:rPr>
        <w:t>。</w:t>
      </w:r>
    </w:p>
    <w:p w:rsidR="00BC7031" w:rsidRPr="006221E7" w:rsidRDefault="00BC7031" w:rsidP="00BC7031">
      <w:pPr>
        <w:ind w:left="720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 xml:space="preserve"> </w:t>
      </w:r>
    </w:p>
    <w:p w:rsidR="00BC7031" w:rsidRPr="006221E7" w:rsidRDefault="00BC7031" w:rsidP="00BC7031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6221E7">
        <w:rPr>
          <w:rFonts w:ascii="標楷體" w:eastAsia="標楷體" w:hAnsi="標楷體" w:hint="eastAsia"/>
          <w:b/>
          <w:bCs/>
          <w:sz w:val="28"/>
          <w:szCs w:val="28"/>
        </w:rPr>
        <w:t>二、背景</w:t>
      </w:r>
      <w:r w:rsidR="004C51A7" w:rsidRPr="006221E7">
        <w:rPr>
          <w:rFonts w:ascii="標楷體" w:eastAsia="標楷體" w:hAnsi="標楷體" w:hint="eastAsia"/>
          <w:b/>
          <w:bCs/>
          <w:sz w:val="28"/>
          <w:szCs w:val="28"/>
        </w:rPr>
        <w:t>與概況</w:t>
      </w:r>
    </w:p>
    <w:p w:rsidR="00ED0A11" w:rsidRPr="006221E7" w:rsidRDefault="00BF062E" w:rsidP="00BF062E">
      <w:pPr>
        <w:numPr>
          <w:ilvl w:val="0"/>
          <w:numId w:val="61"/>
        </w:numPr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 w:hint="eastAsia"/>
        </w:rPr>
        <w:t>導火線：</w:t>
      </w:r>
      <w:r w:rsidR="00BC7031" w:rsidRPr="006221E7">
        <w:rPr>
          <w:rFonts w:ascii="標楷體" w:eastAsia="標楷體" w:hAnsi="標楷體"/>
        </w:rPr>
        <w:br/>
      </w:r>
      <w:r w:rsidR="006561E8" w:rsidRPr="006221E7">
        <w:rPr>
          <w:rFonts w:ascii="標楷體" w:eastAsia="標楷體" w:hAnsi="標楷體" w:hint="eastAsia"/>
        </w:rPr>
        <w:t xml:space="preserve">    </w:t>
      </w:r>
      <w:r w:rsidR="00ED0A11" w:rsidRPr="006221E7">
        <w:rPr>
          <w:rFonts w:ascii="標楷體" w:eastAsia="標楷體" w:hAnsi="標楷體" w:hint="eastAsia"/>
        </w:rPr>
        <w:t>2011年5月</w:t>
      </w:r>
      <w:r w:rsidRPr="006221E7">
        <w:rPr>
          <w:rFonts w:ascii="標楷體" w:eastAsia="標楷體" w:hAnsi="標楷體" w:hint="eastAsia"/>
        </w:rPr>
        <w:t>一款名為「超級手機號碼追踪器」的行動裝置軟體於Apple的App Store上架，號稱只要輸入電話號碼就能針對該號碼進行定位追踪之騙人軟體，售價1.99美元。推出後在亞洲地區直</w:t>
      </w:r>
      <w:proofErr w:type="gramStart"/>
      <w:r w:rsidRPr="006221E7">
        <w:rPr>
          <w:rFonts w:ascii="標楷體" w:eastAsia="標楷體" w:hAnsi="標楷體" w:hint="eastAsia"/>
        </w:rPr>
        <w:t>衝</w:t>
      </w:r>
      <w:proofErr w:type="gramEnd"/>
      <w:r w:rsidRPr="006221E7">
        <w:rPr>
          <w:rFonts w:ascii="標楷體" w:eastAsia="標楷體" w:hAnsi="標楷體" w:hint="eastAsia"/>
        </w:rPr>
        <w:t>付費軟體的第一名，許多人付費下載後，才知被騙</w:t>
      </w:r>
      <w:r w:rsidR="00BC7031" w:rsidRPr="006221E7">
        <w:rPr>
          <w:rFonts w:ascii="標楷體" w:eastAsia="標楷體" w:hAnsi="標楷體" w:hint="eastAsia"/>
        </w:rPr>
        <w:t>。</w:t>
      </w:r>
      <w:r w:rsidR="004A5065" w:rsidRPr="006221E7">
        <w:rPr>
          <w:rFonts w:ascii="標楷體" w:eastAsia="標楷體" w:hAnsi="標楷體" w:hint="eastAsia"/>
        </w:rPr>
        <w:t>此軟體並不提供手機定位的功能。</w:t>
      </w:r>
    </w:p>
    <w:p w:rsidR="00BC7031" w:rsidRPr="006221E7" w:rsidRDefault="00ED0A11" w:rsidP="006561E8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 w:hint="eastAsia"/>
        </w:rPr>
        <w:t>2011年6月2日臺北市議員應曉薇召開記者會，指出「超級手機號碼追緃器」是騙人軟體，要求Apple公司退費。</w:t>
      </w:r>
      <w:r w:rsidR="00BC7031" w:rsidRPr="006221E7">
        <w:rPr>
          <w:rFonts w:ascii="標楷體" w:eastAsia="標楷體" w:hAnsi="標楷體"/>
        </w:rPr>
        <w:t xml:space="preserve"> </w:t>
      </w:r>
    </w:p>
    <w:p w:rsidR="006561E8" w:rsidRPr="006221E7" w:rsidRDefault="006561E8" w:rsidP="006561E8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 w:hint="eastAsia"/>
        </w:rPr>
        <w:t>2011年6月3日臺北市政府法規委員會召開記者會，針對Apple Store以及Android Market發出消費警訊，並發函要求亞洲蘋果股份有限公司以及</w:t>
      </w:r>
      <w:proofErr w:type="gramStart"/>
      <w:r w:rsidRPr="006221E7">
        <w:rPr>
          <w:rFonts w:ascii="標楷體" w:eastAsia="標楷體" w:hAnsi="標楷體" w:hint="eastAsia"/>
        </w:rPr>
        <w:t>美商科高國際</w:t>
      </w:r>
      <w:proofErr w:type="gramEnd"/>
      <w:r w:rsidRPr="006221E7">
        <w:rPr>
          <w:rFonts w:ascii="標楷體" w:eastAsia="標楷體" w:hAnsi="標楷體" w:hint="eastAsia"/>
        </w:rPr>
        <w:t>有限公司台灣分公司（Google Taiwan）</w:t>
      </w:r>
      <w:proofErr w:type="gramStart"/>
      <w:r w:rsidRPr="006221E7">
        <w:rPr>
          <w:rFonts w:ascii="標楷體" w:eastAsia="標楷體" w:hAnsi="標楷體" w:hint="eastAsia"/>
        </w:rPr>
        <w:t>在函到後十</w:t>
      </w:r>
      <w:proofErr w:type="gramEnd"/>
      <w:r w:rsidRPr="006221E7">
        <w:rPr>
          <w:rFonts w:ascii="標楷體" w:eastAsia="標楷體" w:hAnsi="標楷體" w:hint="eastAsia"/>
        </w:rPr>
        <w:t>五日內，修改Apple Store及Android Market的服務條款，並建立退款機制，以保障消費權益。臺北市政府法規委員會主任委員葉慶元指出，如果蘋果跟Google不配合，最重將處以150萬之罰鍰。</w:t>
      </w:r>
    </w:p>
    <w:p w:rsidR="00246146" w:rsidRPr="006221E7" w:rsidRDefault="00246146" w:rsidP="006561E8">
      <w:pPr>
        <w:ind w:left="720" w:firstLineChars="200" w:firstLine="480"/>
        <w:jc w:val="both"/>
        <w:rPr>
          <w:rFonts w:ascii="標楷體" w:eastAsia="標楷體" w:hAnsi="標楷體"/>
        </w:rPr>
      </w:pPr>
    </w:p>
    <w:p w:rsidR="00BC7031" w:rsidRPr="006221E7" w:rsidRDefault="00246146" w:rsidP="00246146">
      <w:pPr>
        <w:numPr>
          <w:ilvl w:val="0"/>
          <w:numId w:val="61"/>
        </w:numPr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 w:hint="eastAsia"/>
        </w:rPr>
        <w:t>事件發展：</w:t>
      </w:r>
    </w:p>
    <w:p w:rsidR="00246146" w:rsidRPr="006221E7" w:rsidRDefault="00246146" w:rsidP="00C1350C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</w:t>
      </w:r>
      <w:r w:rsidRPr="006221E7">
        <w:rPr>
          <w:rFonts w:ascii="標楷體" w:eastAsia="標楷體" w:hAnsi="標楷體" w:hint="eastAsia"/>
        </w:rPr>
        <w:t>11年6月17日，蘋果公司將「</w:t>
      </w:r>
      <w:r w:rsidR="00C1350C" w:rsidRPr="006221E7">
        <w:rPr>
          <w:rFonts w:ascii="標楷體" w:eastAsia="標楷體" w:hAnsi="標楷體" w:hint="eastAsia"/>
        </w:rPr>
        <w:t>超級手機號碼追蹤器</w:t>
      </w:r>
      <w:r w:rsidRPr="006221E7">
        <w:rPr>
          <w:rFonts w:ascii="標楷體" w:eastAsia="標楷體" w:hAnsi="標楷體" w:hint="eastAsia"/>
        </w:rPr>
        <w:t>」</w:t>
      </w:r>
      <w:r w:rsidR="00C1350C" w:rsidRPr="006221E7">
        <w:rPr>
          <w:rFonts w:ascii="標楷體" w:eastAsia="標楷體" w:hAnsi="標楷體" w:hint="eastAsia"/>
        </w:rPr>
        <w:t>軟體下架。</w:t>
      </w:r>
    </w:p>
    <w:p w:rsidR="00C1350C" w:rsidRPr="006221E7" w:rsidRDefault="00C1350C" w:rsidP="00C1350C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</w:t>
      </w:r>
      <w:r w:rsidRPr="006221E7">
        <w:rPr>
          <w:rFonts w:ascii="標楷體" w:eastAsia="標楷體" w:hAnsi="標楷體" w:hint="eastAsia"/>
        </w:rPr>
        <w:t>11年6月22日，臺北市議員應曉薇再度召開記者會，指出雖然亞洲蘋果公司已將「超級手機號碼追蹤器」下架，但並未承諾退費，且臺灣民眾需自行申訴。</w:t>
      </w:r>
    </w:p>
    <w:p w:rsidR="00C1350C" w:rsidRPr="006221E7" w:rsidRDefault="00C1350C" w:rsidP="00C1350C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</w:t>
      </w:r>
      <w:r w:rsidRPr="006221E7">
        <w:rPr>
          <w:rFonts w:ascii="標楷體" w:eastAsia="標楷體" w:hAnsi="標楷體" w:hint="eastAsia"/>
        </w:rPr>
        <w:t>11年6月24日，美商蘋果公司，已向臺北市政府承諾將依照消保法規定，提供臺灣使用者7天試用退費機制。</w:t>
      </w:r>
    </w:p>
    <w:p w:rsidR="00C1350C" w:rsidRPr="006221E7" w:rsidRDefault="00C1350C" w:rsidP="00C1350C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</w:t>
      </w:r>
      <w:r w:rsidRPr="006221E7">
        <w:rPr>
          <w:rFonts w:ascii="標楷體" w:eastAsia="標楷體" w:hAnsi="標楷體" w:hint="eastAsia"/>
        </w:rPr>
        <w:t>11年6月27日，Google停止Android Market付費軟體下載，並表示拒絕臺灣消保法的規定，停止付費程式的銷售</w:t>
      </w:r>
      <w:r w:rsidR="002D03D4" w:rsidRPr="006221E7">
        <w:rPr>
          <w:rFonts w:ascii="標楷體" w:eastAsia="標楷體" w:hAnsi="標楷體" w:hint="eastAsia"/>
        </w:rPr>
        <w:t>。Google原本提供15分鐘內無條件退款機制，超過15分鐘，則由消費者與開發者自行協商退費；</w:t>
      </w:r>
      <w:r w:rsidR="004C159A" w:rsidRPr="006221E7">
        <w:rPr>
          <w:rFonts w:ascii="標楷體" w:eastAsia="標楷體" w:hAnsi="標楷體" w:hint="eastAsia"/>
        </w:rPr>
        <w:t>若仍有爭議</w:t>
      </w:r>
      <w:r w:rsidR="002D03D4" w:rsidRPr="006221E7">
        <w:rPr>
          <w:rFonts w:ascii="標楷體" w:eastAsia="標楷體" w:hAnsi="標楷體" w:hint="eastAsia"/>
        </w:rPr>
        <w:t>在30天內可以寫信給Android Market要求退費。臺北市政府要求改為七日內無條件退費；Google認為他們原本條款合理，拒絕接更改條款</w:t>
      </w:r>
      <w:r w:rsidRPr="006221E7">
        <w:rPr>
          <w:rFonts w:ascii="標楷體" w:eastAsia="標楷體" w:hAnsi="標楷體" w:hint="eastAsia"/>
        </w:rPr>
        <w:t>。臺北市政府因</w:t>
      </w:r>
      <w:r w:rsidR="004C159A" w:rsidRPr="006221E7">
        <w:rPr>
          <w:rFonts w:ascii="標楷體" w:eastAsia="標楷體" w:hAnsi="標楷體" w:hint="eastAsia"/>
        </w:rPr>
        <w:t>Google無視消保法，</w:t>
      </w:r>
      <w:r w:rsidRPr="006221E7">
        <w:rPr>
          <w:rFonts w:ascii="標楷體" w:eastAsia="標楷體" w:hAnsi="標楷體" w:hint="eastAsia"/>
        </w:rPr>
        <w:t>對</w:t>
      </w:r>
      <w:r w:rsidR="004C159A" w:rsidRPr="006221E7">
        <w:rPr>
          <w:rFonts w:ascii="標楷體" w:eastAsia="標楷體" w:hAnsi="標楷體" w:hint="eastAsia"/>
        </w:rPr>
        <w:t>其</w:t>
      </w:r>
      <w:r w:rsidRPr="006221E7">
        <w:rPr>
          <w:rFonts w:ascii="標楷體" w:eastAsia="標楷體" w:hAnsi="標楷體" w:hint="eastAsia"/>
        </w:rPr>
        <w:t>重罰新臺幣100萬元，並令Google</w:t>
      </w:r>
      <w:r w:rsidR="001067BB" w:rsidRPr="006221E7">
        <w:rPr>
          <w:rFonts w:ascii="標楷體" w:eastAsia="標楷體" w:hAnsi="標楷體" w:hint="eastAsia"/>
        </w:rPr>
        <w:t>限期提出改善計畫。</w:t>
      </w:r>
    </w:p>
    <w:p w:rsidR="006221E7" w:rsidRPr="006221E7" w:rsidRDefault="006221E7" w:rsidP="00C1350C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lastRenderedPageBreak/>
        <w:t>2011年</w:t>
      </w:r>
      <w:r w:rsidRPr="006221E7">
        <w:rPr>
          <w:rFonts w:ascii="標楷體" w:eastAsia="標楷體" w:hAnsi="標楷體" w:hint="eastAsia"/>
        </w:rPr>
        <w:t>8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4</w:t>
      </w:r>
      <w:r w:rsidRPr="006221E7">
        <w:rPr>
          <w:rFonts w:ascii="標楷體" w:eastAsia="標楷體" w:hAnsi="標楷體"/>
        </w:rPr>
        <w:t>日，</w:t>
      </w:r>
      <w:r w:rsidRPr="006221E7">
        <w:rPr>
          <w:rFonts w:ascii="標楷體" w:eastAsia="標楷體" w:hAnsi="標楷體" w:hint="eastAsia"/>
        </w:rPr>
        <w:t>Google讓步</w:t>
      </w:r>
      <w:r>
        <w:rPr>
          <w:rFonts w:ascii="標楷體" w:eastAsia="標楷體" w:hAnsi="標楷體" w:hint="eastAsia"/>
        </w:rPr>
        <w:t>將</w:t>
      </w:r>
      <w:r w:rsidRPr="006221E7">
        <w:rPr>
          <w:rFonts w:ascii="標楷體" w:eastAsia="標楷體" w:hAnsi="標楷體" w:hint="eastAsia"/>
        </w:rPr>
        <w:t>推出試用版</w:t>
      </w:r>
      <w:r w:rsidR="00BF76F8">
        <w:rPr>
          <w:rFonts w:ascii="標楷體" w:eastAsia="標楷體" w:hAnsi="標楷體" w:hint="eastAsia"/>
        </w:rPr>
        <w:t>軟體</w:t>
      </w:r>
      <w:r w:rsidRPr="006221E7">
        <w:rPr>
          <w:rFonts w:ascii="標楷體" w:eastAsia="標楷體" w:hAnsi="標楷體" w:hint="eastAsia"/>
        </w:rPr>
        <w:t>。</w:t>
      </w:r>
    </w:p>
    <w:p w:rsidR="00D951A4" w:rsidRPr="006221E7" w:rsidRDefault="00D951A4" w:rsidP="00C1350C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t>2011年</w:t>
      </w:r>
      <w:r w:rsidRPr="006221E7">
        <w:rPr>
          <w:rFonts w:ascii="標楷體" w:eastAsia="標楷體" w:hAnsi="標楷體" w:hint="eastAsia"/>
        </w:rPr>
        <w:t>8</w:t>
      </w:r>
      <w:r w:rsidRPr="006221E7">
        <w:rPr>
          <w:rFonts w:ascii="標楷體" w:eastAsia="標楷體" w:hAnsi="標楷體"/>
        </w:rPr>
        <w:t>月</w:t>
      </w:r>
      <w:r w:rsidRPr="006221E7">
        <w:rPr>
          <w:rFonts w:ascii="標楷體" w:eastAsia="標楷體" w:hAnsi="標楷體" w:hint="eastAsia"/>
        </w:rPr>
        <w:t>23</w:t>
      </w:r>
      <w:r w:rsidRPr="006221E7">
        <w:rPr>
          <w:rFonts w:ascii="標楷體" w:eastAsia="標楷體" w:hAnsi="標楷體"/>
        </w:rPr>
        <w:t>日，臺</w:t>
      </w:r>
      <w:r w:rsidRPr="006221E7">
        <w:rPr>
          <w:rFonts w:ascii="標楷體" w:eastAsia="標楷體" w:hAnsi="標楷體" w:hint="eastAsia"/>
        </w:rPr>
        <w:t>灣微軟表明Xbox LIVE遵守7日猶豫期。</w:t>
      </w:r>
    </w:p>
    <w:p w:rsidR="004C159A" w:rsidRPr="006221E7" w:rsidRDefault="004C159A" w:rsidP="004C159A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 w:hint="eastAsia"/>
        </w:rPr>
        <w:t>2012年2月3日，臺</w:t>
      </w:r>
      <w:r w:rsidRPr="006221E7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北市政府收到經濟部的訴願決定，認定Google拒絕提供消費者七日鑑賞期違法，臺北市政府裁罰Google</w:t>
      </w:r>
      <w:proofErr w:type="gramStart"/>
      <w:r w:rsidRPr="006221E7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一</w:t>
      </w:r>
      <w:proofErr w:type="gramEnd"/>
      <w:r w:rsidRPr="006221E7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百萬元合法正當，判Google敗訴。</w:t>
      </w:r>
    </w:p>
    <w:p w:rsidR="002D03D4" w:rsidRPr="006221E7" w:rsidRDefault="002D03D4" w:rsidP="00C1350C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 w:hint="eastAsia"/>
        </w:rPr>
        <w:t>2012年12月27日，Google上訴至</w:t>
      </w:r>
      <w:proofErr w:type="gramStart"/>
      <w:r w:rsidRPr="006221E7">
        <w:rPr>
          <w:rFonts w:ascii="標楷體" w:eastAsia="標楷體" w:hAnsi="標楷體" w:hint="eastAsia"/>
        </w:rPr>
        <w:t>臺</w:t>
      </w:r>
      <w:proofErr w:type="gramEnd"/>
      <w:r w:rsidRPr="006221E7">
        <w:rPr>
          <w:rFonts w:ascii="標楷體" w:eastAsia="標楷體" w:hAnsi="標楷體" w:hint="eastAsia"/>
        </w:rPr>
        <w:t>北高等行政法院。</w:t>
      </w:r>
      <w:proofErr w:type="gramStart"/>
      <w:r w:rsidRPr="006221E7">
        <w:rPr>
          <w:rFonts w:ascii="標楷體" w:eastAsia="標楷體" w:hAnsi="標楷體" w:hint="eastAsia"/>
        </w:rPr>
        <w:t>臺</w:t>
      </w:r>
      <w:proofErr w:type="gramEnd"/>
      <w:r w:rsidRPr="006221E7">
        <w:rPr>
          <w:rFonts w:ascii="標楷體" w:eastAsia="標楷體" w:hAnsi="標楷體" w:hint="eastAsia"/>
        </w:rPr>
        <w:t>北高等行政法院一審判決，臺北市政府命令Google依法提供猶豫期間的裁罰處分遭撤銷。</w:t>
      </w:r>
      <w:proofErr w:type="gramStart"/>
      <w:r w:rsidRPr="006221E7">
        <w:rPr>
          <w:rFonts w:ascii="標楷體" w:eastAsia="標楷體" w:hAnsi="標楷體" w:hint="eastAsia"/>
        </w:rPr>
        <w:t>臺</w:t>
      </w:r>
      <w:proofErr w:type="gramEnd"/>
      <w:r w:rsidRPr="006221E7">
        <w:rPr>
          <w:rFonts w:ascii="標楷體" w:eastAsia="標楷體" w:hAnsi="標楷體" w:hint="eastAsia"/>
        </w:rPr>
        <w:t>北高等行政法院認為，企業定型化契約是由中央主管機關規範，地方無權要求。</w:t>
      </w:r>
    </w:p>
    <w:p w:rsidR="002D03D4" w:rsidRPr="006221E7" w:rsidRDefault="002D03D4" w:rsidP="00C1350C">
      <w:pPr>
        <w:ind w:left="720" w:firstLineChars="200" w:firstLine="480"/>
        <w:jc w:val="both"/>
        <w:rPr>
          <w:rFonts w:ascii="標楷體" w:eastAsia="標楷體" w:hAnsi="標楷體"/>
        </w:rPr>
      </w:pPr>
      <w:r w:rsidRPr="006221E7">
        <w:rPr>
          <w:rFonts w:ascii="標楷體" w:eastAsia="標楷體" w:hAnsi="標楷體" w:hint="eastAsia"/>
        </w:rPr>
        <w:t>2013年1月28日，臺北市政府聲明，尊重</w:t>
      </w:r>
      <w:proofErr w:type="gramStart"/>
      <w:r w:rsidRPr="006221E7">
        <w:rPr>
          <w:rFonts w:ascii="標楷體" w:eastAsia="標楷體" w:hAnsi="標楷體" w:hint="eastAsia"/>
        </w:rPr>
        <w:t>臺</w:t>
      </w:r>
      <w:proofErr w:type="gramEnd"/>
      <w:r w:rsidRPr="006221E7">
        <w:rPr>
          <w:rFonts w:ascii="標楷體" w:eastAsia="標楷體" w:hAnsi="標楷體" w:hint="eastAsia"/>
        </w:rPr>
        <w:t>北高等行政法院判決，不再上訴。臺北市政府說，</w:t>
      </w:r>
      <w:proofErr w:type="gramStart"/>
      <w:r w:rsidR="003637AC">
        <w:rPr>
          <w:rFonts w:ascii="標楷體" w:eastAsia="標楷體" w:hAnsi="標楷體" w:hint="eastAsia"/>
        </w:rPr>
        <w:t>臺</w:t>
      </w:r>
      <w:proofErr w:type="gramEnd"/>
      <w:r w:rsidR="003637AC">
        <w:rPr>
          <w:rFonts w:ascii="標楷體" w:eastAsia="標楷體" w:hAnsi="標楷體" w:hint="eastAsia"/>
        </w:rPr>
        <w:t>北高等</w:t>
      </w:r>
      <w:r w:rsidRPr="006221E7">
        <w:rPr>
          <w:rFonts w:ascii="標楷體" w:eastAsia="標楷體" w:hAnsi="標楷體" w:hint="eastAsia"/>
        </w:rPr>
        <w:t>法院判決</w:t>
      </w:r>
      <w:r w:rsidR="0059789E" w:rsidRPr="006221E7">
        <w:rPr>
          <w:rFonts w:ascii="標楷體" w:eastAsia="標楷體" w:hAnsi="標楷體" w:hint="eastAsia"/>
        </w:rPr>
        <w:t>書的聲明中，</w:t>
      </w:r>
      <w:r w:rsidR="003637AC" w:rsidRPr="0041753E">
        <w:rPr>
          <w:rFonts w:ascii="標楷體" w:eastAsia="標楷體" w:hAnsi="標楷體" w:hint="eastAsia"/>
        </w:rPr>
        <w:t>肯定</w:t>
      </w:r>
      <w:r w:rsidR="003637AC" w:rsidRPr="006221E7">
        <w:rPr>
          <w:rFonts w:ascii="標楷體" w:eastAsia="標楷體" w:hAnsi="標楷體" w:hint="eastAsia"/>
        </w:rPr>
        <w:t>現行消保法規定</w:t>
      </w:r>
      <w:r w:rsidR="003637AC">
        <w:rPr>
          <w:rFonts w:ascii="標楷體" w:eastAsia="標楷體" w:hAnsi="標楷體" w:hint="eastAsia"/>
        </w:rPr>
        <w:t>7天</w:t>
      </w:r>
      <w:r w:rsidR="00113235">
        <w:rPr>
          <w:rFonts w:ascii="標楷體" w:eastAsia="標楷體" w:hAnsi="標楷體" w:hint="eastAsia"/>
        </w:rPr>
        <w:t>鑑</w:t>
      </w:r>
      <w:r w:rsidR="003637AC" w:rsidRPr="0041753E">
        <w:rPr>
          <w:rFonts w:ascii="標楷體" w:eastAsia="標楷體" w:hAnsi="標楷體" w:hint="eastAsia"/>
        </w:rPr>
        <w:t>賞期的合理性與合法性</w:t>
      </w:r>
      <w:r w:rsidR="00B644D8">
        <w:rPr>
          <w:rFonts w:ascii="標楷體" w:eastAsia="標楷體" w:hAnsi="標楷體" w:hint="eastAsia"/>
        </w:rPr>
        <w:t>，</w:t>
      </w:r>
      <w:r w:rsidR="0043572B">
        <w:rPr>
          <w:rFonts w:ascii="標楷體" w:eastAsia="標楷體" w:hAnsi="標楷體" w:hint="eastAsia"/>
        </w:rPr>
        <w:t>只是</w:t>
      </w:r>
      <w:r w:rsidR="003637AC">
        <w:rPr>
          <w:rFonts w:ascii="標楷體" w:eastAsia="標楷體" w:hAnsi="標楷體" w:hint="eastAsia"/>
        </w:rPr>
        <w:t>企業的定型化契約權責屬中央</w:t>
      </w:r>
      <w:r w:rsidR="0043572B">
        <w:rPr>
          <w:rFonts w:ascii="標楷體" w:eastAsia="標楷體" w:hAnsi="標楷體" w:hint="eastAsia"/>
        </w:rPr>
        <w:t>非地方政府的權限。</w:t>
      </w:r>
      <w:r w:rsidRPr="006221E7">
        <w:rPr>
          <w:rFonts w:ascii="標楷體" w:eastAsia="標楷體" w:hAnsi="標楷體" w:hint="eastAsia"/>
        </w:rPr>
        <w:t>Google所提供的交易應提供7</w:t>
      </w:r>
      <w:r w:rsidR="003637AC">
        <w:rPr>
          <w:rFonts w:ascii="標楷體" w:eastAsia="標楷體" w:hAnsi="標楷體" w:hint="eastAsia"/>
        </w:rPr>
        <w:t>天</w:t>
      </w:r>
      <w:r w:rsidRPr="006221E7">
        <w:rPr>
          <w:rFonts w:ascii="標楷體" w:eastAsia="標楷體" w:hAnsi="標楷體" w:hint="eastAsia"/>
        </w:rPr>
        <w:t>猶豫期，希望Google可以主動修改相關條款。</w:t>
      </w:r>
    </w:p>
    <w:p w:rsidR="00BC7031" w:rsidRPr="0041753E" w:rsidRDefault="0041753E" w:rsidP="0041753E">
      <w:pPr>
        <w:ind w:left="720" w:firstLineChars="200" w:firstLine="480"/>
        <w:jc w:val="both"/>
        <w:rPr>
          <w:rFonts w:ascii="標楷體" w:eastAsia="標楷體" w:hAnsi="標楷體"/>
        </w:rPr>
      </w:pPr>
      <w:r w:rsidRPr="0041753E">
        <w:rPr>
          <w:rFonts w:ascii="標楷體" w:eastAsia="標楷體" w:hAnsi="標楷體" w:hint="eastAsia"/>
        </w:rPr>
        <w:t>2013年2月，Google重新打開付費服務。</w:t>
      </w:r>
      <w:r w:rsidR="00113235">
        <w:rPr>
          <w:rFonts w:ascii="標楷體" w:eastAsia="標楷體" w:hAnsi="標楷體" w:hint="eastAsia"/>
        </w:rPr>
        <w:t>消費者仍可依消保法向Google要求7天鑑賞期。</w:t>
      </w:r>
    </w:p>
    <w:p w:rsidR="00836F7D" w:rsidRPr="006221E7" w:rsidRDefault="00246146" w:rsidP="00836F7D">
      <w:pPr>
        <w:shd w:val="clear" w:color="auto" w:fill="FFFFFF"/>
        <w:rPr>
          <w:rFonts w:ascii="標楷體" w:eastAsia="標楷體" w:hAnsi="標楷體"/>
          <w:sz w:val="32"/>
          <w:szCs w:val="32"/>
        </w:rPr>
      </w:pPr>
      <w:r w:rsidRPr="006221E7">
        <w:rPr>
          <w:rFonts w:ascii="標楷體" w:eastAsia="標楷體" w:hAnsi="標楷體" w:hint="eastAsia"/>
          <w:bCs/>
          <w:sz w:val="28"/>
          <w:szCs w:val="28"/>
        </w:rPr>
        <w:t>三、</w:t>
      </w:r>
      <w:r w:rsidR="00836F7D" w:rsidRPr="006221E7">
        <w:rPr>
          <w:rFonts w:ascii="標楷體" w:eastAsia="標楷體" w:hAnsi="標楷體" w:hint="eastAsia"/>
          <w:sz w:val="32"/>
          <w:szCs w:val="32"/>
        </w:rPr>
        <w:t>問題討論</w:t>
      </w:r>
    </w:p>
    <w:p w:rsidR="00836F7D" w:rsidRPr="006221E7" w:rsidRDefault="00836F7D" w:rsidP="00CA5A0C">
      <w:pPr>
        <w:ind w:left="283" w:hangingChars="118" w:hanging="283"/>
        <w:jc w:val="both"/>
        <w:rPr>
          <w:rFonts w:ascii="標楷體" w:eastAsia="標楷體" w:hAnsi="標楷體"/>
          <w:kern w:val="0"/>
        </w:rPr>
      </w:pPr>
      <w:r w:rsidRPr="006221E7">
        <w:rPr>
          <w:rFonts w:ascii="標楷體" w:eastAsia="標楷體" w:hAnsi="標楷體" w:hint="eastAsia"/>
          <w:kern w:val="0"/>
        </w:rPr>
        <w:t>1. 臺北</w:t>
      </w:r>
      <w:r w:rsidRPr="006221E7">
        <w:rPr>
          <w:rFonts w:ascii="標楷體" w:eastAsia="標楷體" w:hAnsi="標楷體"/>
          <w:kern w:val="0"/>
        </w:rPr>
        <w:t>市政府對 Google 不願配合付費應用軟體七天鑑賞期而</w:t>
      </w:r>
      <w:proofErr w:type="gramStart"/>
      <w:r w:rsidRPr="006221E7">
        <w:rPr>
          <w:rFonts w:ascii="標楷體" w:eastAsia="標楷體" w:hAnsi="標楷體"/>
          <w:kern w:val="0"/>
        </w:rPr>
        <w:t>開罰百萬，</w:t>
      </w:r>
      <w:proofErr w:type="gramEnd"/>
      <w:r w:rsidRPr="006221E7">
        <w:rPr>
          <w:rFonts w:ascii="標楷體" w:eastAsia="標楷體" w:hAnsi="標楷體"/>
          <w:kern w:val="0"/>
        </w:rPr>
        <w:t>小組試就此案例列舉正反意見，對其合理性做探討。</w:t>
      </w:r>
    </w:p>
    <w:p w:rsidR="00836F7D" w:rsidRPr="006221E7" w:rsidRDefault="00836F7D" w:rsidP="00CA5A0C">
      <w:pPr>
        <w:ind w:left="283" w:hangingChars="118" w:hanging="283"/>
        <w:jc w:val="both"/>
        <w:rPr>
          <w:rFonts w:ascii="標楷體" w:eastAsia="標楷體" w:hAnsi="標楷體"/>
          <w:kern w:val="0"/>
        </w:rPr>
      </w:pPr>
      <w:r w:rsidRPr="006221E7">
        <w:rPr>
          <w:rFonts w:ascii="標楷體" w:eastAsia="標楷體" w:hAnsi="標楷體" w:hint="eastAsia"/>
          <w:kern w:val="0"/>
        </w:rPr>
        <w:t xml:space="preserve">2. </w:t>
      </w:r>
      <w:r w:rsidRPr="006221E7">
        <w:rPr>
          <w:rFonts w:ascii="標楷體" w:eastAsia="標楷體" w:hAnsi="標楷體"/>
          <w:kern w:val="0"/>
        </w:rPr>
        <w:t>虛擬商品與實體商品不同，法令規定是否應有所不同，小組試就此案例列舉正反意見，</w:t>
      </w:r>
      <w:r w:rsidR="00227A4C">
        <w:rPr>
          <w:rFonts w:ascii="標楷體" w:eastAsia="標楷體" w:hAnsi="標楷體" w:hint="eastAsia"/>
          <w:kern w:val="0"/>
        </w:rPr>
        <w:t>並</w:t>
      </w:r>
      <w:r w:rsidRPr="006221E7">
        <w:rPr>
          <w:rFonts w:ascii="標楷體" w:eastAsia="標楷體" w:hAnsi="標楷體"/>
          <w:kern w:val="0"/>
        </w:rPr>
        <w:t>對其做探討。</w:t>
      </w:r>
    </w:p>
    <w:p w:rsidR="00836F7D" w:rsidRPr="006221E7" w:rsidRDefault="00836F7D" w:rsidP="00CA5A0C">
      <w:pPr>
        <w:ind w:left="283" w:hangingChars="118" w:hanging="283"/>
        <w:jc w:val="both"/>
        <w:rPr>
          <w:rFonts w:ascii="標楷體" w:eastAsia="標楷體" w:hAnsi="標楷體"/>
          <w:kern w:val="0"/>
        </w:rPr>
      </w:pPr>
      <w:r w:rsidRPr="006221E7">
        <w:rPr>
          <w:rFonts w:ascii="標楷體" w:eastAsia="標楷體" w:hAnsi="標楷體" w:hint="eastAsia"/>
          <w:kern w:val="0"/>
        </w:rPr>
        <w:t>3. Google原有的</w:t>
      </w:r>
      <w:r w:rsidRPr="006221E7">
        <w:rPr>
          <w:rFonts w:ascii="標楷體" w:eastAsia="標楷體" w:hAnsi="標楷體"/>
          <w:kern w:val="0"/>
        </w:rPr>
        <w:t>15分鐘</w:t>
      </w:r>
      <w:r w:rsidR="00CA5A0C">
        <w:rPr>
          <w:rFonts w:ascii="標楷體" w:eastAsia="標楷體" w:hAnsi="標楷體"/>
          <w:kern w:val="0"/>
        </w:rPr>
        <w:t>退費機制是</w:t>
      </w:r>
      <w:r w:rsidRPr="006221E7">
        <w:rPr>
          <w:rFonts w:ascii="標楷體" w:eastAsia="標楷體" w:hAnsi="標楷體"/>
          <w:kern w:val="0"/>
        </w:rPr>
        <w:t>否夠用。小組試就此案例列舉正反意見，對其做探討。</w:t>
      </w:r>
    </w:p>
    <w:p w:rsidR="00836F7D" w:rsidRPr="006221E7" w:rsidRDefault="00836F7D" w:rsidP="00CA5A0C">
      <w:pPr>
        <w:ind w:left="283" w:hangingChars="118" w:hanging="283"/>
        <w:jc w:val="both"/>
        <w:rPr>
          <w:rFonts w:ascii="標楷體" w:eastAsia="標楷體" w:hAnsi="標楷體"/>
          <w:kern w:val="0"/>
        </w:rPr>
      </w:pPr>
      <w:r w:rsidRPr="006221E7">
        <w:rPr>
          <w:rFonts w:ascii="標楷體" w:eastAsia="標楷體" w:hAnsi="標楷體" w:hint="eastAsia"/>
          <w:kern w:val="0"/>
        </w:rPr>
        <w:t>4. 如果你是Google決策者，對此</w:t>
      </w:r>
      <w:r w:rsidR="004078C9">
        <w:rPr>
          <w:rFonts w:ascii="標楷體" w:eastAsia="標楷體" w:hAnsi="標楷體" w:hint="eastAsia"/>
          <w:kern w:val="0"/>
        </w:rPr>
        <w:t>次事件</w:t>
      </w:r>
      <w:r w:rsidRPr="006221E7">
        <w:rPr>
          <w:rFonts w:ascii="標楷體" w:eastAsia="標楷體" w:hAnsi="標楷體" w:hint="eastAsia"/>
          <w:kern w:val="0"/>
        </w:rPr>
        <w:t>如何</w:t>
      </w:r>
      <w:r w:rsidR="004078C9">
        <w:rPr>
          <w:rFonts w:ascii="標楷體" w:eastAsia="標楷體" w:hAnsi="標楷體" w:hint="eastAsia"/>
          <w:kern w:val="0"/>
        </w:rPr>
        <w:t>處理或</w:t>
      </w:r>
      <w:r w:rsidRPr="006221E7">
        <w:rPr>
          <w:rFonts w:ascii="標楷體" w:eastAsia="標楷體" w:hAnsi="標楷體" w:hint="eastAsia"/>
          <w:kern w:val="0"/>
        </w:rPr>
        <w:t>因應，請列舉可能的措施</w:t>
      </w:r>
      <w:r w:rsidR="00CA5A0C">
        <w:rPr>
          <w:rFonts w:ascii="標楷體" w:eastAsia="標楷體" w:hAnsi="標楷體" w:hint="eastAsia"/>
          <w:kern w:val="0"/>
        </w:rPr>
        <w:t>，並探討是否有更好的處理方式</w:t>
      </w:r>
      <w:r w:rsidRPr="006221E7">
        <w:rPr>
          <w:rFonts w:ascii="標楷體" w:eastAsia="標楷體" w:hAnsi="標楷體" w:hint="eastAsia"/>
          <w:kern w:val="0"/>
        </w:rPr>
        <w:t>。</w:t>
      </w:r>
    </w:p>
    <w:p w:rsidR="00836F7D" w:rsidRPr="006221E7" w:rsidRDefault="00836F7D" w:rsidP="00CA5A0C">
      <w:pPr>
        <w:ind w:left="283" w:hangingChars="118" w:hanging="283"/>
        <w:jc w:val="both"/>
        <w:rPr>
          <w:rFonts w:ascii="標楷體" w:eastAsia="標楷體" w:hAnsi="標楷體"/>
          <w:kern w:val="0"/>
        </w:rPr>
      </w:pPr>
      <w:r w:rsidRPr="006221E7">
        <w:rPr>
          <w:rFonts w:ascii="標楷體" w:eastAsia="標楷體" w:hAnsi="標楷體" w:hint="eastAsia"/>
          <w:kern w:val="0"/>
        </w:rPr>
        <w:t xml:space="preserve">5. </w:t>
      </w:r>
      <w:r w:rsidR="00D951A4" w:rsidRPr="006221E7">
        <w:rPr>
          <w:rFonts w:ascii="標楷體" w:eastAsia="標楷體" w:hAnsi="標楷體" w:hint="eastAsia"/>
          <w:kern w:val="0"/>
        </w:rPr>
        <w:t>如果你是臺北市消費者保護官，對此次事件</w:t>
      </w:r>
      <w:r w:rsidRPr="006221E7">
        <w:rPr>
          <w:rFonts w:ascii="標楷體" w:eastAsia="標楷體" w:hAnsi="標楷體" w:hint="eastAsia"/>
          <w:kern w:val="0"/>
        </w:rPr>
        <w:t>該如何處理或因應，請列舉可能的措施</w:t>
      </w:r>
      <w:r w:rsidR="00CA5A0C">
        <w:rPr>
          <w:rFonts w:ascii="標楷體" w:eastAsia="標楷體" w:hAnsi="標楷體" w:hint="eastAsia"/>
          <w:kern w:val="0"/>
        </w:rPr>
        <w:t>，並探討是否有更好的處理方式</w:t>
      </w:r>
      <w:r w:rsidRPr="006221E7">
        <w:rPr>
          <w:rFonts w:ascii="標楷體" w:eastAsia="標楷體" w:hAnsi="標楷體" w:hint="eastAsia"/>
          <w:kern w:val="0"/>
        </w:rPr>
        <w:t>。</w:t>
      </w:r>
    </w:p>
    <w:p w:rsidR="00246146" w:rsidRDefault="00246146" w:rsidP="00CA5A0C">
      <w:pPr>
        <w:ind w:left="283" w:hangingChars="118" w:hanging="283"/>
        <w:jc w:val="both"/>
        <w:rPr>
          <w:rFonts w:ascii="標楷體" w:eastAsia="標楷體" w:hAnsi="標楷體" w:hint="eastAsia"/>
          <w:kern w:val="0"/>
        </w:rPr>
      </w:pPr>
      <w:r w:rsidRPr="006221E7">
        <w:rPr>
          <w:rFonts w:ascii="標楷體" w:eastAsia="標楷體" w:hAnsi="標楷體" w:hint="eastAsia"/>
          <w:kern w:val="0"/>
        </w:rPr>
        <w:t>6. 如果你在行動裝置網路商城購買到不合用的軟體，該如何維護自己的權利，請列舉可能的措施。</w:t>
      </w:r>
    </w:p>
    <w:p w:rsidR="003918DF" w:rsidRPr="006221E7" w:rsidRDefault="003918DF" w:rsidP="00CA5A0C">
      <w:pPr>
        <w:ind w:left="283" w:hangingChars="118" w:hanging="283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7</w:t>
      </w:r>
      <w:r w:rsidRPr="006221E7">
        <w:rPr>
          <w:rFonts w:ascii="標楷體" w:eastAsia="標楷體" w:hAnsi="標楷體" w:hint="eastAsia"/>
          <w:kern w:val="0"/>
        </w:rPr>
        <w:t>. 行動裝置網路</w:t>
      </w:r>
      <w:proofErr w:type="gramStart"/>
      <w:r w:rsidRPr="006221E7">
        <w:rPr>
          <w:rFonts w:ascii="標楷體" w:eastAsia="標楷體" w:hAnsi="標楷體" w:hint="eastAsia"/>
          <w:kern w:val="0"/>
        </w:rPr>
        <w:t>商城</w:t>
      </w:r>
      <w:r>
        <w:rPr>
          <w:rFonts w:ascii="標楷體" w:eastAsia="標楷體" w:hAnsi="標楷體" w:hint="eastAsia"/>
          <w:kern w:val="0"/>
        </w:rPr>
        <w:t>該如何</w:t>
      </w:r>
      <w:proofErr w:type="gramEnd"/>
      <w:r>
        <w:rPr>
          <w:rFonts w:ascii="標楷體" w:eastAsia="標楷體" w:hAnsi="標楷體" w:hint="eastAsia"/>
          <w:kern w:val="0"/>
        </w:rPr>
        <w:t>避免騙人</w:t>
      </w:r>
      <w:r w:rsidRPr="006221E7">
        <w:rPr>
          <w:rFonts w:ascii="標楷體" w:eastAsia="標楷體" w:hAnsi="標楷體" w:hint="eastAsia"/>
          <w:kern w:val="0"/>
        </w:rPr>
        <w:t>軟體</w:t>
      </w:r>
      <w:r>
        <w:rPr>
          <w:rFonts w:ascii="標楷體" w:eastAsia="標楷體" w:hAnsi="標楷體" w:hint="eastAsia"/>
          <w:kern w:val="0"/>
        </w:rPr>
        <w:t>的上架？</w:t>
      </w:r>
      <w:r w:rsidRPr="006221E7">
        <w:rPr>
          <w:rFonts w:ascii="標楷體" w:eastAsia="標楷體" w:hAnsi="標楷體" w:hint="eastAsia"/>
          <w:kern w:val="0"/>
        </w:rPr>
        <w:t>請列舉可能的措施</w:t>
      </w:r>
      <w:r>
        <w:rPr>
          <w:rFonts w:ascii="標楷體" w:eastAsia="標楷體" w:hAnsi="標楷體" w:hint="eastAsia"/>
          <w:kern w:val="0"/>
        </w:rPr>
        <w:t>，並指出其優缺點</w:t>
      </w:r>
      <w:r w:rsidRPr="006221E7">
        <w:rPr>
          <w:rFonts w:ascii="標楷體" w:eastAsia="標楷體" w:hAnsi="標楷體" w:hint="eastAsia"/>
          <w:kern w:val="0"/>
        </w:rPr>
        <w:t>。</w:t>
      </w:r>
    </w:p>
    <w:p w:rsidR="00836F7D" w:rsidRPr="006221E7" w:rsidRDefault="003918DF" w:rsidP="00CA5A0C">
      <w:pPr>
        <w:ind w:left="283" w:hangingChars="118" w:hanging="283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8</w:t>
      </w:r>
      <w:r w:rsidR="00836F7D" w:rsidRPr="006221E7">
        <w:rPr>
          <w:rFonts w:ascii="標楷體" w:eastAsia="標楷體" w:hAnsi="標楷體" w:hint="eastAsia"/>
          <w:kern w:val="0"/>
        </w:rPr>
        <w:t xml:space="preserve">. 小組針對此案例設計一討論題目，並列舉正反意見，對其做探討並試著下結論。 </w:t>
      </w:r>
    </w:p>
    <w:p w:rsidR="00836F7D" w:rsidRPr="006221E7" w:rsidRDefault="00836F7D" w:rsidP="00836F7D">
      <w:pPr>
        <w:widowControl/>
        <w:rPr>
          <w:rFonts w:ascii="標楷體" w:eastAsia="標楷體" w:hAnsi="標楷體"/>
        </w:rPr>
      </w:pPr>
    </w:p>
    <w:p w:rsidR="00836F7D" w:rsidRPr="006221E7" w:rsidRDefault="00836F7D" w:rsidP="00836F7D">
      <w:pPr>
        <w:widowControl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br w:type="page"/>
      </w:r>
    </w:p>
    <w:p w:rsidR="00836F7D" w:rsidRPr="006221E7" w:rsidRDefault="00246146" w:rsidP="00246146">
      <w:pPr>
        <w:shd w:val="clear" w:color="auto" w:fill="FFFFFF"/>
        <w:rPr>
          <w:rFonts w:ascii="標楷體" w:eastAsia="標楷體" w:hAnsi="標楷體"/>
          <w:sz w:val="32"/>
          <w:szCs w:val="32"/>
        </w:rPr>
      </w:pPr>
      <w:r w:rsidRPr="006221E7">
        <w:rPr>
          <w:rFonts w:ascii="標楷體" w:eastAsia="標楷體" w:hAnsi="標楷體" w:hint="eastAsia"/>
          <w:sz w:val="32"/>
          <w:szCs w:val="32"/>
        </w:rPr>
        <w:lastRenderedPageBreak/>
        <w:t>四、</w:t>
      </w:r>
      <w:r w:rsidR="00836F7D" w:rsidRPr="006221E7">
        <w:rPr>
          <w:rFonts w:ascii="標楷體" w:eastAsia="標楷體" w:hAnsi="標楷體" w:hint="eastAsia"/>
          <w:sz w:val="32"/>
          <w:szCs w:val="32"/>
        </w:rPr>
        <w:t>學習單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  <w:kern w:val="0"/>
              </w:rPr>
              <w:t>1.臺北</w:t>
            </w:r>
            <w:r w:rsidRPr="006221E7">
              <w:rPr>
                <w:rFonts w:ascii="標楷體" w:eastAsia="標楷體" w:hAnsi="標楷體"/>
                <w:kern w:val="0"/>
              </w:rPr>
              <w:t>市政府對 Google 不願配合付費應用軟體七天鑑賞期而</w:t>
            </w:r>
            <w:proofErr w:type="gramStart"/>
            <w:r w:rsidRPr="006221E7">
              <w:rPr>
                <w:rFonts w:ascii="標楷體" w:eastAsia="標楷體" w:hAnsi="標楷體"/>
                <w:kern w:val="0"/>
              </w:rPr>
              <w:t>開罰百萬，</w:t>
            </w:r>
            <w:proofErr w:type="gramEnd"/>
            <w:r w:rsidRPr="006221E7">
              <w:rPr>
                <w:rFonts w:ascii="標楷體" w:eastAsia="標楷體" w:hAnsi="標楷體"/>
                <w:kern w:val="0"/>
              </w:rPr>
              <w:t>小組試就此案例列舉正反意見，對其合理性做探討。</w:t>
            </w:r>
          </w:p>
        </w:tc>
      </w:tr>
      <w:tr w:rsidR="00836F7D" w:rsidRPr="006221E7" w:rsidTr="00C1350C">
        <w:trPr>
          <w:trHeight w:val="5040"/>
        </w:trPr>
        <w:tc>
          <w:tcPr>
            <w:tcW w:w="4181" w:type="dxa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a小組正面意見：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b小組反面意見：</w:t>
            </w:r>
          </w:p>
        </w:tc>
      </w:tr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c自我歸納(我的見解或小組結論)：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d相關資料蒐集：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</w:tbl>
    <w:p w:rsidR="00836F7D" w:rsidRPr="006221E7" w:rsidRDefault="00836F7D" w:rsidP="00836F7D">
      <w:pPr>
        <w:rPr>
          <w:rFonts w:ascii="標楷體" w:eastAsia="標楷體" w:hAnsi="標楷體"/>
        </w:rPr>
      </w:pPr>
    </w:p>
    <w:p w:rsidR="00836F7D" w:rsidRPr="006221E7" w:rsidRDefault="00836F7D" w:rsidP="00836F7D">
      <w:pPr>
        <w:widowControl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36F7D" w:rsidRPr="006221E7" w:rsidTr="00C1350C">
        <w:tc>
          <w:tcPr>
            <w:tcW w:w="8362" w:type="dxa"/>
            <w:gridSpan w:val="2"/>
          </w:tcPr>
          <w:p w:rsidR="00836F7D" w:rsidRPr="006221E7" w:rsidRDefault="00836F7D" w:rsidP="00C1350C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  <w:kern w:val="0"/>
              </w:rPr>
              <w:lastRenderedPageBreak/>
              <w:t xml:space="preserve">2. </w:t>
            </w:r>
            <w:r w:rsidRPr="006221E7">
              <w:rPr>
                <w:rFonts w:ascii="標楷體" w:eastAsia="標楷體" w:hAnsi="標楷體"/>
                <w:kern w:val="0"/>
              </w:rPr>
              <w:t>虛擬商品與實體商品不同，法令規定是否應有所不同，小組試就此案例列舉正反意見，</w:t>
            </w:r>
            <w:r w:rsidR="00227A4C">
              <w:rPr>
                <w:rFonts w:ascii="標楷體" w:eastAsia="標楷體" w:hAnsi="標楷體" w:hint="eastAsia"/>
                <w:kern w:val="0"/>
              </w:rPr>
              <w:t>並</w:t>
            </w:r>
            <w:r w:rsidRPr="006221E7">
              <w:rPr>
                <w:rFonts w:ascii="標楷體" w:eastAsia="標楷體" w:hAnsi="標楷體"/>
                <w:kern w:val="0"/>
              </w:rPr>
              <w:t>對其做探討。</w:t>
            </w:r>
          </w:p>
        </w:tc>
      </w:tr>
      <w:tr w:rsidR="00836F7D" w:rsidRPr="006221E7" w:rsidTr="00C1350C">
        <w:trPr>
          <w:trHeight w:val="5040"/>
        </w:trPr>
        <w:tc>
          <w:tcPr>
            <w:tcW w:w="4181" w:type="dxa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a小組正面意見：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b小組反面意見：</w:t>
            </w:r>
          </w:p>
        </w:tc>
      </w:tr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c自我歸納(我的見解或小組結論)：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  <w:tr w:rsidR="00836F7D" w:rsidRPr="006221E7" w:rsidTr="00C1350C">
        <w:tc>
          <w:tcPr>
            <w:tcW w:w="8362" w:type="dxa"/>
            <w:gridSpan w:val="2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d相關資料蒐集：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</w:tbl>
    <w:p w:rsidR="00836F7D" w:rsidRPr="006221E7" w:rsidRDefault="00836F7D" w:rsidP="00836F7D">
      <w:pPr>
        <w:rPr>
          <w:rFonts w:ascii="標楷體" w:eastAsia="標楷體" w:hAnsi="標楷體"/>
        </w:rPr>
      </w:pPr>
    </w:p>
    <w:p w:rsidR="00836F7D" w:rsidRPr="006221E7" w:rsidRDefault="00836F7D" w:rsidP="00836F7D">
      <w:pPr>
        <w:widowControl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br w:type="page"/>
      </w:r>
    </w:p>
    <w:p w:rsidR="00836F7D" w:rsidRPr="006221E7" w:rsidRDefault="00836F7D" w:rsidP="00836F7D">
      <w:pPr>
        <w:shd w:val="clear" w:color="auto" w:fill="FFFFFF"/>
        <w:jc w:val="center"/>
        <w:rPr>
          <w:rFonts w:ascii="標楷體" w:eastAsia="標楷體" w:hAnsi="標楷體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A5A0C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  <w:kern w:val="0"/>
              </w:rPr>
              <w:t>3. Google原有的</w:t>
            </w:r>
            <w:r w:rsidRPr="006221E7">
              <w:rPr>
                <w:rFonts w:ascii="標楷體" w:eastAsia="標楷體" w:hAnsi="標楷體"/>
                <w:kern w:val="0"/>
              </w:rPr>
              <w:t>15分鐘</w:t>
            </w:r>
            <w:r w:rsidR="00CA5A0C">
              <w:rPr>
                <w:rFonts w:ascii="標楷體" w:eastAsia="標楷體" w:hAnsi="標楷體"/>
                <w:kern w:val="0"/>
              </w:rPr>
              <w:t>退費機制是</w:t>
            </w:r>
            <w:r w:rsidR="00CA5A0C" w:rsidRPr="006221E7">
              <w:rPr>
                <w:rFonts w:ascii="標楷體" w:eastAsia="標楷體" w:hAnsi="標楷體"/>
                <w:kern w:val="0"/>
              </w:rPr>
              <w:t>否夠用</w:t>
            </w:r>
            <w:r w:rsidRPr="006221E7">
              <w:rPr>
                <w:rFonts w:ascii="標楷體" w:eastAsia="標楷體" w:hAnsi="標楷體"/>
                <w:kern w:val="0"/>
              </w:rPr>
              <w:t>。小組試就此案例列舉正反意見，對其做探討。</w:t>
            </w:r>
          </w:p>
        </w:tc>
      </w:tr>
      <w:tr w:rsidR="00836F7D" w:rsidRPr="006221E7" w:rsidTr="00C1350C">
        <w:trPr>
          <w:trHeight w:val="4680"/>
        </w:trPr>
        <w:tc>
          <w:tcPr>
            <w:tcW w:w="4181" w:type="dxa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a小組正面意見：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b小組反面意見：</w:t>
            </w:r>
          </w:p>
        </w:tc>
      </w:tr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c自我歸納(我的見解或小組結論)：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d相關資料蒐集：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</w:tbl>
    <w:p w:rsidR="00836F7D" w:rsidRPr="006221E7" w:rsidRDefault="00836F7D" w:rsidP="00836F7D">
      <w:pPr>
        <w:rPr>
          <w:rFonts w:ascii="標楷體" w:eastAsia="標楷體" w:hAnsi="標楷體"/>
        </w:rPr>
      </w:pPr>
    </w:p>
    <w:p w:rsidR="00836F7D" w:rsidRPr="006221E7" w:rsidRDefault="00836F7D" w:rsidP="00836F7D">
      <w:pPr>
        <w:widowControl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br w:type="page"/>
      </w:r>
    </w:p>
    <w:p w:rsidR="00836F7D" w:rsidRPr="006221E7" w:rsidRDefault="00836F7D" w:rsidP="00836F7D">
      <w:pPr>
        <w:shd w:val="clear" w:color="auto" w:fill="FFFFFF"/>
        <w:jc w:val="center"/>
        <w:rPr>
          <w:rFonts w:ascii="標楷體" w:eastAsia="標楷體" w:hAnsi="標楷體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36F7D" w:rsidRPr="006221E7" w:rsidTr="00C1350C">
        <w:tc>
          <w:tcPr>
            <w:tcW w:w="8362" w:type="dxa"/>
            <w:gridSpan w:val="2"/>
          </w:tcPr>
          <w:p w:rsidR="00836F7D" w:rsidRPr="006221E7" w:rsidRDefault="00836F7D" w:rsidP="00C1350C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  <w:kern w:val="0"/>
              </w:rPr>
              <w:t>4. 如果你是Google的決策者，</w:t>
            </w:r>
            <w:r w:rsidR="004078C9" w:rsidRPr="006221E7">
              <w:rPr>
                <w:rFonts w:ascii="標楷體" w:eastAsia="標楷體" w:hAnsi="標楷體" w:hint="eastAsia"/>
                <w:kern w:val="0"/>
              </w:rPr>
              <w:t>對此</w:t>
            </w:r>
            <w:r w:rsidR="004078C9">
              <w:rPr>
                <w:rFonts w:ascii="標楷體" w:eastAsia="標楷體" w:hAnsi="標楷體" w:hint="eastAsia"/>
                <w:kern w:val="0"/>
              </w:rPr>
              <w:t>次事件</w:t>
            </w:r>
            <w:r w:rsidR="004078C9" w:rsidRPr="006221E7">
              <w:rPr>
                <w:rFonts w:ascii="標楷體" w:eastAsia="標楷體" w:hAnsi="標楷體" w:hint="eastAsia"/>
                <w:kern w:val="0"/>
              </w:rPr>
              <w:t>如何</w:t>
            </w:r>
            <w:r w:rsidR="004078C9">
              <w:rPr>
                <w:rFonts w:ascii="標楷體" w:eastAsia="標楷體" w:hAnsi="標楷體" w:hint="eastAsia"/>
                <w:kern w:val="0"/>
              </w:rPr>
              <w:t>處理或</w:t>
            </w:r>
            <w:r w:rsidR="004078C9" w:rsidRPr="006221E7">
              <w:rPr>
                <w:rFonts w:ascii="標楷體" w:eastAsia="標楷體" w:hAnsi="標楷體" w:hint="eastAsia"/>
                <w:kern w:val="0"/>
              </w:rPr>
              <w:t>因應</w:t>
            </w:r>
            <w:r w:rsidRPr="006221E7">
              <w:rPr>
                <w:rFonts w:ascii="標楷體" w:eastAsia="標楷體" w:hAnsi="標楷體" w:hint="eastAsia"/>
                <w:kern w:val="0"/>
              </w:rPr>
              <w:t>，請列舉可能的措施。</w:t>
            </w:r>
          </w:p>
        </w:tc>
      </w:tr>
      <w:tr w:rsidR="00836F7D" w:rsidRPr="006221E7" w:rsidTr="00C1350C">
        <w:trPr>
          <w:trHeight w:val="2890"/>
        </w:trPr>
        <w:tc>
          <w:tcPr>
            <w:tcW w:w="8362" w:type="dxa"/>
            <w:gridSpan w:val="2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a如何處理或因應：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  <w:tr w:rsidR="00836F7D" w:rsidRPr="006221E7" w:rsidTr="00C1350C">
        <w:trPr>
          <w:trHeight w:val="5040"/>
        </w:trPr>
        <w:tc>
          <w:tcPr>
            <w:tcW w:w="4181" w:type="dxa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b具體措施：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c具體措施可能的成效分析：</w:t>
            </w:r>
          </w:p>
        </w:tc>
      </w:tr>
      <w:tr w:rsidR="00836F7D" w:rsidRPr="006221E7" w:rsidTr="00C1350C">
        <w:tc>
          <w:tcPr>
            <w:tcW w:w="8362" w:type="dxa"/>
            <w:gridSpan w:val="2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d相關資料蒐集：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</w:tbl>
    <w:p w:rsidR="00836F7D" w:rsidRPr="006221E7" w:rsidRDefault="00836F7D" w:rsidP="00836F7D">
      <w:pPr>
        <w:rPr>
          <w:rFonts w:ascii="標楷體" w:eastAsia="標楷體" w:hAnsi="標楷體"/>
        </w:rPr>
      </w:pPr>
    </w:p>
    <w:p w:rsidR="00836F7D" w:rsidRPr="006221E7" w:rsidRDefault="00836F7D" w:rsidP="00836F7D">
      <w:pPr>
        <w:widowControl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br w:type="page"/>
      </w:r>
    </w:p>
    <w:p w:rsidR="00836F7D" w:rsidRPr="006221E7" w:rsidRDefault="00836F7D" w:rsidP="00836F7D">
      <w:pPr>
        <w:shd w:val="clear" w:color="auto" w:fill="FFFFFF"/>
        <w:jc w:val="center"/>
        <w:rPr>
          <w:rFonts w:ascii="標楷體" w:eastAsia="標楷體" w:hAnsi="標楷體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D951A4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  <w:kern w:val="0"/>
              </w:rPr>
              <w:t>5. 如果你是臺北市消費者保護官，對此</w:t>
            </w:r>
            <w:r w:rsidR="00D951A4" w:rsidRPr="006221E7">
              <w:rPr>
                <w:rFonts w:ascii="標楷體" w:eastAsia="標楷體" w:hAnsi="標楷體" w:hint="eastAsia"/>
                <w:kern w:val="0"/>
              </w:rPr>
              <w:t>次事件</w:t>
            </w:r>
            <w:r w:rsidRPr="006221E7">
              <w:rPr>
                <w:rFonts w:ascii="標楷體" w:eastAsia="標楷體" w:hAnsi="標楷體" w:hint="eastAsia"/>
                <w:kern w:val="0"/>
              </w:rPr>
              <w:t>該如何處理或因應，請列舉可能的措施。</w:t>
            </w:r>
          </w:p>
        </w:tc>
      </w:tr>
      <w:tr w:rsidR="00836F7D" w:rsidRPr="006221E7" w:rsidTr="00C1350C">
        <w:trPr>
          <w:trHeight w:val="2890"/>
        </w:trPr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a如何處理或因應：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  <w:tr w:rsidR="00836F7D" w:rsidRPr="006221E7" w:rsidTr="00C1350C">
        <w:trPr>
          <w:trHeight w:val="5040"/>
        </w:trPr>
        <w:tc>
          <w:tcPr>
            <w:tcW w:w="4181" w:type="dxa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b具體措施：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c具體措施可能的成效分析：</w:t>
            </w:r>
          </w:p>
        </w:tc>
      </w:tr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d相關資料蒐集：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</w:tbl>
    <w:p w:rsidR="00836F7D" w:rsidRPr="006221E7" w:rsidRDefault="00836F7D" w:rsidP="00836F7D">
      <w:pPr>
        <w:rPr>
          <w:rFonts w:ascii="標楷體" w:eastAsia="標楷體" w:hAnsi="標楷體"/>
        </w:rPr>
      </w:pPr>
    </w:p>
    <w:p w:rsidR="00836F7D" w:rsidRPr="006221E7" w:rsidRDefault="00836F7D" w:rsidP="00836F7D">
      <w:pPr>
        <w:widowControl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836F7D" w:rsidRPr="006221E7" w:rsidTr="00C1350C">
        <w:tc>
          <w:tcPr>
            <w:tcW w:w="8362" w:type="dxa"/>
            <w:gridSpan w:val="2"/>
          </w:tcPr>
          <w:p w:rsidR="00836F7D" w:rsidRPr="006221E7" w:rsidRDefault="00246146" w:rsidP="004078C9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  <w:kern w:val="0"/>
              </w:rPr>
              <w:lastRenderedPageBreak/>
              <w:t>6</w:t>
            </w:r>
            <w:r w:rsidR="00836F7D" w:rsidRPr="006221E7">
              <w:rPr>
                <w:rFonts w:ascii="標楷體" w:eastAsia="標楷體" w:hAnsi="標楷體" w:hint="eastAsia"/>
                <w:kern w:val="0"/>
              </w:rPr>
              <w:t xml:space="preserve">. </w:t>
            </w:r>
            <w:r w:rsidRPr="006221E7">
              <w:rPr>
                <w:rFonts w:ascii="標楷體" w:eastAsia="標楷體" w:hAnsi="標楷體" w:hint="eastAsia"/>
                <w:kern w:val="0"/>
              </w:rPr>
              <w:t>如果你在行動裝置網路商城購買到不合用的軟體，該如何維護自己的權利，請列舉可能的措施</w:t>
            </w:r>
            <w:r w:rsidR="00836F7D" w:rsidRPr="006221E7">
              <w:rPr>
                <w:rFonts w:ascii="標楷體" w:eastAsia="標楷體" w:hAnsi="標楷體" w:hint="eastAsia"/>
                <w:kern w:val="0"/>
              </w:rPr>
              <w:t xml:space="preserve">。 </w:t>
            </w:r>
          </w:p>
        </w:tc>
      </w:tr>
      <w:tr w:rsidR="00246146" w:rsidRPr="006221E7" w:rsidTr="00C1350C">
        <w:trPr>
          <w:trHeight w:val="2890"/>
        </w:trPr>
        <w:tc>
          <w:tcPr>
            <w:tcW w:w="8362" w:type="dxa"/>
            <w:gridSpan w:val="2"/>
            <w:shd w:val="clear" w:color="auto" w:fill="auto"/>
          </w:tcPr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a如何處理或因應：</w:t>
            </w: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</w:tc>
      </w:tr>
      <w:tr w:rsidR="00836F7D" w:rsidRPr="006221E7" w:rsidTr="00246146">
        <w:tc>
          <w:tcPr>
            <w:tcW w:w="4181" w:type="dxa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</w:t>
            </w:r>
            <w:r w:rsidR="00246146" w:rsidRPr="006221E7">
              <w:rPr>
                <w:rFonts w:ascii="標楷體" w:eastAsia="標楷體" w:hAnsi="標楷體" w:hint="eastAsia"/>
              </w:rPr>
              <w:t>具體措施：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b</w:t>
            </w:r>
            <w:r w:rsidR="00246146" w:rsidRPr="006221E7">
              <w:rPr>
                <w:rFonts w:ascii="標楷體" w:eastAsia="標楷體" w:hAnsi="標楷體" w:hint="eastAsia"/>
              </w:rPr>
              <w:t>具體措施可能的成效分析：</w:t>
            </w:r>
          </w:p>
        </w:tc>
      </w:tr>
      <w:tr w:rsidR="00836F7D" w:rsidRPr="006221E7" w:rsidTr="00C1350C">
        <w:tc>
          <w:tcPr>
            <w:tcW w:w="8362" w:type="dxa"/>
            <w:gridSpan w:val="2"/>
            <w:shd w:val="clear" w:color="auto" w:fill="auto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c自我歸納(我的見解或小組結論)：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  <w:tr w:rsidR="00836F7D" w:rsidRPr="006221E7" w:rsidTr="00C1350C">
        <w:tc>
          <w:tcPr>
            <w:tcW w:w="8362" w:type="dxa"/>
            <w:gridSpan w:val="2"/>
          </w:tcPr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d相關資料蒐集：</w:t>
            </w: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  <w:p w:rsidR="00836F7D" w:rsidRPr="006221E7" w:rsidRDefault="00836F7D" w:rsidP="00C1350C">
            <w:pPr>
              <w:rPr>
                <w:rFonts w:ascii="標楷體" w:eastAsia="標楷體" w:hAnsi="標楷體"/>
              </w:rPr>
            </w:pPr>
          </w:p>
        </w:tc>
      </w:tr>
    </w:tbl>
    <w:p w:rsidR="00246146" w:rsidRPr="006221E7" w:rsidRDefault="00246146">
      <w:pPr>
        <w:widowControl/>
        <w:rPr>
          <w:rFonts w:ascii="標楷體" w:eastAsia="標楷體" w:hAnsi="標楷體"/>
        </w:rPr>
      </w:pPr>
      <w:r w:rsidRPr="006221E7">
        <w:rPr>
          <w:rFonts w:ascii="標楷體" w:eastAsia="標楷體" w:hAnsi="標楷體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362"/>
      </w:tblGrid>
      <w:tr w:rsidR="00246146" w:rsidRPr="006221E7" w:rsidTr="00C1350C">
        <w:tc>
          <w:tcPr>
            <w:tcW w:w="8362" w:type="dxa"/>
          </w:tcPr>
          <w:p w:rsidR="00246146" w:rsidRPr="006221E7" w:rsidRDefault="00246146" w:rsidP="00C1350C">
            <w:pPr>
              <w:ind w:left="283" w:hangingChars="118" w:hanging="283"/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  <w:kern w:val="0"/>
              </w:rPr>
              <w:lastRenderedPageBreak/>
              <w:t>7.</w:t>
            </w:r>
            <w:r w:rsidR="003918DF" w:rsidRPr="006221E7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3918DF" w:rsidRPr="006221E7">
              <w:rPr>
                <w:rFonts w:ascii="標楷體" w:eastAsia="標楷體" w:hAnsi="標楷體" w:hint="eastAsia"/>
                <w:kern w:val="0"/>
              </w:rPr>
              <w:t>行動裝置網路</w:t>
            </w:r>
            <w:proofErr w:type="gramStart"/>
            <w:r w:rsidR="003918DF" w:rsidRPr="006221E7">
              <w:rPr>
                <w:rFonts w:ascii="標楷體" w:eastAsia="標楷體" w:hAnsi="標楷體" w:hint="eastAsia"/>
                <w:kern w:val="0"/>
              </w:rPr>
              <w:t>商城</w:t>
            </w:r>
            <w:r w:rsidR="003918DF">
              <w:rPr>
                <w:rFonts w:ascii="標楷體" w:eastAsia="標楷體" w:hAnsi="標楷體" w:hint="eastAsia"/>
                <w:kern w:val="0"/>
              </w:rPr>
              <w:t>該如何</w:t>
            </w:r>
            <w:proofErr w:type="gramEnd"/>
            <w:r w:rsidR="003918DF">
              <w:rPr>
                <w:rFonts w:ascii="標楷體" w:eastAsia="標楷體" w:hAnsi="標楷體" w:hint="eastAsia"/>
                <w:kern w:val="0"/>
              </w:rPr>
              <w:t>避免騙人</w:t>
            </w:r>
            <w:r w:rsidR="003918DF" w:rsidRPr="006221E7">
              <w:rPr>
                <w:rFonts w:ascii="標楷體" w:eastAsia="標楷體" w:hAnsi="標楷體" w:hint="eastAsia"/>
                <w:kern w:val="0"/>
              </w:rPr>
              <w:t>軟體</w:t>
            </w:r>
            <w:r w:rsidR="003918DF">
              <w:rPr>
                <w:rFonts w:ascii="標楷體" w:eastAsia="標楷體" w:hAnsi="標楷體" w:hint="eastAsia"/>
                <w:kern w:val="0"/>
              </w:rPr>
              <w:t>的上架？</w:t>
            </w:r>
            <w:r w:rsidR="003918DF" w:rsidRPr="006221E7">
              <w:rPr>
                <w:rFonts w:ascii="標楷體" w:eastAsia="標楷體" w:hAnsi="標楷體" w:hint="eastAsia"/>
                <w:kern w:val="0"/>
              </w:rPr>
              <w:t>請列舉可能的措施</w:t>
            </w:r>
            <w:r w:rsidR="003918DF">
              <w:rPr>
                <w:rFonts w:ascii="標楷體" w:eastAsia="標楷體" w:hAnsi="標楷體" w:hint="eastAsia"/>
                <w:kern w:val="0"/>
              </w:rPr>
              <w:t>，並指出其優缺點</w:t>
            </w:r>
            <w:r w:rsidRPr="006221E7">
              <w:rPr>
                <w:rFonts w:ascii="標楷體" w:eastAsia="標楷體" w:hAnsi="標楷體" w:hint="eastAsia"/>
                <w:kern w:val="0"/>
              </w:rPr>
              <w:t xml:space="preserve">。 </w:t>
            </w:r>
          </w:p>
        </w:tc>
      </w:tr>
      <w:tr w:rsidR="003918DF" w:rsidRPr="006221E7" w:rsidTr="00936EF3">
        <w:tc>
          <w:tcPr>
            <w:tcW w:w="8362" w:type="dxa"/>
          </w:tcPr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a具體措施：</w:t>
            </w: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</w:tc>
      </w:tr>
      <w:tr w:rsidR="00246146" w:rsidRPr="006221E7" w:rsidTr="00C1350C">
        <w:tc>
          <w:tcPr>
            <w:tcW w:w="8362" w:type="dxa"/>
          </w:tcPr>
          <w:p w:rsidR="00246146" w:rsidRPr="006221E7" w:rsidRDefault="003918DF" w:rsidP="00C135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b.具體措施的優點</w:t>
            </w:r>
            <w:r w:rsidR="00246146" w:rsidRPr="006221E7">
              <w:rPr>
                <w:rFonts w:ascii="標楷體" w:eastAsia="標楷體" w:hAnsi="標楷體" w:hint="eastAsia"/>
              </w:rPr>
              <w:t>：</w:t>
            </w: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Default="00246146" w:rsidP="00C1350C">
            <w:pPr>
              <w:rPr>
                <w:rFonts w:ascii="標楷體" w:eastAsia="標楷體" w:hAnsi="標楷體" w:hint="eastAsia"/>
              </w:rPr>
            </w:pPr>
          </w:p>
          <w:p w:rsidR="003918DF" w:rsidRDefault="003918DF" w:rsidP="00C1350C">
            <w:pPr>
              <w:rPr>
                <w:rFonts w:ascii="標楷體" w:eastAsia="標楷體" w:hAnsi="標楷體" w:hint="eastAsia"/>
              </w:rPr>
            </w:pPr>
          </w:p>
          <w:p w:rsidR="003918DF" w:rsidRDefault="003918DF" w:rsidP="00C1350C">
            <w:pPr>
              <w:rPr>
                <w:rFonts w:ascii="標楷體" w:eastAsia="標楷體" w:hAnsi="標楷體" w:hint="eastAsia"/>
              </w:rPr>
            </w:pPr>
          </w:p>
          <w:p w:rsidR="003918DF" w:rsidRDefault="003918DF" w:rsidP="00C1350C">
            <w:pPr>
              <w:rPr>
                <w:rFonts w:ascii="標楷體" w:eastAsia="標楷體" w:hAnsi="標楷體" w:hint="eastAsia"/>
              </w:rPr>
            </w:pPr>
          </w:p>
          <w:p w:rsidR="003918DF" w:rsidRPr="006221E7" w:rsidRDefault="003918DF" w:rsidP="00C1350C">
            <w:pPr>
              <w:rPr>
                <w:rFonts w:ascii="標楷體" w:eastAsia="標楷體" w:hAnsi="標楷體"/>
              </w:rPr>
            </w:pPr>
          </w:p>
        </w:tc>
      </w:tr>
      <w:tr w:rsidR="003918DF" w:rsidRPr="006221E7" w:rsidTr="003918DF">
        <w:tc>
          <w:tcPr>
            <w:tcW w:w="8362" w:type="dxa"/>
          </w:tcPr>
          <w:p w:rsidR="003918DF" w:rsidRPr="006221E7" w:rsidRDefault="003918DF" w:rsidP="00C135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 w:hint="eastAsia"/>
              </w:rPr>
              <w:t>具體措施的</w:t>
            </w:r>
            <w:r>
              <w:rPr>
                <w:rFonts w:ascii="標楷體" w:eastAsia="標楷體" w:hAnsi="標楷體" w:hint="eastAsia"/>
              </w:rPr>
              <w:t>缺</w:t>
            </w:r>
            <w:r>
              <w:rPr>
                <w:rFonts w:ascii="標楷體" w:eastAsia="標楷體" w:hAnsi="標楷體" w:hint="eastAsia"/>
              </w:rPr>
              <w:t>點</w:t>
            </w:r>
            <w:r w:rsidRPr="006221E7">
              <w:rPr>
                <w:rFonts w:ascii="標楷體" w:eastAsia="標楷體" w:hAnsi="標楷體" w:hint="eastAsia"/>
              </w:rPr>
              <w:t>：</w:t>
            </w:r>
          </w:p>
          <w:p w:rsidR="003918DF" w:rsidRPr="006221E7" w:rsidRDefault="003918DF" w:rsidP="00C1350C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C1350C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C1350C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C1350C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C1350C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C1350C">
            <w:pPr>
              <w:rPr>
                <w:rFonts w:ascii="標楷體" w:eastAsia="標楷體" w:hAnsi="標楷體"/>
              </w:rPr>
            </w:pPr>
          </w:p>
        </w:tc>
      </w:tr>
      <w:tr w:rsidR="00246146" w:rsidRPr="006221E7" w:rsidTr="00C1350C">
        <w:tc>
          <w:tcPr>
            <w:tcW w:w="8362" w:type="dxa"/>
            <w:shd w:val="clear" w:color="auto" w:fill="auto"/>
          </w:tcPr>
          <w:p w:rsidR="00246146" w:rsidRPr="006221E7" w:rsidRDefault="003918DF" w:rsidP="00C135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</w:t>
            </w:r>
            <w:r w:rsidR="00246146" w:rsidRPr="006221E7">
              <w:rPr>
                <w:rFonts w:ascii="標楷體" w:eastAsia="標楷體" w:hAnsi="標楷體" w:hint="eastAsia"/>
              </w:rPr>
              <w:t>自我歸納(我的見解或小組結論)：</w:t>
            </w:r>
          </w:p>
          <w:p w:rsidR="00246146" w:rsidRPr="003918DF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</w:tc>
      </w:tr>
      <w:tr w:rsidR="00246146" w:rsidRPr="006221E7" w:rsidTr="00C1350C">
        <w:tc>
          <w:tcPr>
            <w:tcW w:w="8362" w:type="dxa"/>
          </w:tcPr>
          <w:p w:rsidR="00246146" w:rsidRPr="006221E7" w:rsidRDefault="003918DF" w:rsidP="00C1350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</w:t>
            </w:r>
            <w:r w:rsidR="00246146" w:rsidRPr="006221E7">
              <w:rPr>
                <w:rFonts w:ascii="標楷體" w:eastAsia="標楷體" w:hAnsi="標楷體" w:hint="eastAsia"/>
              </w:rPr>
              <w:t>相關資料蒐集：</w:t>
            </w: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  <w:p w:rsidR="00246146" w:rsidRPr="006221E7" w:rsidRDefault="00246146" w:rsidP="00C1350C">
            <w:pPr>
              <w:rPr>
                <w:rFonts w:ascii="標楷體" w:eastAsia="標楷體" w:hAnsi="標楷體"/>
              </w:rPr>
            </w:pPr>
          </w:p>
        </w:tc>
      </w:tr>
    </w:tbl>
    <w:p w:rsidR="003918DF" w:rsidRDefault="003918DF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3918DF" w:rsidRPr="006221E7" w:rsidTr="00434A24">
        <w:tc>
          <w:tcPr>
            <w:tcW w:w="8362" w:type="dxa"/>
            <w:gridSpan w:val="2"/>
          </w:tcPr>
          <w:p w:rsidR="003918DF" w:rsidRPr="006221E7" w:rsidRDefault="003918DF" w:rsidP="003918DF">
            <w:pPr>
              <w:ind w:left="283" w:hangingChars="118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8</w:t>
            </w:r>
            <w:r w:rsidRPr="006221E7">
              <w:rPr>
                <w:rFonts w:ascii="標楷體" w:eastAsia="標楷體" w:hAnsi="標楷體" w:hint="eastAsia"/>
                <w:kern w:val="0"/>
              </w:rPr>
              <w:t xml:space="preserve">. 小組針對此案例設計一討論題目，並列舉正反意見，對其做探討並試著下結論。 </w:t>
            </w:r>
          </w:p>
        </w:tc>
      </w:tr>
      <w:tr w:rsidR="003918DF" w:rsidRPr="006221E7" w:rsidTr="00434A24">
        <w:tc>
          <w:tcPr>
            <w:tcW w:w="8362" w:type="dxa"/>
            <w:gridSpan w:val="2"/>
          </w:tcPr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討論題目：</w:t>
            </w: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</w:tc>
      </w:tr>
      <w:tr w:rsidR="003918DF" w:rsidRPr="006221E7" w:rsidTr="00434A24">
        <w:trPr>
          <w:trHeight w:val="5040"/>
        </w:trPr>
        <w:tc>
          <w:tcPr>
            <w:tcW w:w="4181" w:type="dxa"/>
          </w:tcPr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a正面意見：</w:t>
            </w: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</w:tc>
        <w:tc>
          <w:tcPr>
            <w:tcW w:w="4181" w:type="dxa"/>
          </w:tcPr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b反面意見：</w:t>
            </w:r>
          </w:p>
        </w:tc>
      </w:tr>
      <w:tr w:rsidR="003918DF" w:rsidRPr="006221E7" w:rsidTr="00434A24">
        <w:tc>
          <w:tcPr>
            <w:tcW w:w="8362" w:type="dxa"/>
            <w:gridSpan w:val="2"/>
            <w:shd w:val="clear" w:color="auto" w:fill="auto"/>
          </w:tcPr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c自我歸納(我的見解或小組結論)：</w:t>
            </w: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</w:tc>
      </w:tr>
      <w:tr w:rsidR="003918DF" w:rsidRPr="006221E7" w:rsidTr="00434A24">
        <w:tc>
          <w:tcPr>
            <w:tcW w:w="8362" w:type="dxa"/>
            <w:gridSpan w:val="2"/>
          </w:tcPr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  <w:r w:rsidRPr="006221E7">
              <w:rPr>
                <w:rFonts w:ascii="標楷體" w:eastAsia="標楷體" w:hAnsi="標楷體" w:hint="eastAsia"/>
              </w:rPr>
              <w:t>d相關資料蒐集：</w:t>
            </w: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  <w:p w:rsidR="003918DF" w:rsidRPr="006221E7" w:rsidRDefault="003918DF" w:rsidP="00434A24">
            <w:pPr>
              <w:rPr>
                <w:rFonts w:ascii="標楷體" w:eastAsia="標楷體" w:hAnsi="標楷體"/>
              </w:rPr>
            </w:pPr>
          </w:p>
        </w:tc>
      </w:tr>
    </w:tbl>
    <w:p w:rsidR="00BC7031" w:rsidRPr="006221E7" w:rsidRDefault="00BC7031" w:rsidP="00BC7031">
      <w:pPr>
        <w:rPr>
          <w:rFonts w:ascii="標楷體" w:eastAsia="標楷體" w:hAnsi="標楷體"/>
        </w:rPr>
      </w:pPr>
    </w:p>
    <w:sectPr w:rsidR="00BC7031" w:rsidRPr="006221E7" w:rsidSect="0022381E">
      <w:footerReference w:type="even" r:id="rId39"/>
      <w:footerReference w:type="default" r:id="rId40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20" w:rsidRDefault="001E2320" w:rsidP="00D32C8E">
      <w:r>
        <w:separator/>
      </w:r>
    </w:p>
  </w:endnote>
  <w:endnote w:type="continuationSeparator" w:id="0">
    <w:p w:rsidR="001E2320" w:rsidRDefault="001E2320" w:rsidP="00D3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50C" w:rsidRDefault="00C1350C" w:rsidP="00915EC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1350C" w:rsidRDefault="00C135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50C" w:rsidRDefault="00C1350C" w:rsidP="00915EC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18DF">
      <w:rPr>
        <w:rStyle w:val="a9"/>
        <w:noProof/>
      </w:rPr>
      <w:t>0</w:t>
    </w:r>
    <w:r>
      <w:rPr>
        <w:rStyle w:val="a9"/>
      </w:rPr>
      <w:fldChar w:fldCharType="end"/>
    </w:r>
  </w:p>
  <w:p w:rsidR="00C1350C" w:rsidRDefault="00C135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20" w:rsidRDefault="001E2320" w:rsidP="00D32C8E">
      <w:r>
        <w:separator/>
      </w:r>
    </w:p>
  </w:footnote>
  <w:footnote w:type="continuationSeparator" w:id="0">
    <w:p w:rsidR="001E2320" w:rsidRDefault="001E2320" w:rsidP="00D3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0E2E82"/>
    <w:lvl w:ilvl="0">
      <w:numFmt w:val="bullet"/>
      <w:lvlText w:val="*"/>
      <w:lvlJc w:val="left"/>
    </w:lvl>
  </w:abstractNum>
  <w:abstractNum w:abstractNumId="1">
    <w:nsid w:val="00F01682"/>
    <w:multiLevelType w:val="hybridMultilevel"/>
    <w:tmpl w:val="660444E2"/>
    <w:lvl w:ilvl="0" w:tplc="A6BE60B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359142E"/>
    <w:multiLevelType w:val="hybridMultilevel"/>
    <w:tmpl w:val="ABA42F38"/>
    <w:lvl w:ilvl="0" w:tplc="D3C6DE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92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03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D6D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0850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A24D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804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4CBD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06B7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0411BA"/>
    <w:multiLevelType w:val="hybridMultilevel"/>
    <w:tmpl w:val="9B522FB6"/>
    <w:lvl w:ilvl="0" w:tplc="A790ECB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86959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1D4D5D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E387FA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B3295E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44A572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860B0F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D40CFB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1CF2E4E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05665297"/>
    <w:multiLevelType w:val="hybridMultilevel"/>
    <w:tmpl w:val="A0F435F6"/>
    <w:lvl w:ilvl="0" w:tplc="9DECDF6A">
      <w:start w:val="1"/>
      <w:numFmt w:val="decimal"/>
      <w:lvlText w:val="%1. "/>
      <w:lvlJc w:val="left"/>
      <w:pPr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595624E"/>
    <w:multiLevelType w:val="hybridMultilevel"/>
    <w:tmpl w:val="21F2BFA0"/>
    <w:lvl w:ilvl="0" w:tplc="16BC6A4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40F17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92B03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D4949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4690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74383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5E86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20C6F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68E7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67A272D"/>
    <w:multiLevelType w:val="hybridMultilevel"/>
    <w:tmpl w:val="52923D0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8804C2F"/>
    <w:multiLevelType w:val="hybridMultilevel"/>
    <w:tmpl w:val="B2783102"/>
    <w:lvl w:ilvl="0" w:tplc="5F965B1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C30D23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42A75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960835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E7C817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9BEAED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35CBE4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33ADD7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330B18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090E0DD5"/>
    <w:multiLevelType w:val="hybridMultilevel"/>
    <w:tmpl w:val="B7BC347C"/>
    <w:lvl w:ilvl="0" w:tplc="E19CD4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344E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5A05E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B097A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72EDA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4423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00A7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3C547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6253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09146B90"/>
    <w:multiLevelType w:val="hybridMultilevel"/>
    <w:tmpl w:val="80D0432E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D64A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6AD4A31E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5554FA7E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67A806DC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6A60819E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FBFC93E8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C8B09262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5986C70C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0">
    <w:nsid w:val="0B875C25"/>
    <w:multiLevelType w:val="hybridMultilevel"/>
    <w:tmpl w:val="81A89504"/>
    <w:lvl w:ilvl="0" w:tplc="6924F6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6D0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2F46C">
      <w:start w:val="186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E4A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C32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423A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227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C894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A60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525C19"/>
    <w:multiLevelType w:val="hybridMultilevel"/>
    <w:tmpl w:val="F8C8CF5C"/>
    <w:lvl w:ilvl="0" w:tplc="7E3ADD86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MS Mincho" w:eastAsia="MS Mincho" w:hAnsi="Times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abstractNum w:abstractNumId="12">
    <w:nsid w:val="152E364F"/>
    <w:multiLevelType w:val="hybridMultilevel"/>
    <w:tmpl w:val="7F5663EC"/>
    <w:lvl w:ilvl="0" w:tplc="DBA841E6"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E4495B"/>
    <w:multiLevelType w:val="hybridMultilevel"/>
    <w:tmpl w:val="6B68EC7E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1B8D2E64"/>
    <w:multiLevelType w:val="hybridMultilevel"/>
    <w:tmpl w:val="F04AF182"/>
    <w:lvl w:ilvl="0" w:tplc="B0DC8304">
      <w:start w:val="1"/>
      <w:numFmt w:val="bullet"/>
      <w:lvlText w:val=""/>
      <w:lvlJc w:val="left"/>
      <w:pPr>
        <w:tabs>
          <w:tab w:val="num" w:pos="57"/>
        </w:tabs>
        <w:ind w:left="284" w:hanging="284"/>
      </w:pPr>
      <w:rPr>
        <w:rFonts w:ascii="Wingdings" w:hAnsi="Wingdings" w:hint="default"/>
        <w:color w:val="0000CC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1BC74862"/>
    <w:multiLevelType w:val="hybridMultilevel"/>
    <w:tmpl w:val="9BC68700"/>
    <w:lvl w:ilvl="0" w:tplc="87A42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AFE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AE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EF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E4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54D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E0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86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8A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2A3836"/>
    <w:multiLevelType w:val="hybridMultilevel"/>
    <w:tmpl w:val="A7BEA1D0"/>
    <w:lvl w:ilvl="0" w:tplc="04090009">
      <w:start w:val="1"/>
      <w:numFmt w:val="bullet"/>
      <w:lvlText w:val=""/>
      <w:lvlJc w:val="left"/>
      <w:pPr>
        <w:ind w:left="1046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7">
    <w:nsid w:val="201B62C5"/>
    <w:multiLevelType w:val="hybridMultilevel"/>
    <w:tmpl w:val="996AE038"/>
    <w:lvl w:ilvl="0" w:tplc="FC26E06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20C72A87"/>
    <w:multiLevelType w:val="hybridMultilevel"/>
    <w:tmpl w:val="5AD645FA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9">
    <w:nsid w:val="23117213"/>
    <w:multiLevelType w:val="hybridMultilevel"/>
    <w:tmpl w:val="BD0CE84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23D02704"/>
    <w:multiLevelType w:val="hybridMultilevel"/>
    <w:tmpl w:val="DD20B320"/>
    <w:lvl w:ilvl="0" w:tplc="763AF8E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DAEEE6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D825B5C">
      <w:start w:val="186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AD7D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B1E6B2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65AD88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E24F4C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0CCB54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3DE59B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>
    <w:nsid w:val="248B2C25"/>
    <w:multiLevelType w:val="hybridMultilevel"/>
    <w:tmpl w:val="B418754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3075448C"/>
    <w:multiLevelType w:val="hybridMultilevel"/>
    <w:tmpl w:val="DE0882DA"/>
    <w:lvl w:ilvl="0" w:tplc="86E0B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8E9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C8D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C4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CC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C8E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66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691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C56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622E18"/>
    <w:multiLevelType w:val="hybridMultilevel"/>
    <w:tmpl w:val="34842BF2"/>
    <w:lvl w:ilvl="0" w:tplc="4C7823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3A3976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287A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C10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EA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AC3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A248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4EA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9C33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1CD5147"/>
    <w:multiLevelType w:val="hybridMultilevel"/>
    <w:tmpl w:val="BEE6FE6E"/>
    <w:lvl w:ilvl="0" w:tplc="EEBC49E0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4DC1ECE"/>
    <w:multiLevelType w:val="hybridMultilevel"/>
    <w:tmpl w:val="1C2E5E96"/>
    <w:lvl w:ilvl="0" w:tplc="95C4E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4F30DB5"/>
    <w:multiLevelType w:val="hybridMultilevel"/>
    <w:tmpl w:val="2FF40340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7">
    <w:nsid w:val="39BE63BB"/>
    <w:multiLevelType w:val="hybridMultilevel"/>
    <w:tmpl w:val="9BC68700"/>
    <w:lvl w:ilvl="0" w:tplc="87A42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AFE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AEF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EF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E40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54D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CE0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586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8A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016FF4"/>
    <w:multiLevelType w:val="hybridMultilevel"/>
    <w:tmpl w:val="52E8EFE2"/>
    <w:lvl w:ilvl="0" w:tplc="70747C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C05A8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8DB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C84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18AC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7A7A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52B2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E66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8A6D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C5D7494"/>
    <w:multiLevelType w:val="hybridMultilevel"/>
    <w:tmpl w:val="28E2B8C6"/>
    <w:lvl w:ilvl="0" w:tplc="07B625F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78DAA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788A72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A48CA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46A46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0461B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10CDD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CA82C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1892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3EB42DAF"/>
    <w:multiLevelType w:val="hybridMultilevel"/>
    <w:tmpl w:val="959E41A2"/>
    <w:lvl w:ilvl="0" w:tplc="07B625F2">
      <w:start w:val="1"/>
      <w:numFmt w:val="bullet"/>
      <w:lvlText w:val=""/>
      <w:lvlJc w:val="left"/>
      <w:pPr>
        <w:ind w:left="84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1">
    <w:nsid w:val="3EFA2BFA"/>
    <w:multiLevelType w:val="hybridMultilevel"/>
    <w:tmpl w:val="C7AEF3F4"/>
    <w:lvl w:ilvl="0" w:tplc="7B04C3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6F8751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414C4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FE84C5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89A536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AA30F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48485B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B14B6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5A01F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FF5E07"/>
    <w:multiLevelType w:val="hybridMultilevel"/>
    <w:tmpl w:val="BEE6FE6E"/>
    <w:lvl w:ilvl="0" w:tplc="EEBC49E0">
      <w:start w:val="1"/>
      <w:numFmt w:val="decimal"/>
      <w:lvlText w:val="%1.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23403D2"/>
    <w:multiLevelType w:val="hybridMultilevel"/>
    <w:tmpl w:val="9B22CE3C"/>
    <w:lvl w:ilvl="0" w:tplc="7C2E51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06105C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16DD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AE7C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3C59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AA9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8CD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E404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E27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3537742"/>
    <w:multiLevelType w:val="hybridMultilevel"/>
    <w:tmpl w:val="9072F0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44081EEB"/>
    <w:multiLevelType w:val="hybridMultilevel"/>
    <w:tmpl w:val="B0BEE3DE"/>
    <w:lvl w:ilvl="0" w:tplc="40707C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14C5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6EC08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B4A048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BDAC9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700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A345E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05EFD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50C68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8F3710"/>
    <w:multiLevelType w:val="hybridMultilevel"/>
    <w:tmpl w:val="E9D2D30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37">
    <w:nsid w:val="46E461C9"/>
    <w:multiLevelType w:val="hybridMultilevel"/>
    <w:tmpl w:val="408A5334"/>
    <w:lvl w:ilvl="0" w:tplc="69DC9B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8B0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8E5B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4867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1862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288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6A9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947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20512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8354A56"/>
    <w:multiLevelType w:val="hybridMultilevel"/>
    <w:tmpl w:val="1E783568"/>
    <w:lvl w:ilvl="0" w:tplc="4902320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85EB8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94EB60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80A23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B86C9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9A69B0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0E8E2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DB88C4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CE613C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9">
    <w:nsid w:val="48AE7834"/>
    <w:multiLevelType w:val="hybridMultilevel"/>
    <w:tmpl w:val="4F0AB124"/>
    <w:lvl w:ilvl="0" w:tplc="34249C4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1063958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D0935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442730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C9EBED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E8CFC1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EFCDEA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B54B8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36C5AA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0">
    <w:nsid w:val="4B3336EC"/>
    <w:multiLevelType w:val="hybridMultilevel"/>
    <w:tmpl w:val="7340F738"/>
    <w:lvl w:ilvl="0" w:tplc="E43ED5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45D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76AF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EE4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04BA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A4CF3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6A6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3ED2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1E38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C23261E"/>
    <w:multiLevelType w:val="hybridMultilevel"/>
    <w:tmpl w:val="26E8E7DE"/>
    <w:lvl w:ilvl="0" w:tplc="EB9693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C4372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8E63D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E64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056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3468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0AF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C3A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D074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12D784C"/>
    <w:multiLevelType w:val="hybridMultilevel"/>
    <w:tmpl w:val="ABC8CCA0"/>
    <w:lvl w:ilvl="0" w:tplc="BB4849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E1D8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6D93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085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1675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544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C8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E9C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8069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1CE011D"/>
    <w:multiLevelType w:val="hybridMultilevel"/>
    <w:tmpl w:val="4032494C"/>
    <w:lvl w:ilvl="0" w:tplc="94865D00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abstractNum w:abstractNumId="44">
    <w:nsid w:val="53A76B1C"/>
    <w:multiLevelType w:val="hybridMultilevel"/>
    <w:tmpl w:val="DFE62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55597D04"/>
    <w:multiLevelType w:val="hybridMultilevel"/>
    <w:tmpl w:val="B944D614"/>
    <w:lvl w:ilvl="0" w:tplc="6F6E34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BC3BC8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AE6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C1F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C4CA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BA22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86D69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7E1D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689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9C344D5"/>
    <w:multiLevelType w:val="hybridMultilevel"/>
    <w:tmpl w:val="C1D21532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7">
    <w:nsid w:val="59E55F34"/>
    <w:multiLevelType w:val="hybridMultilevel"/>
    <w:tmpl w:val="2CAC23A8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8">
    <w:nsid w:val="5D320CAA"/>
    <w:multiLevelType w:val="hybridMultilevel"/>
    <w:tmpl w:val="EAA68CE6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9">
    <w:nsid w:val="5DE96F3C"/>
    <w:multiLevelType w:val="hybridMultilevel"/>
    <w:tmpl w:val="58A2A874"/>
    <w:lvl w:ilvl="0" w:tplc="07B625F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765A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D69F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02CC7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FB6C5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61C52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4269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2A23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D62AE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496154E"/>
    <w:multiLevelType w:val="hybridMultilevel"/>
    <w:tmpl w:val="5A886D18"/>
    <w:lvl w:ilvl="0" w:tplc="C44E64B8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1">
    <w:nsid w:val="673069E1"/>
    <w:multiLevelType w:val="hybridMultilevel"/>
    <w:tmpl w:val="30188776"/>
    <w:lvl w:ilvl="0" w:tplc="3992F49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BEA1F8A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0B2556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2BCB3B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C60482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002F39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90C1B1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5EA780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DF6B89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2">
    <w:nsid w:val="67D52F90"/>
    <w:multiLevelType w:val="hybridMultilevel"/>
    <w:tmpl w:val="BF3AC616"/>
    <w:lvl w:ilvl="0" w:tplc="CBF29B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467B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E2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291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ED8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CAA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0076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2C05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E19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8CF2088"/>
    <w:multiLevelType w:val="hybridMultilevel"/>
    <w:tmpl w:val="83A4A6F8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54">
    <w:nsid w:val="6AD4130A"/>
    <w:multiLevelType w:val="hybridMultilevel"/>
    <w:tmpl w:val="22C2E41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5">
    <w:nsid w:val="6AFF791C"/>
    <w:multiLevelType w:val="hybridMultilevel"/>
    <w:tmpl w:val="17FEBED8"/>
    <w:lvl w:ilvl="0" w:tplc="D82474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40D94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9A4AD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2A7FF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6A6A1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479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A68B2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280DE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D0E9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BB07CFA"/>
    <w:multiLevelType w:val="hybridMultilevel"/>
    <w:tmpl w:val="9E0471FA"/>
    <w:lvl w:ilvl="0" w:tplc="037AC43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FEC5F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A4F4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FED0C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509B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6DE09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48EA1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7E77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3E6C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7">
    <w:nsid w:val="6C8A26F9"/>
    <w:multiLevelType w:val="hybridMultilevel"/>
    <w:tmpl w:val="92D8EE2A"/>
    <w:lvl w:ilvl="0" w:tplc="07B625F2">
      <w:start w:val="1"/>
      <w:numFmt w:val="bullet"/>
      <w:lvlText w:val=""/>
      <w:lvlJc w:val="left"/>
      <w:pPr>
        <w:ind w:left="1200" w:hanging="480"/>
      </w:pPr>
      <w:rPr>
        <w:rFonts w:ascii="Wingdings 2" w:hAnsi="Wingdings 2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8">
    <w:nsid w:val="6E0471A4"/>
    <w:multiLevelType w:val="hybridMultilevel"/>
    <w:tmpl w:val="C13E2382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59">
    <w:nsid w:val="6F015332"/>
    <w:multiLevelType w:val="hybridMultilevel"/>
    <w:tmpl w:val="F21EFDA2"/>
    <w:lvl w:ilvl="0" w:tplc="07B625F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6765AE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FD69F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02CC7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FB6C54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61C52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4269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82A23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D62AE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F1D792A"/>
    <w:multiLevelType w:val="hybridMultilevel"/>
    <w:tmpl w:val="004241E8"/>
    <w:lvl w:ilvl="0" w:tplc="CFCAF8E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0B0D822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9D082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2A28C7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B1C95B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C8AE78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3FE1B1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A10182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2C6590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1">
    <w:nsid w:val="6F97503E"/>
    <w:multiLevelType w:val="hybridMultilevel"/>
    <w:tmpl w:val="8E389D50"/>
    <w:lvl w:ilvl="0" w:tplc="A36E4716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MS Mincho" w:eastAsia="MS Mincho" w:hAnsi="MS Mincho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80"/>
        </w:tabs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</w:abstractNum>
  <w:abstractNum w:abstractNumId="62">
    <w:nsid w:val="707A4C06"/>
    <w:multiLevelType w:val="hybridMultilevel"/>
    <w:tmpl w:val="7BC6FD14"/>
    <w:lvl w:ilvl="0" w:tplc="86CE05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A2420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E0A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8AF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EF2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EE83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54C8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A84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6AFF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09667DF"/>
    <w:multiLevelType w:val="hybridMultilevel"/>
    <w:tmpl w:val="4EAC8C1A"/>
    <w:lvl w:ilvl="0" w:tplc="37FE688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DA270E">
      <w:start w:val="18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7C03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49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F8E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024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EEC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BE09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409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2186552"/>
    <w:multiLevelType w:val="hybridMultilevel"/>
    <w:tmpl w:val="907C61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73EE3790"/>
    <w:multiLevelType w:val="hybridMultilevel"/>
    <w:tmpl w:val="68AACD0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6">
    <w:nsid w:val="756B5239"/>
    <w:multiLevelType w:val="hybridMultilevel"/>
    <w:tmpl w:val="21586EF0"/>
    <w:lvl w:ilvl="0" w:tplc="59EE64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>
    <w:nsid w:val="76AB45CA"/>
    <w:multiLevelType w:val="hybridMultilevel"/>
    <w:tmpl w:val="974CE6E6"/>
    <w:lvl w:ilvl="0" w:tplc="04090003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28CE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87FA1E5C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17321876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C57468F6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1A823E54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7514FD26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6310C742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D9506E26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68">
    <w:nsid w:val="7B1D55A9"/>
    <w:multiLevelType w:val="hybridMultilevel"/>
    <w:tmpl w:val="DCD2F6E6"/>
    <w:lvl w:ilvl="0" w:tplc="5D8297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D2F6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CEA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BAF4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882E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4A5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487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966A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AC1B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F1230F0"/>
    <w:multiLevelType w:val="hybridMultilevel"/>
    <w:tmpl w:val="4A62FEE8"/>
    <w:lvl w:ilvl="0" w:tplc="C01A26D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69242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86E9CD4">
      <w:start w:val="186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6E710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8C2AD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A6023B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CA0BF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B20B9C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DE82D9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2"/>
  </w:num>
  <w:num w:numId="2">
    <w:abstractNumId w:val="14"/>
  </w:num>
  <w:num w:numId="3">
    <w:abstractNumId w:val="24"/>
  </w:num>
  <w:num w:numId="4">
    <w:abstractNumId w:val="27"/>
  </w:num>
  <w:num w:numId="5">
    <w:abstractNumId w:val="32"/>
  </w:num>
  <w:num w:numId="6">
    <w:abstractNumId w:val="4"/>
  </w:num>
  <w:num w:numId="7">
    <w:abstractNumId w:val="50"/>
  </w:num>
  <w:num w:numId="8">
    <w:abstractNumId w:val="15"/>
  </w:num>
  <w:num w:numId="9">
    <w:abstractNumId w:val="25"/>
  </w:num>
  <w:num w:numId="10">
    <w:abstractNumId w:val="22"/>
  </w:num>
  <w:num w:numId="11">
    <w:abstractNumId w:val="6"/>
  </w:num>
  <w:num w:numId="12">
    <w:abstractNumId w:val="44"/>
  </w:num>
  <w:num w:numId="13">
    <w:abstractNumId w:val="54"/>
  </w:num>
  <w:num w:numId="14">
    <w:abstractNumId w:val="64"/>
  </w:num>
  <w:num w:numId="15">
    <w:abstractNumId w:val="36"/>
  </w:num>
  <w:num w:numId="16">
    <w:abstractNumId w:val="1"/>
  </w:num>
  <w:num w:numId="17">
    <w:abstractNumId w:val="61"/>
  </w:num>
  <w:num w:numId="18">
    <w:abstractNumId w:val="62"/>
  </w:num>
  <w:num w:numId="19">
    <w:abstractNumId w:val="40"/>
  </w:num>
  <w:num w:numId="20">
    <w:abstractNumId w:val="63"/>
  </w:num>
  <w:num w:numId="21">
    <w:abstractNumId w:val="33"/>
  </w:num>
  <w:num w:numId="22">
    <w:abstractNumId w:val="7"/>
  </w:num>
  <w:num w:numId="23">
    <w:abstractNumId w:val="45"/>
  </w:num>
  <w:num w:numId="24">
    <w:abstractNumId w:val="23"/>
  </w:num>
  <w:num w:numId="25">
    <w:abstractNumId w:val="28"/>
  </w:num>
  <w:num w:numId="26">
    <w:abstractNumId w:val="41"/>
  </w:num>
  <w:num w:numId="27">
    <w:abstractNumId w:val="37"/>
  </w:num>
  <w:num w:numId="28">
    <w:abstractNumId w:val="39"/>
  </w:num>
  <w:num w:numId="29">
    <w:abstractNumId w:val="52"/>
  </w:num>
  <w:num w:numId="30">
    <w:abstractNumId w:val="69"/>
  </w:num>
  <w:num w:numId="31">
    <w:abstractNumId w:val="68"/>
  </w:num>
  <w:num w:numId="32">
    <w:abstractNumId w:val="20"/>
  </w:num>
  <w:num w:numId="33">
    <w:abstractNumId w:val="43"/>
  </w:num>
  <w:num w:numId="34">
    <w:abstractNumId w:val="3"/>
  </w:num>
  <w:num w:numId="35">
    <w:abstractNumId w:val="51"/>
  </w:num>
  <w:num w:numId="36">
    <w:abstractNumId w:val="60"/>
  </w:num>
  <w:num w:numId="37">
    <w:abstractNumId w:val="38"/>
  </w:num>
  <w:num w:numId="38">
    <w:abstractNumId w:val="2"/>
  </w:num>
  <w:num w:numId="39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1"/>
        </w:rPr>
      </w:lvl>
    </w:lvlOverride>
  </w:num>
  <w:num w:numId="4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8"/>
        </w:rPr>
      </w:lvl>
    </w:lvlOverride>
  </w:num>
  <w:num w:numId="41">
    <w:abstractNumId w:val="17"/>
  </w:num>
  <w:num w:numId="42">
    <w:abstractNumId w:val="11"/>
  </w:num>
  <w:num w:numId="43">
    <w:abstractNumId w:val="10"/>
  </w:num>
  <w:num w:numId="44">
    <w:abstractNumId w:val="42"/>
  </w:num>
  <w:num w:numId="45">
    <w:abstractNumId w:val="67"/>
  </w:num>
  <w:num w:numId="46">
    <w:abstractNumId w:val="9"/>
  </w:num>
  <w:num w:numId="47">
    <w:abstractNumId w:val="21"/>
  </w:num>
  <w:num w:numId="48">
    <w:abstractNumId w:val="47"/>
  </w:num>
  <w:num w:numId="49">
    <w:abstractNumId w:val="26"/>
  </w:num>
  <w:num w:numId="50">
    <w:abstractNumId w:val="46"/>
  </w:num>
  <w:num w:numId="51">
    <w:abstractNumId w:val="48"/>
  </w:num>
  <w:num w:numId="52">
    <w:abstractNumId w:val="53"/>
  </w:num>
  <w:num w:numId="53">
    <w:abstractNumId w:val="18"/>
  </w:num>
  <w:num w:numId="54">
    <w:abstractNumId w:val="34"/>
  </w:num>
  <w:num w:numId="55">
    <w:abstractNumId w:val="16"/>
  </w:num>
  <w:num w:numId="56">
    <w:abstractNumId w:val="19"/>
  </w:num>
  <w:num w:numId="57">
    <w:abstractNumId w:val="58"/>
  </w:num>
  <w:num w:numId="58">
    <w:abstractNumId w:val="65"/>
  </w:num>
  <w:num w:numId="59">
    <w:abstractNumId w:val="13"/>
  </w:num>
  <w:num w:numId="60">
    <w:abstractNumId w:val="66"/>
  </w:num>
  <w:num w:numId="61">
    <w:abstractNumId w:val="29"/>
  </w:num>
  <w:num w:numId="62">
    <w:abstractNumId w:val="5"/>
  </w:num>
  <w:num w:numId="63">
    <w:abstractNumId w:val="35"/>
  </w:num>
  <w:num w:numId="64">
    <w:abstractNumId w:val="8"/>
  </w:num>
  <w:num w:numId="65">
    <w:abstractNumId w:val="55"/>
  </w:num>
  <w:num w:numId="66">
    <w:abstractNumId w:val="56"/>
  </w:num>
  <w:num w:numId="67">
    <w:abstractNumId w:val="31"/>
  </w:num>
  <w:num w:numId="68">
    <w:abstractNumId w:val="57"/>
  </w:num>
  <w:num w:numId="69">
    <w:abstractNumId w:val="49"/>
  </w:num>
  <w:num w:numId="70">
    <w:abstractNumId w:val="59"/>
  </w:num>
  <w:num w:numId="71">
    <w:abstractNumId w:val="3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54"/>
    <w:rsid w:val="00001B63"/>
    <w:rsid w:val="000023BC"/>
    <w:rsid w:val="00006EC6"/>
    <w:rsid w:val="000161A5"/>
    <w:rsid w:val="00017045"/>
    <w:rsid w:val="00020C92"/>
    <w:rsid w:val="00021BD6"/>
    <w:rsid w:val="000241D0"/>
    <w:rsid w:val="000258A4"/>
    <w:rsid w:val="00032D3F"/>
    <w:rsid w:val="00032E08"/>
    <w:rsid w:val="0003594C"/>
    <w:rsid w:val="00042F46"/>
    <w:rsid w:val="00043A6D"/>
    <w:rsid w:val="00046AF7"/>
    <w:rsid w:val="00052B55"/>
    <w:rsid w:val="00064622"/>
    <w:rsid w:val="00065A50"/>
    <w:rsid w:val="000674F7"/>
    <w:rsid w:val="0007410F"/>
    <w:rsid w:val="00076011"/>
    <w:rsid w:val="0007696C"/>
    <w:rsid w:val="000830B7"/>
    <w:rsid w:val="0008548D"/>
    <w:rsid w:val="00091F49"/>
    <w:rsid w:val="000A3667"/>
    <w:rsid w:val="000A6057"/>
    <w:rsid w:val="000B2771"/>
    <w:rsid w:val="000B4D3B"/>
    <w:rsid w:val="000C4D75"/>
    <w:rsid w:val="000C570F"/>
    <w:rsid w:val="000D03FB"/>
    <w:rsid w:val="000D5E81"/>
    <w:rsid w:val="000D6124"/>
    <w:rsid w:val="000E1255"/>
    <w:rsid w:val="000E24D3"/>
    <w:rsid w:val="000E3927"/>
    <w:rsid w:val="000E7920"/>
    <w:rsid w:val="000F006C"/>
    <w:rsid w:val="000F0752"/>
    <w:rsid w:val="000F0D2A"/>
    <w:rsid w:val="000F7EBE"/>
    <w:rsid w:val="00100B01"/>
    <w:rsid w:val="00102FD1"/>
    <w:rsid w:val="001042C0"/>
    <w:rsid w:val="00105033"/>
    <w:rsid w:val="001067BB"/>
    <w:rsid w:val="001075D1"/>
    <w:rsid w:val="001102B3"/>
    <w:rsid w:val="00111E73"/>
    <w:rsid w:val="00113235"/>
    <w:rsid w:val="00123B0F"/>
    <w:rsid w:val="00124C03"/>
    <w:rsid w:val="001258D4"/>
    <w:rsid w:val="00127446"/>
    <w:rsid w:val="00130E9A"/>
    <w:rsid w:val="0013419C"/>
    <w:rsid w:val="001354F8"/>
    <w:rsid w:val="00137EB5"/>
    <w:rsid w:val="00141405"/>
    <w:rsid w:val="00142FC6"/>
    <w:rsid w:val="00156A4E"/>
    <w:rsid w:val="001611A8"/>
    <w:rsid w:val="00162734"/>
    <w:rsid w:val="00163968"/>
    <w:rsid w:val="00163C37"/>
    <w:rsid w:val="00166AAB"/>
    <w:rsid w:val="001717D3"/>
    <w:rsid w:val="001736AB"/>
    <w:rsid w:val="00173E34"/>
    <w:rsid w:val="0017420D"/>
    <w:rsid w:val="00174DC9"/>
    <w:rsid w:val="00175600"/>
    <w:rsid w:val="00176E74"/>
    <w:rsid w:val="00187536"/>
    <w:rsid w:val="00190364"/>
    <w:rsid w:val="001931CA"/>
    <w:rsid w:val="00194262"/>
    <w:rsid w:val="00195E8F"/>
    <w:rsid w:val="00197475"/>
    <w:rsid w:val="001A23B7"/>
    <w:rsid w:val="001A4247"/>
    <w:rsid w:val="001A461F"/>
    <w:rsid w:val="001A7457"/>
    <w:rsid w:val="001B3BDE"/>
    <w:rsid w:val="001B3C82"/>
    <w:rsid w:val="001C1A72"/>
    <w:rsid w:val="001D0518"/>
    <w:rsid w:val="001D3A25"/>
    <w:rsid w:val="001E1824"/>
    <w:rsid w:val="001E2320"/>
    <w:rsid w:val="001E3686"/>
    <w:rsid w:val="001E3BD1"/>
    <w:rsid w:val="001F0F08"/>
    <w:rsid w:val="001F304D"/>
    <w:rsid w:val="001F30BE"/>
    <w:rsid w:val="00203BC1"/>
    <w:rsid w:val="002045BB"/>
    <w:rsid w:val="0020641D"/>
    <w:rsid w:val="00211E3F"/>
    <w:rsid w:val="002149C5"/>
    <w:rsid w:val="002152D8"/>
    <w:rsid w:val="00217C79"/>
    <w:rsid w:val="0022381E"/>
    <w:rsid w:val="00224063"/>
    <w:rsid w:val="00227A4C"/>
    <w:rsid w:val="00227FEF"/>
    <w:rsid w:val="002357C6"/>
    <w:rsid w:val="00242194"/>
    <w:rsid w:val="0024321F"/>
    <w:rsid w:val="0024464F"/>
    <w:rsid w:val="002459CD"/>
    <w:rsid w:val="00246146"/>
    <w:rsid w:val="00246C8E"/>
    <w:rsid w:val="00250472"/>
    <w:rsid w:val="002513E0"/>
    <w:rsid w:val="00254565"/>
    <w:rsid w:val="00261423"/>
    <w:rsid w:val="00262176"/>
    <w:rsid w:val="00280FD3"/>
    <w:rsid w:val="00282AAD"/>
    <w:rsid w:val="00291E5D"/>
    <w:rsid w:val="002922E5"/>
    <w:rsid w:val="002A0757"/>
    <w:rsid w:val="002A2DE2"/>
    <w:rsid w:val="002A3183"/>
    <w:rsid w:val="002B0F3A"/>
    <w:rsid w:val="002B74DA"/>
    <w:rsid w:val="002C00E9"/>
    <w:rsid w:val="002C51BF"/>
    <w:rsid w:val="002C658A"/>
    <w:rsid w:val="002C6871"/>
    <w:rsid w:val="002D03D4"/>
    <w:rsid w:val="002D4CBF"/>
    <w:rsid w:val="002D5751"/>
    <w:rsid w:val="002E0258"/>
    <w:rsid w:val="002E0C8A"/>
    <w:rsid w:val="002E16EB"/>
    <w:rsid w:val="002E5D66"/>
    <w:rsid w:val="002F3DF6"/>
    <w:rsid w:val="002F3E24"/>
    <w:rsid w:val="002F4928"/>
    <w:rsid w:val="00303AB8"/>
    <w:rsid w:val="003057D4"/>
    <w:rsid w:val="00307E72"/>
    <w:rsid w:val="00310E8A"/>
    <w:rsid w:val="0031170C"/>
    <w:rsid w:val="00320090"/>
    <w:rsid w:val="00324D8E"/>
    <w:rsid w:val="00325705"/>
    <w:rsid w:val="00340B99"/>
    <w:rsid w:val="00341591"/>
    <w:rsid w:val="00345F3C"/>
    <w:rsid w:val="003476E2"/>
    <w:rsid w:val="003513E1"/>
    <w:rsid w:val="00361DBF"/>
    <w:rsid w:val="003637AC"/>
    <w:rsid w:val="00364CDC"/>
    <w:rsid w:val="00380838"/>
    <w:rsid w:val="00385977"/>
    <w:rsid w:val="003918DF"/>
    <w:rsid w:val="00392239"/>
    <w:rsid w:val="00392B61"/>
    <w:rsid w:val="003A232F"/>
    <w:rsid w:val="003B40FC"/>
    <w:rsid w:val="003B5BB7"/>
    <w:rsid w:val="003C1F55"/>
    <w:rsid w:val="003C3AD5"/>
    <w:rsid w:val="003C44A5"/>
    <w:rsid w:val="003C512A"/>
    <w:rsid w:val="003D1438"/>
    <w:rsid w:val="003D1A27"/>
    <w:rsid w:val="003D251F"/>
    <w:rsid w:val="003D5ED4"/>
    <w:rsid w:val="003D71EA"/>
    <w:rsid w:val="003D757A"/>
    <w:rsid w:val="003E3887"/>
    <w:rsid w:val="003E632B"/>
    <w:rsid w:val="003E648C"/>
    <w:rsid w:val="003F0C68"/>
    <w:rsid w:val="003F0F9B"/>
    <w:rsid w:val="003F2D9A"/>
    <w:rsid w:val="003F35BE"/>
    <w:rsid w:val="003F4982"/>
    <w:rsid w:val="003F5418"/>
    <w:rsid w:val="003F7798"/>
    <w:rsid w:val="00402318"/>
    <w:rsid w:val="00402E63"/>
    <w:rsid w:val="00404A85"/>
    <w:rsid w:val="00406526"/>
    <w:rsid w:val="004078C9"/>
    <w:rsid w:val="00407EFC"/>
    <w:rsid w:val="0041753E"/>
    <w:rsid w:val="004234EF"/>
    <w:rsid w:val="004263E3"/>
    <w:rsid w:val="00426A40"/>
    <w:rsid w:val="004321D5"/>
    <w:rsid w:val="0043453E"/>
    <w:rsid w:val="0043572B"/>
    <w:rsid w:val="00436416"/>
    <w:rsid w:val="0044616B"/>
    <w:rsid w:val="004467A8"/>
    <w:rsid w:val="0045096D"/>
    <w:rsid w:val="0045167E"/>
    <w:rsid w:val="00452874"/>
    <w:rsid w:val="00463D1C"/>
    <w:rsid w:val="004662E7"/>
    <w:rsid w:val="004703A3"/>
    <w:rsid w:val="004749A8"/>
    <w:rsid w:val="00487793"/>
    <w:rsid w:val="00496458"/>
    <w:rsid w:val="004A5065"/>
    <w:rsid w:val="004A6D72"/>
    <w:rsid w:val="004B2A08"/>
    <w:rsid w:val="004B2F20"/>
    <w:rsid w:val="004B37BF"/>
    <w:rsid w:val="004B6EAD"/>
    <w:rsid w:val="004C1254"/>
    <w:rsid w:val="004C159A"/>
    <w:rsid w:val="004C328E"/>
    <w:rsid w:val="004C51A7"/>
    <w:rsid w:val="004C67EF"/>
    <w:rsid w:val="004D13A9"/>
    <w:rsid w:val="004D7A14"/>
    <w:rsid w:val="004E0330"/>
    <w:rsid w:val="004E0ED3"/>
    <w:rsid w:val="004E34F3"/>
    <w:rsid w:val="004E43B8"/>
    <w:rsid w:val="004F22BD"/>
    <w:rsid w:val="004F45B5"/>
    <w:rsid w:val="00501EB4"/>
    <w:rsid w:val="00512FF3"/>
    <w:rsid w:val="005168E7"/>
    <w:rsid w:val="00517CD8"/>
    <w:rsid w:val="00521671"/>
    <w:rsid w:val="00522E02"/>
    <w:rsid w:val="005240F2"/>
    <w:rsid w:val="00532A60"/>
    <w:rsid w:val="00536DCE"/>
    <w:rsid w:val="0054173A"/>
    <w:rsid w:val="005420B6"/>
    <w:rsid w:val="00543DD6"/>
    <w:rsid w:val="00545495"/>
    <w:rsid w:val="00546D46"/>
    <w:rsid w:val="00550864"/>
    <w:rsid w:val="00554BFE"/>
    <w:rsid w:val="00560C53"/>
    <w:rsid w:val="00560DB0"/>
    <w:rsid w:val="005777E7"/>
    <w:rsid w:val="00582529"/>
    <w:rsid w:val="0058314F"/>
    <w:rsid w:val="00584327"/>
    <w:rsid w:val="00590EC6"/>
    <w:rsid w:val="00591E31"/>
    <w:rsid w:val="0059355C"/>
    <w:rsid w:val="0059409D"/>
    <w:rsid w:val="00594121"/>
    <w:rsid w:val="005971D7"/>
    <w:rsid w:val="0059789E"/>
    <w:rsid w:val="005A031D"/>
    <w:rsid w:val="005A1261"/>
    <w:rsid w:val="005A2CF2"/>
    <w:rsid w:val="005A2EC3"/>
    <w:rsid w:val="005A4CE8"/>
    <w:rsid w:val="005A5824"/>
    <w:rsid w:val="005A5F81"/>
    <w:rsid w:val="005B31F3"/>
    <w:rsid w:val="005B4419"/>
    <w:rsid w:val="005B7333"/>
    <w:rsid w:val="005C0B1D"/>
    <w:rsid w:val="005C0BB1"/>
    <w:rsid w:val="005C0D86"/>
    <w:rsid w:val="005C23DC"/>
    <w:rsid w:val="005C6B0E"/>
    <w:rsid w:val="005D442C"/>
    <w:rsid w:val="005D50B3"/>
    <w:rsid w:val="005D535B"/>
    <w:rsid w:val="005D74E3"/>
    <w:rsid w:val="005D7FBD"/>
    <w:rsid w:val="005E04B0"/>
    <w:rsid w:val="005E54BA"/>
    <w:rsid w:val="005E7237"/>
    <w:rsid w:val="005F05F7"/>
    <w:rsid w:val="005F208A"/>
    <w:rsid w:val="005F5312"/>
    <w:rsid w:val="005F5C51"/>
    <w:rsid w:val="006024DC"/>
    <w:rsid w:val="00603A65"/>
    <w:rsid w:val="0060500C"/>
    <w:rsid w:val="00606923"/>
    <w:rsid w:val="00607F58"/>
    <w:rsid w:val="00607FAA"/>
    <w:rsid w:val="00610829"/>
    <w:rsid w:val="00613FDB"/>
    <w:rsid w:val="00615132"/>
    <w:rsid w:val="00616E06"/>
    <w:rsid w:val="00620882"/>
    <w:rsid w:val="006221E7"/>
    <w:rsid w:val="00624A37"/>
    <w:rsid w:val="00625881"/>
    <w:rsid w:val="00626164"/>
    <w:rsid w:val="00631592"/>
    <w:rsid w:val="0063447C"/>
    <w:rsid w:val="00636EB7"/>
    <w:rsid w:val="00640755"/>
    <w:rsid w:val="00641E17"/>
    <w:rsid w:val="00642595"/>
    <w:rsid w:val="00646ADD"/>
    <w:rsid w:val="00652888"/>
    <w:rsid w:val="006539B2"/>
    <w:rsid w:val="006551CF"/>
    <w:rsid w:val="006561E8"/>
    <w:rsid w:val="006609CE"/>
    <w:rsid w:val="00662373"/>
    <w:rsid w:val="006635F1"/>
    <w:rsid w:val="006651A7"/>
    <w:rsid w:val="006659A3"/>
    <w:rsid w:val="0067682D"/>
    <w:rsid w:val="00680276"/>
    <w:rsid w:val="00681720"/>
    <w:rsid w:val="00681C41"/>
    <w:rsid w:val="0069170A"/>
    <w:rsid w:val="00694AD0"/>
    <w:rsid w:val="006A78AB"/>
    <w:rsid w:val="006B2903"/>
    <w:rsid w:val="006B34FD"/>
    <w:rsid w:val="006B3883"/>
    <w:rsid w:val="006B747E"/>
    <w:rsid w:val="006C0D9B"/>
    <w:rsid w:val="006C5F33"/>
    <w:rsid w:val="006C67E7"/>
    <w:rsid w:val="006D6CA6"/>
    <w:rsid w:val="006E59D0"/>
    <w:rsid w:val="006E5DF5"/>
    <w:rsid w:val="006E5F52"/>
    <w:rsid w:val="006E7CF7"/>
    <w:rsid w:val="006F577A"/>
    <w:rsid w:val="00702BEB"/>
    <w:rsid w:val="007061AA"/>
    <w:rsid w:val="007111DD"/>
    <w:rsid w:val="0072305C"/>
    <w:rsid w:val="00730725"/>
    <w:rsid w:val="00730E51"/>
    <w:rsid w:val="00732B79"/>
    <w:rsid w:val="00733E9C"/>
    <w:rsid w:val="007341A1"/>
    <w:rsid w:val="0073776A"/>
    <w:rsid w:val="0074679B"/>
    <w:rsid w:val="00747D3B"/>
    <w:rsid w:val="0075108D"/>
    <w:rsid w:val="00762C51"/>
    <w:rsid w:val="00762D00"/>
    <w:rsid w:val="007637A3"/>
    <w:rsid w:val="007640ED"/>
    <w:rsid w:val="00780B73"/>
    <w:rsid w:val="0078768A"/>
    <w:rsid w:val="00791EC6"/>
    <w:rsid w:val="007A0AE8"/>
    <w:rsid w:val="007A2346"/>
    <w:rsid w:val="007A31D9"/>
    <w:rsid w:val="007A4331"/>
    <w:rsid w:val="007B4560"/>
    <w:rsid w:val="007B47E6"/>
    <w:rsid w:val="007B6BBB"/>
    <w:rsid w:val="007B6D9A"/>
    <w:rsid w:val="007B783E"/>
    <w:rsid w:val="007C06B5"/>
    <w:rsid w:val="007D090D"/>
    <w:rsid w:val="007D2546"/>
    <w:rsid w:val="007D49F0"/>
    <w:rsid w:val="007D4C55"/>
    <w:rsid w:val="007D7CA5"/>
    <w:rsid w:val="007E1DB7"/>
    <w:rsid w:val="007E29BA"/>
    <w:rsid w:val="007E502F"/>
    <w:rsid w:val="007F08FF"/>
    <w:rsid w:val="007F0ED3"/>
    <w:rsid w:val="007F2EF8"/>
    <w:rsid w:val="007F5E60"/>
    <w:rsid w:val="007F7749"/>
    <w:rsid w:val="00804C7A"/>
    <w:rsid w:val="00806C76"/>
    <w:rsid w:val="00814BE7"/>
    <w:rsid w:val="00816408"/>
    <w:rsid w:val="0081787E"/>
    <w:rsid w:val="00820349"/>
    <w:rsid w:val="00832846"/>
    <w:rsid w:val="00832F59"/>
    <w:rsid w:val="00833BA2"/>
    <w:rsid w:val="0083689A"/>
    <w:rsid w:val="00836F7D"/>
    <w:rsid w:val="00837AD4"/>
    <w:rsid w:val="00841FFA"/>
    <w:rsid w:val="0084366E"/>
    <w:rsid w:val="008442F7"/>
    <w:rsid w:val="00850161"/>
    <w:rsid w:val="008532BF"/>
    <w:rsid w:val="008537A2"/>
    <w:rsid w:val="00857933"/>
    <w:rsid w:val="00862A07"/>
    <w:rsid w:val="00863915"/>
    <w:rsid w:val="008642CB"/>
    <w:rsid w:val="00867010"/>
    <w:rsid w:val="00867286"/>
    <w:rsid w:val="0087257F"/>
    <w:rsid w:val="00883192"/>
    <w:rsid w:val="00890302"/>
    <w:rsid w:val="008906FD"/>
    <w:rsid w:val="00894225"/>
    <w:rsid w:val="00896B57"/>
    <w:rsid w:val="008A1EF1"/>
    <w:rsid w:val="008A3554"/>
    <w:rsid w:val="008A368D"/>
    <w:rsid w:val="008A3810"/>
    <w:rsid w:val="008A4F18"/>
    <w:rsid w:val="008B31E2"/>
    <w:rsid w:val="008B412C"/>
    <w:rsid w:val="008B4F15"/>
    <w:rsid w:val="008B5703"/>
    <w:rsid w:val="008C24A7"/>
    <w:rsid w:val="008C32B8"/>
    <w:rsid w:val="008C6E71"/>
    <w:rsid w:val="008D1BDF"/>
    <w:rsid w:val="008D32CC"/>
    <w:rsid w:val="008D6329"/>
    <w:rsid w:val="008D6E17"/>
    <w:rsid w:val="008E641C"/>
    <w:rsid w:val="008F08DE"/>
    <w:rsid w:val="008F76AB"/>
    <w:rsid w:val="009024C7"/>
    <w:rsid w:val="0091333C"/>
    <w:rsid w:val="00915EC8"/>
    <w:rsid w:val="00920DD0"/>
    <w:rsid w:val="00922E71"/>
    <w:rsid w:val="00923C53"/>
    <w:rsid w:val="009241E9"/>
    <w:rsid w:val="009310B1"/>
    <w:rsid w:val="009344AA"/>
    <w:rsid w:val="0093576E"/>
    <w:rsid w:val="00940569"/>
    <w:rsid w:val="0094492A"/>
    <w:rsid w:val="00945D8E"/>
    <w:rsid w:val="0095119F"/>
    <w:rsid w:val="00953281"/>
    <w:rsid w:val="00956FE7"/>
    <w:rsid w:val="009600EA"/>
    <w:rsid w:val="00966CAD"/>
    <w:rsid w:val="00970BCE"/>
    <w:rsid w:val="00973618"/>
    <w:rsid w:val="009746EC"/>
    <w:rsid w:val="00980E64"/>
    <w:rsid w:val="00984830"/>
    <w:rsid w:val="00987544"/>
    <w:rsid w:val="00990984"/>
    <w:rsid w:val="00990BD1"/>
    <w:rsid w:val="009A0DA1"/>
    <w:rsid w:val="009A3D39"/>
    <w:rsid w:val="009A3EA1"/>
    <w:rsid w:val="009A631D"/>
    <w:rsid w:val="009B46E3"/>
    <w:rsid w:val="009B5774"/>
    <w:rsid w:val="009C0AB7"/>
    <w:rsid w:val="009C32B9"/>
    <w:rsid w:val="009D5493"/>
    <w:rsid w:val="009E139C"/>
    <w:rsid w:val="009E4599"/>
    <w:rsid w:val="009E7081"/>
    <w:rsid w:val="009E79BF"/>
    <w:rsid w:val="009F4461"/>
    <w:rsid w:val="00A03130"/>
    <w:rsid w:val="00A05C7C"/>
    <w:rsid w:val="00A112EC"/>
    <w:rsid w:val="00A17408"/>
    <w:rsid w:val="00A207D5"/>
    <w:rsid w:val="00A34504"/>
    <w:rsid w:val="00A4039D"/>
    <w:rsid w:val="00A41FA6"/>
    <w:rsid w:val="00A43C88"/>
    <w:rsid w:val="00A43D4E"/>
    <w:rsid w:val="00A44729"/>
    <w:rsid w:val="00A45F03"/>
    <w:rsid w:val="00A559B4"/>
    <w:rsid w:val="00A56D90"/>
    <w:rsid w:val="00A57FC4"/>
    <w:rsid w:val="00A602CB"/>
    <w:rsid w:val="00A60C50"/>
    <w:rsid w:val="00A72FC7"/>
    <w:rsid w:val="00A82435"/>
    <w:rsid w:val="00A83560"/>
    <w:rsid w:val="00A844BE"/>
    <w:rsid w:val="00A8551F"/>
    <w:rsid w:val="00A87D30"/>
    <w:rsid w:val="00A87F15"/>
    <w:rsid w:val="00AB0961"/>
    <w:rsid w:val="00AB1B81"/>
    <w:rsid w:val="00AB4083"/>
    <w:rsid w:val="00AB55A4"/>
    <w:rsid w:val="00AC0CB5"/>
    <w:rsid w:val="00AC0D84"/>
    <w:rsid w:val="00AC14F4"/>
    <w:rsid w:val="00AC2193"/>
    <w:rsid w:val="00AC3CFC"/>
    <w:rsid w:val="00AC7195"/>
    <w:rsid w:val="00AC7BB9"/>
    <w:rsid w:val="00AE2981"/>
    <w:rsid w:val="00AE4244"/>
    <w:rsid w:val="00AF0599"/>
    <w:rsid w:val="00AF0836"/>
    <w:rsid w:val="00AF393F"/>
    <w:rsid w:val="00AF3984"/>
    <w:rsid w:val="00AF3FFB"/>
    <w:rsid w:val="00AF74BB"/>
    <w:rsid w:val="00B05906"/>
    <w:rsid w:val="00B12325"/>
    <w:rsid w:val="00B15DBE"/>
    <w:rsid w:val="00B15F72"/>
    <w:rsid w:val="00B23B70"/>
    <w:rsid w:val="00B26067"/>
    <w:rsid w:val="00B2724B"/>
    <w:rsid w:val="00B343C7"/>
    <w:rsid w:val="00B35BBE"/>
    <w:rsid w:val="00B505BF"/>
    <w:rsid w:val="00B5645C"/>
    <w:rsid w:val="00B644D8"/>
    <w:rsid w:val="00B7622C"/>
    <w:rsid w:val="00B83C33"/>
    <w:rsid w:val="00B92F3A"/>
    <w:rsid w:val="00B93110"/>
    <w:rsid w:val="00B93BF5"/>
    <w:rsid w:val="00B964A4"/>
    <w:rsid w:val="00BA32DD"/>
    <w:rsid w:val="00BA59E0"/>
    <w:rsid w:val="00BA7E52"/>
    <w:rsid w:val="00BB0EED"/>
    <w:rsid w:val="00BC0C7C"/>
    <w:rsid w:val="00BC2001"/>
    <w:rsid w:val="00BC2924"/>
    <w:rsid w:val="00BC32CB"/>
    <w:rsid w:val="00BC63FC"/>
    <w:rsid w:val="00BC7031"/>
    <w:rsid w:val="00BD0294"/>
    <w:rsid w:val="00BD2BE7"/>
    <w:rsid w:val="00BD37E0"/>
    <w:rsid w:val="00BE08BF"/>
    <w:rsid w:val="00BE126B"/>
    <w:rsid w:val="00BE12BD"/>
    <w:rsid w:val="00BF062E"/>
    <w:rsid w:val="00BF41DF"/>
    <w:rsid w:val="00BF76F8"/>
    <w:rsid w:val="00C00B8F"/>
    <w:rsid w:val="00C0162C"/>
    <w:rsid w:val="00C110D3"/>
    <w:rsid w:val="00C127B5"/>
    <w:rsid w:val="00C1350C"/>
    <w:rsid w:val="00C13891"/>
    <w:rsid w:val="00C15F6B"/>
    <w:rsid w:val="00C20B38"/>
    <w:rsid w:val="00C22849"/>
    <w:rsid w:val="00C24C55"/>
    <w:rsid w:val="00C32588"/>
    <w:rsid w:val="00C325FF"/>
    <w:rsid w:val="00C371BA"/>
    <w:rsid w:val="00C41A0C"/>
    <w:rsid w:val="00C43B5E"/>
    <w:rsid w:val="00C43B74"/>
    <w:rsid w:val="00C45DAC"/>
    <w:rsid w:val="00C61940"/>
    <w:rsid w:val="00C62053"/>
    <w:rsid w:val="00C702CE"/>
    <w:rsid w:val="00C741D0"/>
    <w:rsid w:val="00C74E32"/>
    <w:rsid w:val="00C76DD0"/>
    <w:rsid w:val="00C8211B"/>
    <w:rsid w:val="00C85B25"/>
    <w:rsid w:val="00C86E82"/>
    <w:rsid w:val="00C96531"/>
    <w:rsid w:val="00CA15A5"/>
    <w:rsid w:val="00CA2746"/>
    <w:rsid w:val="00CA2E9D"/>
    <w:rsid w:val="00CA4421"/>
    <w:rsid w:val="00CA5A0C"/>
    <w:rsid w:val="00CA7D9B"/>
    <w:rsid w:val="00CA7E38"/>
    <w:rsid w:val="00CC1F30"/>
    <w:rsid w:val="00CC6642"/>
    <w:rsid w:val="00CD77B1"/>
    <w:rsid w:val="00CE43E6"/>
    <w:rsid w:val="00CE6010"/>
    <w:rsid w:val="00CF1B68"/>
    <w:rsid w:val="00CF6D9B"/>
    <w:rsid w:val="00CF75D7"/>
    <w:rsid w:val="00D00129"/>
    <w:rsid w:val="00D007A8"/>
    <w:rsid w:val="00D049CC"/>
    <w:rsid w:val="00D04EFC"/>
    <w:rsid w:val="00D11876"/>
    <w:rsid w:val="00D15CE8"/>
    <w:rsid w:val="00D17559"/>
    <w:rsid w:val="00D26A58"/>
    <w:rsid w:val="00D26F47"/>
    <w:rsid w:val="00D322A7"/>
    <w:rsid w:val="00D32C8E"/>
    <w:rsid w:val="00D349F0"/>
    <w:rsid w:val="00D372FE"/>
    <w:rsid w:val="00D37F4A"/>
    <w:rsid w:val="00D41223"/>
    <w:rsid w:val="00D41C92"/>
    <w:rsid w:val="00D44CA3"/>
    <w:rsid w:val="00D45804"/>
    <w:rsid w:val="00D545E4"/>
    <w:rsid w:val="00D55007"/>
    <w:rsid w:val="00D56454"/>
    <w:rsid w:val="00D60CD3"/>
    <w:rsid w:val="00D61B43"/>
    <w:rsid w:val="00D67DA3"/>
    <w:rsid w:val="00D703CB"/>
    <w:rsid w:val="00D716AB"/>
    <w:rsid w:val="00D801EB"/>
    <w:rsid w:val="00D8084B"/>
    <w:rsid w:val="00D81344"/>
    <w:rsid w:val="00D85C2C"/>
    <w:rsid w:val="00D868C0"/>
    <w:rsid w:val="00D92104"/>
    <w:rsid w:val="00D92669"/>
    <w:rsid w:val="00D933C2"/>
    <w:rsid w:val="00D940AD"/>
    <w:rsid w:val="00D951A4"/>
    <w:rsid w:val="00D9794C"/>
    <w:rsid w:val="00DB2E55"/>
    <w:rsid w:val="00DB4B51"/>
    <w:rsid w:val="00DC2830"/>
    <w:rsid w:val="00DC7327"/>
    <w:rsid w:val="00DD4079"/>
    <w:rsid w:val="00DE3205"/>
    <w:rsid w:val="00DE5F4C"/>
    <w:rsid w:val="00DF3497"/>
    <w:rsid w:val="00DF5294"/>
    <w:rsid w:val="00DF5E61"/>
    <w:rsid w:val="00DF78E6"/>
    <w:rsid w:val="00E00FE4"/>
    <w:rsid w:val="00E02BDD"/>
    <w:rsid w:val="00E0399B"/>
    <w:rsid w:val="00E041D7"/>
    <w:rsid w:val="00E0548E"/>
    <w:rsid w:val="00E078FC"/>
    <w:rsid w:val="00E17D95"/>
    <w:rsid w:val="00E20541"/>
    <w:rsid w:val="00E32B27"/>
    <w:rsid w:val="00E33EB0"/>
    <w:rsid w:val="00E342EF"/>
    <w:rsid w:val="00E362A6"/>
    <w:rsid w:val="00E369F6"/>
    <w:rsid w:val="00E523B5"/>
    <w:rsid w:val="00E52A22"/>
    <w:rsid w:val="00E57867"/>
    <w:rsid w:val="00E7069C"/>
    <w:rsid w:val="00E70EAC"/>
    <w:rsid w:val="00E72841"/>
    <w:rsid w:val="00E72E49"/>
    <w:rsid w:val="00E736E0"/>
    <w:rsid w:val="00E77F1C"/>
    <w:rsid w:val="00E802D2"/>
    <w:rsid w:val="00E803EE"/>
    <w:rsid w:val="00E8300C"/>
    <w:rsid w:val="00E87E73"/>
    <w:rsid w:val="00E91B5A"/>
    <w:rsid w:val="00E92CC4"/>
    <w:rsid w:val="00E93D80"/>
    <w:rsid w:val="00E942A5"/>
    <w:rsid w:val="00EA0D5D"/>
    <w:rsid w:val="00EA69EC"/>
    <w:rsid w:val="00EB28D6"/>
    <w:rsid w:val="00EB3257"/>
    <w:rsid w:val="00EB6DE2"/>
    <w:rsid w:val="00EC2DE8"/>
    <w:rsid w:val="00EC6B7A"/>
    <w:rsid w:val="00ED0A11"/>
    <w:rsid w:val="00EE05AB"/>
    <w:rsid w:val="00EE6B7F"/>
    <w:rsid w:val="00EF3467"/>
    <w:rsid w:val="00EF444C"/>
    <w:rsid w:val="00EF4508"/>
    <w:rsid w:val="00EF5B06"/>
    <w:rsid w:val="00F01E61"/>
    <w:rsid w:val="00F0299D"/>
    <w:rsid w:val="00F05E49"/>
    <w:rsid w:val="00F10854"/>
    <w:rsid w:val="00F11834"/>
    <w:rsid w:val="00F13267"/>
    <w:rsid w:val="00F147B0"/>
    <w:rsid w:val="00F217D6"/>
    <w:rsid w:val="00F22A77"/>
    <w:rsid w:val="00F2334C"/>
    <w:rsid w:val="00F31806"/>
    <w:rsid w:val="00F318FF"/>
    <w:rsid w:val="00F31E1A"/>
    <w:rsid w:val="00F34E7E"/>
    <w:rsid w:val="00F36530"/>
    <w:rsid w:val="00F36FB2"/>
    <w:rsid w:val="00F37FBF"/>
    <w:rsid w:val="00F42767"/>
    <w:rsid w:val="00F436B6"/>
    <w:rsid w:val="00F5225A"/>
    <w:rsid w:val="00F57E48"/>
    <w:rsid w:val="00F71293"/>
    <w:rsid w:val="00F85281"/>
    <w:rsid w:val="00F85706"/>
    <w:rsid w:val="00F92BB5"/>
    <w:rsid w:val="00F969B9"/>
    <w:rsid w:val="00FA13A2"/>
    <w:rsid w:val="00FB324F"/>
    <w:rsid w:val="00FC52E0"/>
    <w:rsid w:val="00FC70C9"/>
    <w:rsid w:val="00FC7D1F"/>
    <w:rsid w:val="00FD08B9"/>
    <w:rsid w:val="00FD200B"/>
    <w:rsid w:val="00FE0568"/>
    <w:rsid w:val="00FE46F3"/>
    <w:rsid w:val="00FF0BD6"/>
    <w:rsid w:val="00FF18B4"/>
    <w:rsid w:val="00FF5D9A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A5F8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A5F8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0A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2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32C8E"/>
    <w:rPr>
      <w:kern w:val="2"/>
    </w:rPr>
  </w:style>
  <w:style w:type="paragraph" w:styleId="a5">
    <w:name w:val="footer"/>
    <w:basedOn w:val="a"/>
    <w:link w:val="a6"/>
    <w:rsid w:val="00D32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32C8E"/>
    <w:rPr>
      <w:kern w:val="2"/>
    </w:rPr>
  </w:style>
  <w:style w:type="character" w:customStyle="1" w:styleId="10">
    <w:name w:val="標題 1 字元"/>
    <w:link w:val="1"/>
    <w:rsid w:val="005A5F81"/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link w:val="2"/>
    <w:uiPriority w:val="9"/>
    <w:semiHidden/>
    <w:rsid w:val="005A5F81"/>
    <w:rPr>
      <w:rFonts w:ascii="Cambria" w:hAnsi="Cambria"/>
      <w:b/>
      <w:bCs/>
      <w:kern w:val="2"/>
      <w:sz w:val="48"/>
      <w:szCs w:val="48"/>
      <w:lang w:val="x-none" w:eastAsia="x-none"/>
    </w:rPr>
  </w:style>
  <w:style w:type="paragraph" w:styleId="a7">
    <w:name w:val="TOC Heading"/>
    <w:basedOn w:val="1"/>
    <w:next w:val="a"/>
    <w:uiPriority w:val="39"/>
    <w:qFormat/>
    <w:rsid w:val="005A5F81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A5F81"/>
    <w:rPr>
      <w:rFonts w:ascii="Calibri" w:hAnsi="Calibr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5A5F81"/>
    <w:pPr>
      <w:ind w:left="480"/>
    </w:pPr>
    <w:rPr>
      <w:rFonts w:ascii="Calibri" w:hAnsi="Calibri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5A5F81"/>
    <w:pPr>
      <w:ind w:left="960"/>
    </w:pPr>
    <w:rPr>
      <w:rFonts w:ascii="Calibri" w:hAnsi="Calibri"/>
      <w:szCs w:val="22"/>
    </w:rPr>
  </w:style>
  <w:style w:type="character" w:styleId="a8">
    <w:name w:val="Hyperlink"/>
    <w:uiPriority w:val="99"/>
    <w:unhideWhenUsed/>
    <w:rsid w:val="005A5F81"/>
    <w:rPr>
      <w:color w:val="0000FF"/>
      <w:u w:val="single"/>
    </w:rPr>
  </w:style>
  <w:style w:type="character" w:styleId="a9">
    <w:name w:val="page number"/>
    <w:basedOn w:val="a0"/>
    <w:rsid w:val="00020C92"/>
  </w:style>
  <w:style w:type="paragraph" w:styleId="aa">
    <w:name w:val="List Paragraph"/>
    <w:basedOn w:val="a"/>
    <w:qFormat/>
    <w:rsid w:val="00DF3497"/>
    <w:pPr>
      <w:widowControl/>
      <w:ind w:leftChars="200" w:left="480"/>
    </w:pPr>
    <w:rPr>
      <w:rFonts w:ascii="新細明體" w:hAnsi="新細明體" w:cs="新細明體"/>
      <w:kern w:val="0"/>
    </w:rPr>
  </w:style>
  <w:style w:type="paragraph" w:customStyle="1" w:styleId="12">
    <w:name w:val="清單段落1"/>
    <w:basedOn w:val="a"/>
    <w:rsid w:val="00224063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rsid w:val="00B564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BC7031"/>
    <w:rPr>
      <w:b/>
      <w:bCs/>
    </w:rPr>
  </w:style>
  <w:style w:type="paragraph" w:styleId="ac">
    <w:name w:val="Plain Text"/>
    <w:basedOn w:val="a"/>
    <w:link w:val="ad"/>
    <w:unhideWhenUsed/>
    <w:rsid w:val="00BC7031"/>
    <w:pPr>
      <w:widowControl/>
    </w:pPr>
    <w:rPr>
      <w:rFonts w:ascii="Calibri" w:eastAsia="標楷體" w:hAnsi="Courier New" w:cs="Courier New"/>
      <w:color w:val="1F497D"/>
      <w:kern w:val="0"/>
    </w:rPr>
  </w:style>
  <w:style w:type="character" w:customStyle="1" w:styleId="ad">
    <w:name w:val="純文字 字元"/>
    <w:link w:val="ac"/>
    <w:rsid w:val="00BC7031"/>
    <w:rPr>
      <w:rFonts w:ascii="Calibri" w:eastAsia="標楷體" w:hAnsi="Courier New" w:cs="Courier New"/>
      <w:color w:val="1F497D"/>
      <w:sz w:val="24"/>
      <w:szCs w:val="24"/>
    </w:rPr>
  </w:style>
  <w:style w:type="character" w:customStyle="1" w:styleId="mw-headline">
    <w:name w:val="mw-headline"/>
    <w:rsid w:val="00BC7031"/>
  </w:style>
  <w:style w:type="character" w:customStyle="1" w:styleId="articletitletextblockcenter">
    <w:name w:val="articletitletext blockcenter"/>
    <w:rsid w:val="00BC7031"/>
  </w:style>
  <w:style w:type="paragraph" w:customStyle="1" w:styleId="clearboth1">
    <w:name w:val="clearboth1"/>
    <w:basedOn w:val="a"/>
    <w:rsid w:val="00BC7031"/>
    <w:pPr>
      <w:widowControl/>
      <w:spacing w:before="150" w:after="300"/>
      <w:ind w:firstLine="576"/>
    </w:pPr>
    <w:rPr>
      <w:rFonts w:ascii="新細明體" w:hAnsi="新細明體" w:cs="新細明體"/>
      <w:kern w:val="0"/>
      <w:sz w:val="23"/>
      <w:szCs w:val="23"/>
    </w:rPr>
  </w:style>
  <w:style w:type="character" w:customStyle="1" w:styleId="text11">
    <w:name w:val="text11"/>
    <w:rsid w:val="00BC7031"/>
    <w:rPr>
      <w:sz w:val="18"/>
      <w:szCs w:val="18"/>
    </w:rPr>
  </w:style>
  <w:style w:type="character" w:customStyle="1" w:styleId="30">
    <w:name w:val="標題 3 字元"/>
    <w:basedOn w:val="a0"/>
    <w:link w:val="3"/>
    <w:semiHidden/>
    <w:rsid w:val="00ED0A1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styleId="ae">
    <w:name w:val="Table Grid"/>
    <w:basedOn w:val="a1"/>
    <w:uiPriority w:val="59"/>
    <w:rsid w:val="00836F7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A5F8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5A5F8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D0A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2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32C8E"/>
    <w:rPr>
      <w:kern w:val="2"/>
    </w:rPr>
  </w:style>
  <w:style w:type="paragraph" w:styleId="a5">
    <w:name w:val="footer"/>
    <w:basedOn w:val="a"/>
    <w:link w:val="a6"/>
    <w:rsid w:val="00D32C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32C8E"/>
    <w:rPr>
      <w:kern w:val="2"/>
    </w:rPr>
  </w:style>
  <w:style w:type="character" w:customStyle="1" w:styleId="10">
    <w:name w:val="標題 1 字元"/>
    <w:link w:val="1"/>
    <w:rsid w:val="005A5F81"/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customStyle="1" w:styleId="20">
    <w:name w:val="標題 2 字元"/>
    <w:link w:val="2"/>
    <w:uiPriority w:val="9"/>
    <w:semiHidden/>
    <w:rsid w:val="005A5F81"/>
    <w:rPr>
      <w:rFonts w:ascii="Cambria" w:hAnsi="Cambria"/>
      <w:b/>
      <w:bCs/>
      <w:kern w:val="2"/>
      <w:sz w:val="48"/>
      <w:szCs w:val="48"/>
      <w:lang w:val="x-none" w:eastAsia="x-none"/>
    </w:rPr>
  </w:style>
  <w:style w:type="paragraph" w:styleId="a7">
    <w:name w:val="TOC Heading"/>
    <w:basedOn w:val="1"/>
    <w:next w:val="a"/>
    <w:uiPriority w:val="39"/>
    <w:qFormat/>
    <w:rsid w:val="005A5F81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A5F81"/>
    <w:rPr>
      <w:rFonts w:ascii="Calibri" w:hAnsi="Calibr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5A5F81"/>
    <w:pPr>
      <w:ind w:left="480"/>
    </w:pPr>
    <w:rPr>
      <w:rFonts w:ascii="Calibri" w:hAnsi="Calibri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5A5F81"/>
    <w:pPr>
      <w:ind w:left="960"/>
    </w:pPr>
    <w:rPr>
      <w:rFonts w:ascii="Calibri" w:hAnsi="Calibri"/>
      <w:szCs w:val="22"/>
    </w:rPr>
  </w:style>
  <w:style w:type="character" w:styleId="a8">
    <w:name w:val="Hyperlink"/>
    <w:uiPriority w:val="99"/>
    <w:unhideWhenUsed/>
    <w:rsid w:val="005A5F81"/>
    <w:rPr>
      <w:color w:val="0000FF"/>
      <w:u w:val="single"/>
    </w:rPr>
  </w:style>
  <w:style w:type="character" w:styleId="a9">
    <w:name w:val="page number"/>
    <w:basedOn w:val="a0"/>
    <w:rsid w:val="00020C92"/>
  </w:style>
  <w:style w:type="paragraph" w:styleId="aa">
    <w:name w:val="List Paragraph"/>
    <w:basedOn w:val="a"/>
    <w:qFormat/>
    <w:rsid w:val="00DF3497"/>
    <w:pPr>
      <w:widowControl/>
      <w:ind w:leftChars="200" w:left="480"/>
    </w:pPr>
    <w:rPr>
      <w:rFonts w:ascii="新細明體" w:hAnsi="新細明體" w:cs="新細明體"/>
      <w:kern w:val="0"/>
    </w:rPr>
  </w:style>
  <w:style w:type="paragraph" w:customStyle="1" w:styleId="12">
    <w:name w:val="清單段落1"/>
    <w:basedOn w:val="a"/>
    <w:rsid w:val="00224063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rsid w:val="00B5645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BC7031"/>
    <w:rPr>
      <w:b/>
      <w:bCs/>
    </w:rPr>
  </w:style>
  <w:style w:type="paragraph" w:styleId="ac">
    <w:name w:val="Plain Text"/>
    <w:basedOn w:val="a"/>
    <w:link w:val="ad"/>
    <w:unhideWhenUsed/>
    <w:rsid w:val="00BC7031"/>
    <w:pPr>
      <w:widowControl/>
    </w:pPr>
    <w:rPr>
      <w:rFonts w:ascii="Calibri" w:eastAsia="標楷體" w:hAnsi="Courier New" w:cs="Courier New"/>
      <w:color w:val="1F497D"/>
      <w:kern w:val="0"/>
    </w:rPr>
  </w:style>
  <w:style w:type="character" w:customStyle="1" w:styleId="ad">
    <w:name w:val="純文字 字元"/>
    <w:link w:val="ac"/>
    <w:rsid w:val="00BC7031"/>
    <w:rPr>
      <w:rFonts w:ascii="Calibri" w:eastAsia="標楷體" w:hAnsi="Courier New" w:cs="Courier New"/>
      <w:color w:val="1F497D"/>
      <w:sz w:val="24"/>
      <w:szCs w:val="24"/>
    </w:rPr>
  </w:style>
  <w:style w:type="character" w:customStyle="1" w:styleId="mw-headline">
    <w:name w:val="mw-headline"/>
    <w:rsid w:val="00BC7031"/>
  </w:style>
  <w:style w:type="character" w:customStyle="1" w:styleId="articletitletextblockcenter">
    <w:name w:val="articletitletext blockcenter"/>
    <w:rsid w:val="00BC7031"/>
  </w:style>
  <w:style w:type="paragraph" w:customStyle="1" w:styleId="clearboth1">
    <w:name w:val="clearboth1"/>
    <w:basedOn w:val="a"/>
    <w:rsid w:val="00BC7031"/>
    <w:pPr>
      <w:widowControl/>
      <w:spacing w:before="150" w:after="300"/>
      <w:ind w:firstLine="576"/>
    </w:pPr>
    <w:rPr>
      <w:rFonts w:ascii="新細明體" w:hAnsi="新細明體" w:cs="新細明體"/>
      <w:kern w:val="0"/>
      <w:sz w:val="23"/>
      <w:szCs w:val="23"/>
    </w:rPr>
  </w:style>
  <w:style w:type="character" w:customStyle="1" w:styleId="text11">
    <w:name w:val="text11"/>
    <w:rsid w:val="00BC7031"/>
    <w:rPr>
      <w:sz w:val="18"/>
      <w:szCs w:val="18"/>
    </w:rPr>
  </w:style>
  <w:style w:type="character" w:customStyle="1" w:styleId="30">
    <w:name w:val="標題 3 字元"/>
    <w:basedOn w:val="a0"/>
    <w:link w:val="3"/>
    <w:semiHidden/>
    <w:rsid w:val="00ED0A11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styleId="ae">
    <w:name w:val="Table Grid"/>
    <w:basedOn w:val="a1"/>
    <w:uiPriority w:val="59"/>
    <w:rsid w:val="00836F7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aypcesor.blogspot.com/2011/06/google.html" TargetMode="External"/><Relationship Id="rId18" Type="http://schemas.openxmlformats.org/officeDocument/2006/relationships/hyperlink" Target="http://www.tpech.gov.tw/ct.asp?xItem=9266119&amp;ctNode=38007&amp;mp=120021" TargetMode="External"/><Relationship Id="rId26" Type="http://schemas.openxmlformats.org/officeDocument/2006/relationships/hyperlink" Target="http://mag.udn.com/mag/digital/storypage.jsp?f_ART_ID=366859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ssdo.taipei.gov.tw/ct.asp?xItem=2110857&amp;ctNode=27993&amp;mp=124011" TargetMode="External"/><Relationship Id="rId34" Type="http://schemas.openxmlformats.org/officeDocument/2006/relationships/hyperlink" Target="http://www.cw.com.tw/blog/blogTopic.action?id=197&amp;nid=2211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techbang.com/posts/6239-google-android-market-apple-app-store-events-lazy-bag" TargetMode="External"/><Relationship Id="rId20" Type="http://schemas.openxmlformats.org/officeDocument/2006/relationships/hyperlink" Target="http://www.beephone.com.tw/shownews.php?id=9921" TargetMode="External"/><Relationship Id="rId29" Type="http://schemas.openxmlformats.org/officeDocument/2006/relationships/hyperlink" Target="http://news.cnyes.com/Content/20120203/KFIHTC0MROEJY.shtml?c=TWCN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eephone.com.tw/shownews.php?id=9870" TargetMode="External"/><Relationship Id="rId24" Type="http://schemas.openxmlformats.org/officeDocument/2006/relationships/hyperlink" Target="http://www.pma.taipei.gov.tw/ct.asp?xItem=5054349&amp;ctNode=5158&amp;mp=100005" TargetMode="External"/><Relationship Id="rId32" Type="http://schemas.openxmlformats.org/officeDocument/2006/relationships/hyperlink" Target="http://blog.rootlaw.com.tw/gs/2012/03/19/%E3%80%90%E6%96%B0%E8%81%9E%E7%96%91%E7%BE%A9713%E3%80%91%E4%B8%83%E5%A4%A9%E9%91%91%E8%B3%9E%E6%9C%9F%EF%BC%8C%E6%B2%92%E4%BA%86%EF%BC%88%E8%B3%9E%E5%91%B3%E6%9C%9F%E7%9F%AD%E8%80%85%EF%BC%89/" TargetMode="External"/><Relationship Id="rId37" Type="http://schemas.openxmlformats.org/officeDocument/2006/relationships/hyperlink" Target="http://www.legalaffairs.taipei.gov.tw/ct.asp?xitem=43931547&amp;CtNode=53747&amp;mp=120034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pkl.taipei.gov.tw/ct.asp?xItem=2009658&amp;ctNode=5158&amp;mp=100005" TargetMode="External"/><Relationship Id="rId23" Type="http://schemas.openxmlformats.org/officeDocument/2006/relationships/hyperlink" Target="http://www.ssdo.taipei.gov.tw/ct.asp?xItem=3982774&amp;ctNode=27993&amp;mp=124011" TargetMode="External"/><Relationship Id="rId28" Type="http://schemas.openxmlformats.org/officeDocument/2006/relationships/hyperlink" Target="http://www.feja.org.tw/modules/news007/article.php?storyid=893" TargetMode="External"/><Relationship Id="rId36" Type="http://schemas.openxmlformats.org/officeDocument/2006/relationships/hyperlink" Target="http://zh.wikipedia.org/wiki/Google_Play" TargetMode="External"/><Relationship Id="rId10" Type="http://schemas.openxmlformats.org/officeDocument/2006/relationships/hyperlink" Target="http://english.taipei.gov.tw/ct.asp?xItem=2032539&amp;ctNode=5158&amp;mp=10" TargetMode="External"/><Relationship Id="rId19" Type="http://schemas.openxmlformats.org/officeDocument/2006/relationships/hyperlink" Target="http://www.libertytimes.com.tw/2011/new/jul/6/today-taipei9.htm" TargetMode="External"/><Relationship Id="rId31" Type="http://schemas.openxmlformats.org/officeDocument/2006/relationships/hyperlink" Target="http://life.chinatimes.com/2009Cti/Channel/Life/life-article/0,5047,100305+112012031900047,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pledaily.com.tw/appledaily/article/headline/20110618/33467935/" TargetMode="External"/><Relationship Id="rId14" Type="http://schemas.openxmlformats.org/officeDocument/2006/relationships/hyperlink" Target="http://www.appledaily.com.tw/appledaily/article/headline/20110628/33489684" TargetMode="External"/><Relationship Id="rId22" Type="http://schemas.openxmlformats.org/officeDocument/2006/relationships/hyperlink" Target="http://video.chinatimes.com/video-bydate-cnt.aspx?cid=9&amp;nid=60015" TargetMode="External"/><Relationship Id="rId27" Type="http://schemas.openxmlformats.org/officeDocument/2006/relationships/hyperlink" Target="http://www.taipei.gov.tw/ct.asp?xItem=15526779&amp;ctNode=5158&amp;mp=104021" TargetMode="External"/><Relationship Id="rId30" Type="http://schemas.openxmlformats.org/officeDocument/2006/relationships/hyperlink" Target="http://www.copyrightnote.org/crnote/bbs.php?board=2&amp;act=read&amp;id=274" TargetMode="External"/><Relationship Id="rId35" Type="http://schemas.openxmlformats.org/officeDocument/2006/relationships/hyperlink" Target="http://zh.wikipedia.org/wiki/%E6%89%8B%E6%A9%9F%E4%BB%98%E8%B2%BBAPP%E8%BB%9F%E9%AB%94%E9%91%91%E8%B3%9E%E6%9C%9F%E4%BA%8B%E4%BB%B6" TargetMode="External"/><Relationship Id="rId8" Type="http://schemas.openxmlformats.org/officeDocument/2006/relationships/hyperlink" Target="http://fun.taipei.gov.tw/ct.asp?xitem=1962874&amp;CtNode=13550&amp;mp=10000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techbang.com/posts/6230-android-market-to-suspend-payment-of-taiwan-application-services" TargetMode="External"/><Relationship Id="rId17" Type="http://schemas.openxmlformats.org/officeDocument/2006/relationships/hyperlink" Target="http://www.beephone.com.tw/shownews.php?id=9882" TargetMode="External"/><Relationship Id="rId25" Type="http://schemas.openxmlformats.org/officeDocument/2006/relationships/hyperlink" Target="http://www.bnext.com.tw/article/view/id/21030" TargetMode="External"/><Relationship Id="rId33" Type="http://schemas.openxmlformats.org/officeDocument/2006/relationships/hyperlink" Target="http://www.openfoundry.org/en/news/8651?task=view" TargetMode="External"/><Relationship Id="rId38" Type="http://schemas.openxmlformats.org/officeDocument/2006/relationships/hyperlink" Target="http://zh.wikipedia.org/wiki/%E6%89%8B%E6%A9%9F%E4%BB%98%E8%B2%BBAPP%E8%BB%9F%E9%AB%94%E7%8C%B6%E8%B1%AB%E6%9C%9F%E4%BA%8B%E4%BB%B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13</Pages>
  <Words>1487</Words>
  <Characters>8477</Characters>
  <Application>Microsoft Office Word</Application>
  <DocSecurity>0</DocSecurity>
  <Lines>70</Lines>
  <Paragraphs>19</Paragraphs>
  <ScaleCrop>false</ScaleCrop>
  <Company>CMT</Company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工程倫理與社會課程教材</dc:title>
  <dc:creator>TIGER-XP</dc:creator>
  <cp:lastModifiedBy>lyc002</cp:lastModifiedBy>
  <cp:revision>36</cp:revision>
  <dcterms:created xsi:type="dcterms:W3CDTF">2014-07-09T09:44:00Z</dcterms:created>
  <dcterms:modified xsi:type="dcterms:W3CDTF">2014-07-10T07:41:00Z</dcterms:modified>
</cp:coreProperties>
</file>