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9E7505">
        <w:rPr>
          <w:rFonts w:hint="eastAsia"/>
        </w:rPr>
        <w:t>6</w:t>
      </w:r>
    </w:p>
    <w:p w:rsidR="009E7505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9E7505">
        <w:rPr>
          <w:rFonts w:hint="eastAsia"/>
        </w:rPr>
        <w:t>劉宗瑋、何培</w:t>
      </w:r>
      <w:proofErr w:type="gramStart"/>
      <w:r w:rsidR="009E7505">
        <w:rPr>
          <w:rFonts w:hint="eastAsia"/>
        </w:rPr>
        <w:t>瑢</w:t>
      </w:r>
      <w:proofErr w:type="gramEnd"/>
      <w:r w:rsidR="009E7505">
        <w:rPr>
          <w:rFonts w:hint="eastAsia"/>
        </w:rPr>
        <w:t>、黃家薇</w:t>
      </w:r>
    </w:p>
    <w:p w:rsidR="0077230B" w:rsidRDefault="0077230B" w:rsidP="0077230B">
      <w:r>
        <w:rPr>
          <w:rFonts w:hint="eastAsia"/>
        </w:rPr>
        <w:t>組長：</w:t>
      </w:r>
      <w:r w:rsidR="009E7505">
        <w:rPr>
          <w:rFonts w:hint="eastAsia"/>
        </w:rPr>
        <w:t>林士傑</w:t>
      </w:r>
    </w:p>
    <w:p w:rsidR="0077230B" w:rsidRDefault="0077230B" w:rsidP="0077230B">
      <w:r>
        <w:rPr>
          <w:rFonts w:hint="eastAsia"/>
        </w:rPr>
        <w:t>紀錄：</w:t>
      </w:r>
      <w:r w:rsidR="009E7505">
        <w:rPr>
          <w:rFonts w:hint="eastAsia"/>
        </w:rPr>
        <w:t>黃家薇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9E7505" w:rsidRDefault="0077230B" w:rsidP="0077230B">
      <w:pPr>
        <w:rPr>
          <w:rFonts w:hint="eastAsia"/>
        </w:rPr>
      </w:pPr>
      <w:r>
        <w:rPr>
          <w:rFonts w:hint="eastAsia"/>
        </w:rPr>
        <w:t>專家學者的立場：</w:t>
      </w:r>
      <w:r w:rsidR="009E7505">
        <w:rPr>
          <w:rFonts w:hint="eastAsia"/>
        </w:rPr>
        <w:t>雖然能理解，但不符合倫理、不遵守承諾。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9E7505">
        <w:rPr>
          <w:rFonts w:hint="eastAsia"/>
        </w:rPr>
        <w:t>如果</w:t>
      </w:r>
      <w:proofErr w:type="gramStart"/>
      <w:r w:rsidR="009E7505">
        <w:rPr>
          <w:rFonts w:hint="eastAsia"/>
        </w:rPr>
        <w:t>不</w:t>
      </w:r>
      <w:proofErr w:type="gramEnd"/>
      <w:r w:rsidR="009E7505">
        <w:rPr>
          <w:rFonts w:hint="eastAsia"/>
        </w:rPr>
        <w:t>跟上大環境的影響，就會被迫使停止運作。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533BF6">
        <w:rPr>
          <w:rFonts w:hint="eastAsia"/>
        </w:rPr>
        <w:t>傾向電視台</w:t>
      </w:r>
      <w:r w:rsidR="009E7505">
        <w:rPr>
          <w:rFonts w:hint="eastAsia"/>
        </w:rPr>
        <w:t>的立場，要符合大眾需求。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33BF6" w:rsidRDefault="00D76EA1" w:rsidP="0077230B">
      <w:r>
        <w:rPr>
          <w:rFonts w:hint="eastAsia"/>
        </w:rPr>
        <w:t>答：</w:t>
      </w:r>
      <w:r w:rsidR="009E7505">
        <w:rPr>
          <w:rFonts w:hint="eastAsia"/>
        </w:rPr>
        <w:t>文字冗長，重點重複太多次，內容多述雙方說法，並無提及大眾看法。</w:t>
      </w:r>
      <w:bookmarkStart w:id="0" w:name="_GoBack"/>
      <w:bookmarkEnd w:id="0"/>
    </w:p>
    <w:sectPr w:rsidR="00533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410F5"/>
    <w:rsid w:val="003B735A"/>
    <w:rsid w:val="00503FC0"/>
    <w:rsid w:val="00533BF6"/>
    <w:rsid w:val="005A6B23"/>
    <w:rsid w:val="006D162F"/>
    <w:rsid w:val="0077230B"/>
    <w:rsid w:val="007869C6"/>
    <w:rsid w:val="00994CCC"/>
    <w:rsid w:val="009E7505"/>
    <w:rsid w:val="009F5B52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2014-09-27T11:22:00Z</dcterms:created>
  <dcterms:modified xsi:type="dcterms:W3CDTF">2014-09-27T11:22:00Z</dcterms:modified>
</cp:coreProperties>
</file>