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A" w:rsidRDefault="00A55B0A" w:rsidP="00A55B0A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科技大學104學年度第一學期推動學生終身閱讀學習心得比賽</w:t>
      </w:r>
    </w:p>
    <w:p w:rsidR="00A55B0A" w:rsidRDefault="00A55B0A" w:rsidP="00A55B0A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書名: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最後期末考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ab/>
      </w:r>
    </w:p>
    <w:p w:rsidR="00A55B0A" w:rsidRDefault="00A55B0A" w:rsidP="00A55B0A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產設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學號: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4A41C081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姓名: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許妤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甄</w:t>
      </w:r>
      <w:proofErr w:type="gramEnd"/>
    </w:p>
    <w:p w:rsidR="00A55B0A" w:rsidRDefault="00A55B0A" w:rsidP="00A55B0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心得感想:</w:t>
      </w:r>
    </w:p>
    <w:p w:rsidR="00E05B0B" w:rsidRDefault="00A55B0A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A55B0A">
        <w:rPr>
          <w:rFonts w:ascii="標楷體" w:eastAsia="標楷體" w:hAnsi="標楷體" w:hint="eastAsia"/>
          <w:sz w:val="28"/>
          <w:szCs w:val="28"/>
        </w:rPr>
        <w:t>本書</w:t>
      </w:r>
      <w:r>
        <w:rPr>
          <w:rFonts w:ascii="標楷體" w:eastAsia="標楷體" w:hAnsi="標楷體" w:hint="eastAsia"/>
          <w:sz w:val="28"/>
          <w:szCs w:val="28"/>
        </w:rPr>
        <w:t>透過描寫死亡，讓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人發省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，作者將對他人感受的敏銳覺知與同理心，以細膩的文筆，生動地描繪出病人與家屬面臨病痛、死亡的經驗以及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病之間的互動，讓讀者能更加瞭解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者之心。</w:t>
      </w:r>
    </w:p>
    <w:p w:rsidR="00A55B0A" w:rsidRDefault="00A55B0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其中一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章寫著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學生面對解剖學，從一開始的恐懼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反感，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到</w:t>
      </w:r>
      <w:r w:rsidR="009D73B0">
        <w:rPr>
          <w:rFonts w:ascii="標楷體" w:eastAsia="標楷體" w:hAnsi="標楷體" w:hint="eastAsia"/>
          <w:sz w:val="28"/>
          <w:szCs w:val="28"/>
        </w:rPr>
        <w:t>後來抱持著一顆尊敬的心，這過程中不但真實的描述人們的內心，也讓</w:t>
      </w:r>
      <w:bookmarkStart w:id="0" w:name="_GoBack"/>
      <w:bookmarkEnd w:id="0"/>
      <w:r w:rsidR="009D73B0">
        <w:rPr>
          <w:rFonts w:ascii="標楷體" w:eastAsia="標楷體" w:hAnsi="標楷體" w:hint="eastAsia"/>
          <w:sz w:val="28"/>
          <w:szCs w:val="28"/>
        </w:rPr>
        <w:t>人釋懷，對於已逝的生命，並不抱持著抗拒的心理，而是以真誠的心所面對，在這章的最後寫著「謝謝你最後的遺贈」，我想這大概就是生命的使用最大值吧。</w:t>
      </w:r>
    </w:p>
    <w:p w:rsidR="009D73B0" w:rsidRPr="00A55B0A" w:rsidRDefault="009D73B0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最後，令人深深思考，就醫生和病人來說，要如何取得中間的平衡值，而又對於生命來說，怎樣才能無所悔悟，都值得我們去探索。</w:t>
      </w:r>
    </w:p>
    <w:sectPr w:rsidR="009D73B0" w:rsidRPr="00A55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4D" w:rsidRDefault="00785C4D" w:rsidP="00A55B0A">
      <w:r>
        <w:separator/>
      </w:r>
    </w:p>
  </w:endnote>
  <w:endnote w:type="continuationSeparator" w:id="0">
    <w:p w:rsidR="00785C4D" w:rsidRDefault="00785C4D" w:rsidP="00A5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4D" w:rsidRDefault="00785C4D" w:rsidP="00A55B0A">
      <w:r>
        <w:separator/>
      </w:r>
    </w:p>
  </w:footnote>
  <w:footnote w:type="continuationSeparator" w:id="0">
    <w:p w:rsidR="00785C4D" w:rsidRDefault="00785C4D" w:rsidP="00A5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AF"/>
    <w:rsid w:val="00785C4D"/>
    <w:rsid w:val="009D73B0"/>
    <w:rsid w:val="00A55B0A"/>
    <w:rsid w:val="00A57784"/>
    <w:rsid w:val="00AA3A3B"/>
    <w:rsid w:val="00A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B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B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B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B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2015-12-07T15:18:00Z</dcterms:created>
  <dcterms:modified xsi:type="dcterms:W3CDTF">2015-12-07T15:36:00Z</dcterms:modified>
</cp:coreProperties>
</file>