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AE2" w:rsidRPr="00F257D0" w:rsidRDefault="00BC6AE2" w:rsidP="00B31CF4">
      <w:pPr>
        <w:widowControl/>
        <w:shd w:val="clear" w:color="auto" w:fill="FFFFFF"/>
        <w:spacing w:before="96" w:after="120" w:line="384" w:lineRule="atLeast"/>
        <w:rPr>
          <w:rFonts w:ascii="Arial" w:eastAsia="新細明體" w:hAnsi="Arial" w:cs="Arial"/>
          <w:color w:val="000000" w:themeColor="text1"/>
          <w:kern w:val="0"/>
          <w:szCs w:val="24"/>
        </w:rPr>
      </w:pPr>
      <w:r w:rsidRPr="00F257D0">
        <w:rPr>
          <w:rFonts w:ascii="Arial" w:eastAsia="新細明體" w:hAnsi="Arial" w:cs="Arial" w:hint="eastAsia"/>
          <w:color w:val="000000" w:themeColor="text1"/>
          <w:kern w:val="0"/>
          <w:szCs w:val="24"/>
        </w:rPr>
        <w:t>工業用途</w:t>
      </w:r>
    </w:p>
    <w:p w:rsidR="00B31CF4" w:rsidRPr="00F257D0" w:rsidRDefault="00B31CF4" w:rsidP="00B31CF4">
      <w:pPr>
        <w:widowControl/>
        <w:shd w:val="clear" w:color="auto" w:fill="FFFFFF"/>
        <w:spacing w:before="96" w:after="120" w:line="384" w:lineRule="atLeast"/>
        <w:rPr>
          <w:rFonts w:ascii="Arial" w:eastAsia="新細明體" w:hAnsi="Arial" w:cs="Arial"/>
          <w:color w:val="000000" w:themeColor="text1"/>
          <w:kern w:val="0"/>
          <w:szCs w:val="24"/>
        </w:rPr>
      </w:pPr>
      <w:r w:rsidRPr="00F257D0">
        <w:rPr>
          <w:rFonts w:ascii="Arial" w:eastAsia="新細明體" w:hAnsi="Arial" w:cs="Arial"/>
          <w:color w:val="000000" w:themeColor="text1"/>
          <w:kern w:val="0"/>
          <w:szCs w:val="24"/>
        </w:rPr>
        <w:t>1</w:t>
      </w:r>
      <w:r w:rsidRPr="00F257D0">
        <w:rPr>
          <w:rFonts w:ascii="Arial" w:eastAsia="新細明體" w:hAnsi="Arial" w:cs="Arial"/>
          <w:color w:val="000000" w:themeColor="text1"/>
          <w:kern w:val="0"/>
          <w:szCs w:val="24"/>
        </w:rPr>
        <w:t xml:space="preserve">、食品添加劑　</w:t>
      </w:r>
    </w:p>
    <w:p w:rsidR="00B31CF4" w:rsidRPr="00F257D0" w:rsidRDefault="00B31CF4" w:rsidP="00B31CF4">
      <w:pPr>
        <w:widowControl/>
        <w:shd w:val="clear" w:color="auto" w:fill="FFFFFF"/>
        <w:spacing w:before="96" w:after="120" w:line="384" w:lineRule="atLeast"/>
        <w:ind w:firstLine="480"/>
        <w:rPr>
          <w:rFonts w:ascii="Arial" w:eastAsia="新細明體" w:hAnsi="Arial" w:cs="Arial"/>
          <w:color w:val="000000" w:themeColor="text1"/>
          <w:kern w:val="0"/>
          <w:szCs w:val="24"/>
        </w:rPr>
      </w:pPr>
      <w:r w:rsidRPr="00F257D0">
        <w:rPr>
          <w:rFonts w:ascii="Arial" w:eastAsia="新細明體" w:hAnsi="Arial" w:cs="Arial"/>
          <w:color w:val="000000" w:themeColor="text1"/>
          <w:kern w:val="0"/>
          <w:szCs w:val="24"/>
        </w:rPr>
        <w:t xml:space="preserve">在一些食品、糕點、糖果、酒類、飲料中加入微量的薄荷香精，即具有明顯的芳香宜人的清涼氣味，能夠促進消化、增進食慾。　</w:t>
      </w:r>
    </w:p>
    <w:p w:rsidR="00B31CF4" w:rsidRPr="00F257D0" w:rsidRDefault="00B31CF4" w:rsidP="00B31CF4">
      <w:pPr>
        <w:widowControl/>
        <w:shd w:val="clear" w:color="auto" w:fill="FFFFFF"/>
        <w:spacing w:before="96" w:after="120" w:line="384" w:lineRule="atLeast"/>
        <w:rPr>
          <w:rFonts w:ascii="Arial" w:eastAsia="新細明體" w:hAnsi="Arial" w:cs="Arial"/>
          <w:color w:val="000000" w:themeColor="text1"/>
          <w:kern w:val="0"/>
          <w:szCs w:val="24"/>
        </w:rPr>
      </w:pPr>
      <w:r w:rsidRPr="00F257D0">
        <w:rPr>
          <w:rFonts w:ascii="Arial" w:eastAsia="新細明體" w:hAnsi="Arial" w:cs="Arial"/>
          <w:color w:val="000000" w:themeColor="text1"/>
          <w:kern w:val="0"/>
          <w:szCs w:val="24"/>
        </w:rPr>
        <w:t>2</w:t>
      </w:r>
      <w:r w:rsidRPr="00F257D0">
        <w:rPr>
          <w:rFonts w:ascii="Arial" w:eastAsia="新細明體" w:hAnsi="Arial" w:cs="Arial"/>
          <w:color w:val="000000" w:themeColor="text1"/>
          <w:kern w:val="0"/>
          <w:szCs w:val="24"/>
        </w:rPr>
        <w:t>、煙草</w:t>
      </w:r>
      <w:hyperlink r:id="rId5" w:tooltip="矯味劑" w:history="1">
        <w:proofErr w:type="gramStart"/>
        <w:r w:rsidRPr="00F257D0">
          <w:rPr>
            <w:rFonts w:ascii="Arial" w:eastAsia="新細明體" w:hAnsi="Arial" w:cs="Arial"/>
            <w:color w:val="000000" w:themeColor="text1"/>
            <w:kern w:val="0"/>
            <w:szCs w:val="24"/>
          </w:rPr>
          <w:t>矯味劑</w:t>
        </w:r>
        <w:proofErr w:type="gramEnd"/>
      </w:hyperlink>
      <w:r w:rsidRPr="00F257D0">
        <w:rPr>
          <w:rFonts w:ascii="Arial" w:eastAsia="新細明體" w:hAnsi="Arial" w:cs="Arial"/>
          <w:color w:val="000000" w:themeColor="text1"/>
          <w:kern w:val="0"/>
          <w:szCs w:val="24"/>
        </w:rPr>
        <w:t xml:space="preserve">　</w:t>
      </w:r>
    </w:p>
    <w:p w:rsidR="00B31CF4" w:rsidRPr="00F257D0" w:rsidRDefault="00B31CF4" w:rsidP="00B31CF4">
      <w:pPr>
        <w:widowControl/>
        <w:shd w:val="clear" w:color="auto" w:fill="FFFFFF"/>
        <w:spacing w:before="96" w:after="120" w:line="384" w:lineRule="atLeast"/>
        <w:ind w:firstLine="480"/>
        <w:rPr>
          <w:rFonts w:ascii="Arial" w:eastAsia="新細明體" w:hAnsi="Arial" w:cs="Arial"/>
          <w:color w:val="000000" w:themeColor="text1"/>
          <w:kern w:val="0"/>
          <w:szCs w:val="24"/>
        </w:rPr>
      </w:pPr>
      <w:proofErr w:type="gramStart"/>
      <w:r w:rsidRPr="00F257D0">
        <w:rPr>
          <w:rFonts w:ascii="Arial" w:eastAsia="新細明體" w:hAnsi="Arial" w:cs="Arial"/>
          <w:color w:val="000000" w:themeColor="text1"/>
          <w:kern w:val="0"/>
          <w:szCs w:val="24"/>
        </w:rPr>
        <w:t>烤煙時</w:t>
      </w:r>
      <w:proofErr w:type="gramEnd"/>
      <w:r w:rsidRPr="00F257D0">
        <w:rPr>
          <w:rFonts w:ascii="Arial" w:eastAsia="新細明體" w:hAnsi="Arial" w:cs="Arial"/>
          <w:color w:val="000000" w:themeColor="text1"/>
          <w:kern w:val="0"/>
          <w:szCs w:val="24"/>
        </w:rPr>
        <w:t xml:space="preserve">加入薄荷腦，可以明顯減弱煙草的辛辣刺激味，變得溫和而高雅，適口感更強，更適合婦女和老人吸用。　</w:t>
      </w:r>
    </w:p>
    <w:p w:rsidR="00B31CF4" w:rsidRPr="00F257D0" w:rsidRDefault="00B31CF4" w:rsidP="00B31CF4">
      <w:pPr>
        <w:widowControl/>
        <w:shd w:val="clear" w:color="auto" w:fill="FFFFFF"/>
        <w:spacing w:before="96" w:after="120" w:line="384" w:lineRule="atLeast"/>
        <w:rPr>
          <w:rFonts w:ascii="Arial" w:eastAsia="新細明體" w:hAnsi="Arial" w:cs="Arial"/>
          <w:color w:val="000000" w:themeColor="text1"/>
          <w:kern w:val="0"/>
          <w:szCs w:val="24"/>
        </w:rPr>
      </w:pPr>
      <w:r w:rsidRPr="00F257D0">
        <w:rPr>
          <w:rFonts w:ascii="Arial" w:eastAsia="新細明體" w:hAnsi="Arial" w:cs="Arial"/>
          <w:color w:val="000000" w:themeColor="text1"/>
          <w:kern w:val="0"/>
          <w:szCs w:val="24"/>
        </w:rPr>
        <w:t>3</w:t>
      </w:r>
      <w:r w:rsidRPr="00F257D0">
        <w:rPr>
          <w:rFonts w:ascii="Arial" w:eastAsia="新細明體" w:hAnsi="Arial" w:cs="Arial"/>
          <w:color w:val="000000" w:themeColor="text1"/>
          <w:kern w:val="0"/>
          <w:szCs w:val="24"/>
        </w:rPr>
        <w:t>、</w:t>
      </w:r>
      <w:proofErr w:type="gramStart"/>
      <w:r w:rsidRPr="00F257D0">
        <w:rPr>
          <w:rFonts w:ascii="Arial" w:eastAsia="新細明體" w:hAnsi="Arial" w:cs="Arial"/>
          <w:color w:val="000000" w:themeColor="text1"/>
          <w:kern w:val="0"/>
          <w:szCs w:val="24"/>
        </w:rPr>
        <w:t>日化加</w:t>
      </w:r>
      <w:proofErr w:type="gramEnd"/>
      <w:r w:rsidRPr="00F257D0">
        <w:rPr>
          <w:rFonts w:ascii="Arial" w:eastAsia="新細明體" w:hAnsi="Arial" w:cs="Arial"/>
          <w:color w:val="000000" w:themeColor="text1"/>
          <w:kern w:val="0"/>
          <w:szCs w:val="24"/>
        </w:rPr>
        <w:t xml:space="preserve">香殺菌劑　</w:t>
      </w:r>
    </w:p>
    <w:p w:rsidR="00B31CF4" w:rsidRPr="00F257D0" w:rsidRDefault="00B31CF4" w:rsidP="00B31CF4">
      <w:pPr>
        <w:widowControl/>
        <w:shd w:val="clear" w:color="auto" w:fill="FFFFFF"/>
        <w:spacing w:before="96" w:after="120" w:line="384" w:lineRule="atLeast"/>
        <w:ind w:firstLine="480"/>
        <w:rPr>
          <w:rFonts w:ascii="Arial" w:eastAsia="新細明體" w:hAnsi="Arial" w:cs="Arial"/>
          <w:color w:val="000000" w:themeColor="text1"/>
          <w:kern w:val="0"/>
          <w:szCs w:val="24"/>
        </w:rPr>
      </w:pPr>
      <w:r w:rsidRPr="00F257D0">
        <w:rPr>
          <w:rFonts w:ascii="Arial" w:eastAsia="新細明體" w:hAnsi="Arial" w:cs="Arial"/>
          <w:color w:val="000000" w:themeColor="text1"/>
          <w:kern w:val="0"/>
          <w:szCs w:val="24"/>
        </w:rPr>
        <w:t>在牙膏、牙粉、</w:t>
      </w:r>
      <w:hyperlink r:id="rId6" w:tooltip="漱口水" w:history="1">
        <w:r w:rsidRPr="00F257D0">
          <w:rPr>
            <w:rFonts w:ascii="Arial" w:eastAsia="新細明體" w:hAnsi="Arial" w:cs="Arial"/>
            <w:color w:val="000000" w:themeColor="text1"/>
            <w:kern w:val="0"/>
            <w:szCs w:val="24"/>
          </w:rPr>
          <w:t>漱口水</w:t>
        </w:r>
      </w:hyperlink>
      <w:r w:rsidRPr="00F257D0">
        <w:rPr>
          <w:rFonts w:ascii="Arial" w:eastAsia="新細明體" w:hAnsi="Arial" w:cs="Arial"/>
          <w:color w:val="000000" w:themeColor="text1"/>
          <w:kern w:val="0"/>
          <w:szCs w:val="24"/>
        </w:rPr>
        <w:t>等</w:t>
      </w:r>
      <w:hyperlink r:id="rId7" w:tooltip="口腔" w:history="1">
        <w:r w:rsidRPr="00F257D0">
          <w:rPr>
            <w:rFonts w:ascii="Arial" w:eastAsia="新細明體" w:hAnsi="Arial" w:cs="Arial"/>
            <w:color w:val="000000" w:themeColor="text1"/>
            <w:kern w:val="0"/>
            <w:szCs w:val="24"/>
          </w:rPr>
          <w:t>口腔</w:t>
        </w:r>
      </w:hyperlink>
      <w:r w:rsidRPr="00F257D0">
        <w:rPr>
          <w:rFonts w:ascii="Arial" w:eastAsia="新細明體" w:hAnsi="Arial" w:cs="Arial"/>
          <w:color w:val="000000" w:themeColor="text1"/>
          <w:kern w:val="0"/>
          <w:szCs w:val="24"/>
        </w:rPr>
        <w:t xml:space="preserve">清潔用品中的用量較大；　</w:t>
      </w:r>
    </w:p>
    <w:p w:rsidR="00B31CF4" w:rsidRPr="00F257D0" w:rsidRDefault="00B31CF4" w:rsidP="00B31CF4">
      <w:pPr>
        <w:widowControl/>
        <w:shd w:val="clear" w:color="auto" w:fill="FFFFFF"/>
        <w:spacing w:before="96" w:after="120" w:line="384" w:lineRule="atLeast"/>
        <w:ind w:firstLine="480"/>
        <w:rPr>
          <w:rFonts w:ascii="Arial" w:eastAsia="新細明體" w:hAnsi="Arial" w:cs="Arial"/>
          <w:color w:val="000000" w:themeColor="text1"/>
          <w:kern w:val="0"/>
          <w:szCs w:val="24"/>
        </w:rPr>
      </w:pPr>
      <w:r w:rsidRPr="00F257D0">
        <w:rPr>
          <w:rFonts w:ascii="Arial" w:eastAsia="新細明體" w:hAnsi="Arial" w:cs="Arial"/>
          <w:color w:val="000000" w:themeColor="text1"/>
          <w:kern w:val="0"/>
          <w:szCs w:val="24"/>
        </w:rPr>
        <w:t>在</w:t>
      </w:r>
      <w:r w:rsidRPr="00F257D0">
        <w:rPr>
          <w:rFonts w:ascii="Arial" w:eastAsia="新細明體" w:hAnsi="Arial" w:cs="Arial" w:hint="eastAsia"/>
          <w:color w:val="000000" w:themeColor="text1"/>
          <w:kern w:val="0"/>
          <w:szCs w:val="24"/>
        </w:rPr>
        <w:t>刮</w:t>
      </w:r>
      <w:proofErr w:type="gramStart"/>
      <w:r w:rsidRPr="00F257D0">
        <w:rPr>
          <w:rFonts w:ascii="Arial" w:eastAsia="新細明體" w:hAnsi="Arial" w:cs="Arial" w:hint="eastAsia"/>
          <w:color w:val="000000" w:themeColor="text1"/>
          <w:kern w:val="0"/>
          <w:szCs w:val="24"/>
        </w:rPr>
        <w:t>鬍</w:t>
      </w:r>
      <w:proofErr w:type="gramEnd"/>
      <w:r w:rsidRPr="00F257D0">
        <w:rPr>
          <w:rFonts w:ascii="Arial" w:eastAsia="新細明體" w:hAnsi="Arial" w:cs="Arial" w:hint="eastAsia"/>
          <w:color w:val="000000" w:themeColor="text1"/>
          <w:kern w:val="0"/>
          <w:szCs w:val="24"/>
        </w:rPr>
        <w:t>泡</w:t>
      </w:r>
      <w:r w:rsidRPr="00F257D0">
        <w:rPr>
          <w:rFonts w:ascii="Arial" w:eastAsia="新細明體" w:hAnsi="Arial" w:cs="Arial"/>
          <w:color w:val="000000" w:themeColor="text1"/>
          <w:kern w:val="0"/>
          <w:szCs w:val="24"/>
        </w:rPr>
        <w:t>、</w:t>
      </w:r>
      <w:proofErr w:type="gramStart"/>
      <w:r w:rsidRPr="00F257D0">
        <w:rPr>
          <w:rFonts w:ascii="Arial" w:eastAsia="新細明體" w:hAnsi="Arial" w:cs="Arial"/>
          <w:color w:val="000000" w:themeColor="text1"/>
          <w:kern w:val="0"/>
          <w:szCs w:val="24"/>
        </w:rPr>
        <w:t>、</w:t>
      </w:r>
      <w:proofErr w:type="gramEnd"/>
      <w:r w:rsidRPr="00F257D0">
        <w:rPr>
          <w:rFonts w:ascii="Arial" w:eastAsia="新細明體" w:hAnsi="Arial" w:cs="Arial"/>
          <w:color w:val="000000" w:themeColor="text1"/>
          <w:kern w:val="0"/>
          <w:szCs w:val="24"/>
        </w:rPr>
        <w:t>花露水、香水、香皂、在</w:t>
      </w:r>
      <w:hyperlink r:id="rId8" w:tooltip="潔面乳" w:history="1">
        <w:r w:rsidRPr="00F257D0">
          <w:rPr>
            <w:rFonts w:ascii="Arial" w:eastAsia="新細明體" w:hAnsi="Arial" w:cs="Arial"/>
            <w:color w:val="000000" w:themeColor="text1"/>
            <w:kern w:val="0"/>
            <w:szCs w:val="24"/>
          </w:rPr>
          <w:t>潔面乳</w:t>
        </w:r>
      </w:hyperlink>
      <w:r w:rsidRPr="00F257D0">
        <w:rPr>
          <w:rFonts w:ascii="Arial" w:eastAsia="新細明體" w:hAnsi="Arial" w:cs="Arial"/>
          <w:color w:val="000000" w:themeColor="text1"/>
          <w:kern w:val="0"/>
          <w:szCs w:val="24"/>
        </w:rPr>
        <w:t>、</w:t>
      </w:r>
      <w:hyperlink r:id="rId9" w:tooltip="面膜" w:history="1">
        <w:r w:rsidRPr="00F257D0">
          <w:rPr>
            <w:rFonts w:ascii="Arial" w:eastAsia="新細明體" w:hAnsi="Arial" w:cs="Arial"/>
            <w:color w:val="000000" w:themeColor="text1"/>
            <w:kern w:val="0"/>
            <w:szCs w:val="24"/>
          </w:rPr>
          <w:t>面膜</w:t>
        </w:r>
      </w:hyperlink>
      <w:r w:rsidRPr="00F257D0">
        <w:rPr>
          <w:rFonts w:ascii="Arial" w:eastAsia="新細明體" w:hAnsi="Arial" w:cs="Arial"/>
          <w:color w:val="000000" w:themeColor="text1"/>
          <w:kern w:val="0"/>
          <w:szCs w:val="24"/>
        </w:rPr>
        <w:t>、</w:t>
      </w:r>
      <w:r w:rsidRPr="00F257D0">
        <w:rPr>
          <w:rFonts w:ascii="Arial" w:eastAsia="新細明體" w:hAnsi="Arial" w:cs="Arial" w:hint="eastAsia"/>
          <w:color w:val="000000" w:themeColor="text1"/>
          <w:kern w:val="0"/>
          <w:szCs w:val="24"/>
        </w:rPr>
        <w:t>洗髮乳</w:t>
      </w:r>
      <w:r w:rsidRPr="00F257D0">
        <w:rPr>
          <w:rFonts w:ascii="Arial" w:eastAsia="新細明體" w:hAnsi="Arial" w:cs="Arial"/>
          <w:color w:val="000000" w:themeColor="text1"/>
          <w:kern w:val="0"/>
          <w:szCs w:val="24"/>
        </w:rPr>
        <w:t>、洗手液、沐浴露、防</w:t>
      </w:r>
      <w:proofErr w:type="gramStart"/>
      <w:r w:rsidRPr="00F257D0">
        <w:rPr>
          <w:rFonts w:ascii="Arial" w:eastAsia="新細明體" w:hAnsi="Arial" w:cs="Arial"/>
          <w:color w:val="000000" w:themeColor="text1"/>
          <w:kern w:val="0"/>
          <w:szCs w:val="24"/>
        </w:rPr>
        <w:t>晒霜等護</w:t>
      </w:r>
      <w:proofErr w:type="gramEnd"/>
      <w:r w:rsidRPr="00F257D0">
        <w:rPr>
          <w:rFonts w:ascii="Arial" w:eastAsia="新細明體" w:hAnsi="Arial" w:cs="Arial"/>
          <w:color w:val="000000" w:themeColor="text1"/>
          <w:kern w:val="0"/>
          <w:szCs w:val="24"/>
        </w:rPr>
        <w:t xml:space="preserve">膚化妝品和洗滌用品中也有少量應用；　</w:t>
      </w:r>
    </w:p>
    <w:p w:rsidR="00B31CF4" w:rsidRPr="00F257D0" w:rsidRDefault="00B31CF4" w:rsidP="00B31CF4">
      <w:pPr>
        <w:widowControl/>
        <w:shd w:val="clear" w:color="auto" w:fill="FFFFFF"/>
        <w:spacing w:before="96" w:after="120" w:line="384" w:lineRule="atLeast"/>
        <w:ind w:firstLine="480"/>
        <w:rPr>
          <w:rFonts w:ascii="Arial" w:eastAsia="新細明體" w:hAnsi="Arial" w:cs="Arial"/>
          <w:color w:val="000000" w:themeColor="text1"/>
          <w:kern w:val="0"/>
          <w:szCs w:val="24"/>
        </w:rPr>
      </w:pPr>
      <w:r w:rsidRPr="00F257D0">
        <w:rPr>
          <w:rFonts w:ascii="Arial" w:eastAsia="新細明體" w:hAnsi="Arial" w:cs="Arial"/>
          <w:color w:val="000000" w:themeColor="text1"/>
          <w:kern w:val="0"/>
          <w:szCs w:val="24"/>
        </w:rPr>
        <w:t>在空氣清新劑、衛生殺菌、</w:t>
      </w:r>
      <w:hyperlink r:id="rId10" w:tooltip="殺蟲劑" w:history="1">
        <w:r w:rsidRPr="00F257D0">
          <w:rPr>
            <w:rFonts w:ascii="Arial" w:eastAsia="新細明體" w:hAnsi="Arial" w:cs="Arial"/>
            <w:color w:val="000000" w:themeColor="text1"/>
            <w:kern w:val="0"/>
            <w:szCs w:val="24"/>
          </w:rPr>
          <w:t>殺蟲劑</w:t>
        </w:r>
      </w:hyperlink>
      <w:r w:rsidRPr="00F257D0">
        <w:rPr>
          <w:rFonts w:ascii="Arial" w:eastAsia="新細明體" w:hAnsi="Arial" w:cs="Arial"/>
          <w:color w:val="000000" w:themeColor="text1"/>
          <w:kern w:val="0"/>
          <w:szCs w:val="24"/>
        </w:rPr>
        <w:t>、面巾、衛生</w:t>
      </w:r>
      <w:proofErr w:type="gramStart"/>
      <w:r w:rsidRPr="00F257D0">
        <w:rPr>
          <w:rFonts w:ascii="Arial" w:eastAsia="新細明體" w:hAnsi="Arial" w:cs="Arial"/>
          <w:color w:val="000000" w:themeColor="text1"/>
          <w:kern w:val="0"/>
          <w:szCs w:val="24"/>
        </w:rPr>
        <w:t>巾</w:t>
      </w:r>
      <w:proofErr w:type="gramEnd"/>
      <w:r w:rsidRPr="00F257D0">
        <w:rPr>
          <w:rFonts w:ascii="Arial" w:eastAsia="新細明體" w:hAnsi="Arial" w:cs="Arial"/>
          <w:color w:val="000000" w:themeColor="text1"/>
          <w:kern w:val="0"/>
          <w:szCs w:val="24"/>
        </w:rPr>
        <w:t xml:space="preserve">以及除臭殺菌的鞋墊、保健內衣、被褥等家庭衛生用品中加入適量薄荷腦油，既收清涼芳香之功效，又有殺菌消毒之妙用。　　</w:t>
      </w:r>
    </w:p>
    <w:p w:rsidR="00B31CF4" w:rsidRPr="00F257D0" w:rsidRDefault="00B31CF4" w:rsidP="00B31CF4">
      <w:pPr>
        <w:pStyle w:val="Web"/>
        <w:shd w:val="clear" w:color="auto" w:fill="FFFFFF"/>
        <w:spacing w:before="96" w:beforeAutospacing="0" w:after="120" w:afterAutospacing="0" w:line="384" w:lineRule="atLeast"/>
        <w:rPr>
          <w:rFonts w:ascii="Arial" w:hAnsi="Arial" w:cs="Arial"/>
          <w:color w:val="000000" w:themeColor="text1"/>
        </w:rPr>
      </w:pPr>
    </w:p>
    <w:p w:rsidR="00BC6AE2" w:rsidRPr="00F257D0" w:rsidRDefault="00BC6AE2" w:rsidP="00B31CF4">
      <w:pPr>
        <w:pStyle w:val="Web"/>
        <w:shd w:val="clear" w:color="auto" w:fill="FFFFFF"/>
        <w:spacing w:before="96" w:beforeAutospacing="0" w:after="120" w:afterAutospacing="0" w:line="384" w:lineRule="atLeast"/>
        <w:rPr>
          <w:rFonts w:ascii="Arial" w:hAnsi="Arial" w:cs="Arial"/>
          <w:color w:val="000000" w:themeColor="text1"/>
        </w:rPr>
      </w:pPr>
      <w:r w:rsidRPr="00F257D0">
        <w:rPr>
          <w:rFonts w:ascii="Arial" w:hAnsi="Arial" w:cs="Arial" w:hint="eastAsia"/>
          <w:color w:val="000000" w:themeColor="text1"/>
        </w:rPr>
        <w:t>西藥用途</w:t>
      </w:r>
    </w:p>
    <w:p w:rsidR="00B31CF4" w:rsidRPr="00F257D0" w:rsidRDefault="00B31CF4" w:rsidP="00B31CF4">
      <w:pPr>
        <w:widowControl/>
        <w:shd w:val="clear" w:color="auto" w:fill="FFFFFF"/>
        <w:spacing w:before="96" w:after="120" w:line="384" w:lineRule="atLeast"/>
        <w:rPr>
          <w:rFonts w:ascii="Arial" w:eastAsia="新細明體" w:hAnsi="Arial" w:cs="Arial"/>
          <w:color w:val="000000" w:themeColor="text1"/>
          <w:kern w:val="0"/>
          <w:szCs w:val="24"/>
        </w:rPr>
      </w:pPr>
      <w:r w:rsidRPr="00F257D0">
        <w:rPr>
          <w:rFonts w:ascii="Arial" w:eastAsia="新細明體" w:hAnsi="Arial" w:cs="Arial"/>
          <w:color w:val="000000" w:themeColor="text1"/>
          <w:kern w:val="0"/>
          <w:szCs w:val="24"/>
        </w:rPr>
        <w:t>刺激和抑制</w:t>
      </w:r>
      <w:hyperlink r:id="rId11" w:tooltip="神經" w:history="1">
        <w:r w:rsidRPr="00F257D0">
          <w:rPr>
            <w:rFonts w:ascii="Arial" w:eastAsia="新細明體" w:hAnsi="Arial" w:cs="Arial"/>
            <w:color w:val="000000" w:themeColor="text1"/>
            <w:kern w:val="0"/>
            <w:szCs w:val="24"/>
          </w:rPr>
          <w:t>神經</w:t>
        </w:r>
      </w:hyperlink>
      <w:r w:rsidRPr="00F257D0">
        <w:rPr>
          <w:rFonts w:ascii="Arial" w:eastAsia="新細明體" w:hAnsi="Arial" w:cs="Arial"/>
          <w:color w:val="000000" w:themeColor="text1"/>
          <w:kern w:val="0"/>
          <w:szCs w:val="24"/>
        </w:rPr>
        <w:t>的作用：</w:t>
      </w:r>
    </w:p>
    <w:p w:rsidR="00B31CF4" w:rsidRPr="00F257D0" w:rsidRDefault="00B31CF4" w:rsidP="00B31CF4">
      <w:pPr>
        <w:widowControl/>
        <w:shd w:val="clear" w:color="auto" w:fill="FFFFFF"/>
        <w:spacing w:before="96" w:after="120" w:line="384" w:lineRule="atLeast"/>
        <w:rPr>
          <w:rFonts w:ascii="Arial" w:eastAsia="新細明體" w:hAnsi="Arial" w:cs="Arial"/>
          <w:color w:val="000000" w:themeColor="text1"/>
          <w:kern w:val="0"/>
          <w:szCs w:val="24"/>
        </w:rPr>
      </w:pPr>
      <w:r w:rsidRPr="00F257D0">
        <w:rPr>
          <w:rFonts w:ascii="Arial" w:eastAsia="新細明體" w:hAnsi="Arial" w:cs="Arial"/>
          <w:color w:val="000000" w:themeColor="text1"/>
          <w:kern w:val="0"/>
          <w:szCs w:val="24"/>
        </w:rPr>
        <w:t>薄荷產品具有刺激中樞神經的功效，作用於皮膚</w:t>
      </w:r>
      <w:proofErr w:type="gramStart"/>
      <w:r w:rsidRPr="00F257D0">
        <w:rPr>
          <w:rFonts w:ascii="Arial" w:eastAsia="新細明體" w:hAnsi="Arial" w:cs="Arial"/>
          <w:color w:val="000000" w:themeColor="text1"/>
          <w:kern w:val="0"/>
          <w:szCs w:val="24"/>
        </w:rPr>
        <w:t>有灼感和</w:t>
      </w:r>
      <w:proofErr w:type="gramEnd"/>
      <w:r w:rsidRPr="00F257D0">
        <w:rPr>
          <w:rFonts w:ascii="Arial" w:eastAsia="新細明體" w:hAnsi="Arial" w:cs="Arial"/>
          <w:color w:val="000000" w:themeColor="text1"/>
          <w:kern w:val="0"/>
          <w:szCs w:val="24"/>
        </w:rPr>
        <w:t>冷感同時，它對</w:t>
      </w:r>
      <w:hyperlink r:id="rId12" w:tooltip="感覺神經" w:history="1">
        <w:r w:rsidRPr="00F257D0">
          <w:rPr>
            <w:rFonts w:ascii="Arial" w:eastAsia="新細明體" w:hAnsi="Arial" w:cs="Arial"/>
            <w:color w:val="000000" w:themeColor="text1"/>
            <w:kern w:val="0"/>
            <w:szCs w:val="24"/>
          </w:rPr>
          <w:t>感覺神經</w:t>
        </w:r>
      </w:hyperlink>
      <w:r w:rsidRPr="00F257D0">
        <w:rPr>
          <w:rFonts w:ascii="Arial" w:eastAsia="新細明體" w:hAnsi="Arial" w:cs="Arial"/>
          <w:color w:val="000000" w:themeColor="text1"/>
          <w:kern w:val="0"/>
          <w:szCs w:val="24"/>
        </w:rPr>
        <w:t>末梢又有抑制和</w:t>
      </w:r>
      <w:hyperlink r:id="rId13" w:tooltip="麻痹" w:history="1">
        <w:r w:rsidRPr="00F257D0">
          <w:rPr>
            <w:rFonts w:ascii="Arial" w:eastAsia="新細明體" w:hAnsi="Arial" w:cs="Arial"/>
            <w:color w:val="000000" w:themeColor="text1"/>
            <w:kern w:val="0"/>
            <w:szCs w:val="24"/>
          </w:rPr>
          <w:t>麻</w:t>
        </w:r>
        <w:proofErr w:type="gramStart"/>
        <w:r w:rsidRPr="00F257D0">
          <w:rPr>
            <w:rFonts w:ascii="Arial" w:eastAsia="新細明體" w:hAnsi="Arial" w:cs="Arial"/>
            <w:color w:val="000000" w:themeColor="text1"/>
            <w:kern w:val="0"/>
            <w:szCs w:val="24"/>
          </w:rPr>
          <w:t>痹</w:t>
        </w:r>
        <w:proofErr w:type="gramEnd"/>
      </w:hyperlink>
      <w:r w:rsidRPr="00F257D0">
        <w:rPr>
          <w:rFonts w:ascii="Arial" w:eastAsia="新細明體" w:hAnsi="Arial" w:cs="Arial"/>
          <w:color w:val="000000" w:themeColor="text1"/>
          <w:kern w:val="0"/>
          <w:szCs w:val="24"/>
        </w:rPr>
        <w:t>的作用；因此，可用作抗</w:t>
      </w:r>
      <w:hyperlink r:id="rId14" w:tooltip="刺激劑" w:history="1">
        <w:r w:rsidRPr="00F257D0">
          <w:rPr>
            <w:rFonts w:ascii="Arial" w:eastAsia="新細明體" w:hAnsi="Arial" w:cs="Arial"/>
            <w:color w:val="000000" w:themeColor="text1"/>
            <w:kern w:val="0"/>
            <w:szCs w:val="24"/>
          </w:rPr>
          <w:t>刺激劑</w:t>
        </w:r>
      </w:hyperlink>
      <w:r w:rsidRPr="00F257D0">
        <w:rPr>
          <w:rFonts w:ascii="Arial" w:eastAsia="新細明體" w:hAnsi="Arial" w:cs="Arial"/>
          <w:color w:val="000000" w:themeColor="text1"/>
          <w:kern w:val="0"/>
          <w:szCs w:val="24"/>
        </w:rPr>
        <w:t>和皮膚</w:t>
      </w:r>
      <w:hyperlink r:id="rId15" w:tooltip="興奮劑" w:history="1">
        <w:r w:rsidRPr="00F257D0">
          <w:rPr>
            <w:rFonts w:ascii="Arial" w:eastAsia="新細明體" w:hAnsi="Arial" w:cs="Arial"/>
            <w:color w:val="000000" w:themeColor="text1"/>
            <w:kern w:val="0"/>
            <w:szCs w:val="24"/>
          </w:rPr>
          <w:t>興奮劑</w:t>
        </w:r>
      </w:hyperlink>
      <w:r w:rsidRPr="00F257D0">
        <w:rPr>
          <w:rFonts w:ascii="Arial" w:eastAsia="新細明體" w:hAnsi="Arial" w:cs="Arial"/>
          <w:color w:val="000000" w:themeColor="text1"/>
          <w:kern w:val="0"/>
          <w:szCs w:val="24"/>
        </w:rPr>
        <w:t>。既對皮膚</w:t>
      </w:r>
      <w:proofErr w:type="gramStart"/>
      <w:r w:rsidRPr="00F257D0">
        <w:rPr>
          <w:rFonts w:ascii="Arial" w:eastAsia="新細明體" w:hAnsi="Arial" w:cs="Arial"/>
          <w:color w:val="000000" w:themeColor="text1"/>
          <w:kern w:val="0"/>
          <w:szCs w:val="24"/>
        </w:rPr>
        <w:t>瘙</w:t>
      </w:r>
      <w:proofErr w:type="gramEnd"/>
      <w:r w:rsidRPr="00F257D0">
        <w:rPr>
          <w:rFonts w:ascii="Arial" w:eastAsia="新細明體" w:hAnsi="Arial" w:cs="Arial"/>
          <w:color w:val="000000" w:themeColor="text1"/>
          <w:kern w:val="0"/>
          <w:szCs w:val="24"/>
        </w:rPr>
        <w:t>癢具有抗過敏和止癢作用，又對神經痛和風濕</w:t>
      </w:r>
      <w:hyperlink r:id="rId16" w:tooltip="關節痛" w:history="1">
        <w:r w:rsidRPr="00F257D0">
          <w:rPr>
            <w:rFonts w:ascii="Arial" w:eastAsia="新細明體" w:hAnsi="Arial" w:cs="Arial"/>
            <w:color w:val="000000" w:themeColor="text1"/>
            <w:kern w:val="0"/>
            <w:szCs w:val="24"/>
          </w:rPr>
          <w:t>關節痛</w:t>
        </w:r>
      </w:hyperlink>
      <w:r w:rsidRPr="00F257D0">
        <w:rPr>
          <w:rFonts w:ascii="Arial" w:eastAsia="新細明體" w:hAnsi="Arial" w:cs="Arial"/>
          <w:color w:val="000000" w:themeColor="text1"/>
          <w:kern w:val="0"/>
          <w:szCs w:val="24"/>
        </w:rPr>
        <w:t>具有明顯的緩解和鎮痛作用；</w:t>
      </w:r>
    </w:p>
    <w:p w:rsidR="00B31CF4" w:rsidRPr="00F257D0" w:rsidRDefault="00B31CF4" w:rsidP="00B31CF4">
      <w:pPr>
        <w:widowControl/>
        <w:shd w:val="clear" w:color="auto" w:fill="FFFFFF"/>
        <w:spacing w:before="96" w:after="120" w:line="384" w:lineRule="atLeast"/>
        <w:rPr>
          <w:rFonts w:ascii="Arial" w:eastAsia="新細明體" w:hAnsi="Arial" w:cs="Arial"/>
          <w:color w:val="000000" w:themeColor="text1"/>
          <w:kern w:val="0"/>
          <w:szCs w:val="24"/>
        </w:rPr>
      </w:pPr>
      <w:r w:rsidRPr="00F257D0">
        <w:rPr>
          <w:rFonts w:ascii="Arial" w:eastAsia="新細明體" w:hAnsi="Arial" w:cs="Arial"/>
          <w:color w:val="000000" w:themeColor="text1"/>
          <w:kern w:val="0"/>
          <w:szCs w:val="24"/>
        </w:rPr>
        <w:t>消炎和</w:t>
      </w:r>
      <w:hyperlink r:id="rId17" w:tooltip="抗菌" w:history="1">
        <w:r w:rsidRPr="00F257D0">
          <w:rPr>
            <w:rFonts w:ascii="Arial" w:eastAsia="新細明體" w:hAnsi="Arial" w:cs="Arial"/>
            <w:color w:val="000000" w:themeColor="text1"/>
            <w:kern w:val="0"/>
            <w:szCs w:val="24"/>
          </w:rPr>
          <w:t>抗菌</w:t>
        </w:r>
      </w:hyperlink>
      <w:r w:rsidRPr="00F257D0">
        <w:rPr>
          <w:rFonts w:ascii="Arial" w:eastAsia="新細明體" w:hAnsi="Arial" w:cs="Arial"/>
          <w:color w:val="000000" w:themeColor="text1"/>
          <w:kern w:val="0"/>
          <w:szCs w:val="24"/>
        </w:rPr>
        <w:t>的作用：</w:t>
      </w:r>
    </w:p>
    <w:p w:rsidR="00B31CF4" w:rsidRPr="00F257D0" w:rsidRDefault="00B31CF4" w:rsidP="00B31CF4">
      <w:pPr>
        <w:widowControl/>
        <w:shd w:val="clear" w:color="auto" w:fill="FFFFFF"/>
        <w:spacing w:before="96" w:after="120" w:line="384" w:lineRule="atLeast"/>
        <w:rPr>
          <w:rFonts w:ascii="Arial" w:eastAsia="新細明體" w:hAnsi="Arial" w:cs="Arial"/>
          <w:color w:val="000000" w:themeColor="text1"/>
          <w:kern w:val="0"/>
          <w:szCs w:val="24"/>
        </w:rPr>
      </w:pPr>
      <w:r w:rsidRPr="00F257D0">
        <w:rPr>
          <w:rFonts w:ascii="Arial" w:eastAsia="新細明體" w:hAnsi="Arial" w:cs="Arial"/>
          <w:color w:val="000000" w:themeColor="text1"/>
          <w:kern w:val="0"/>
          <w:szCs w:val="24"/>
        </w:rPr>
        <w:t>薄荷產品對</w:t>
      </w:r>
      <w:hyperlink r:id="rId18" w:tooltip="蚊蟲叮咬" w:history="1">
        <w:r w:rsidRPr="00F257D0">
          <w:rPr>
            <w:rFonts w:ascii="Arial" w:eastAsia="新細明體" w:hAnsi="Arial" w:cs="Arial"/>
            <w:color w:val="000000" w:themeColor="text1"/>
            <w:kern w:val="0"/>
            <w:szCs w:val="24"/>
          </w:rPr>
          <w:t>蚊蟲叮咬</w:t>
        </w:r>
      </w:hyperlink>
      <w:r w:rsidRPr="00F257D0">
        <w:rPr>
          <w:rFonts w:ascii="Arial" w:eastAsia="新細明體" w:hAnsi="Arial" w:cs="Arial"/>
          <w:color w:val="000000" w:themeColor="text1"/>
          <w:kern w:val="0"/>
          <w:szCs w:val="24"/>
        </w:rPr>
        <w:t>皮膚有</w:t>
      </w:r>
      <w:hyperlink r:id="rId19" w:tooltip="脫敏" w:history="1">
        <w:proofErr w:type="gramStart"/>
        <w:r w:rsidRPr="00F257D0">
          <w:rPr>
            <w:rFonts w:ascii="Arial" w:eastAsia="新細明體" w:hAnsi="Arial" w:cs="Arial"/>
            <w:color w:val="000000" w:themeColor="text1"/>
            <w:kern w:val="0"/>
            <w:szCs w:val="24"/>
          </w:rPr>
          <w:t>脫敏</w:t>
        </w:r>
        <w:proofErr w:type="gramEnd"/>
      </w:hyperlink>
      <w:r w:rsidRPr="00F257D0">
        <w:rPr>
          <w:rFonts w:ascii="Arial" w:eastAsia="新細明體" w:hAnsi="Arial" w:cs="Arial"/>
          <w:color w:val="000000" w:themeColor="text1"/>
          <w:kern w:val="0"/>
          <w:szCs w:val="24"/>
        </w:rPr>
        <w:t>、消炎和抗菌的作用；對上</w:t>
      </w:r>
      <w:hyperlink r:id="rId20" w:tooltip="呼吸道感染" w:history="1">
        <w:r w:rsidRPr="00F257D0">
          <w:rPr>
            <w:rFonts w:ascii="Arial" w:eastAsia="新細明體" w:hAnsi="Arial" w:cs="Arial"/>
            <w:color w:val="000000" w:themeColor="text1"/>
            <w:kern w:val="0"/>
            <w:szCs w:val="24"/>
          </w:rPr>
          <w:t>呼吸道感染</w:t>
        </w:r>
      </w:hyperlink>
      <w:r w:rsidRPr="00F257D0">
        <w:rPr>
          <w:rFonts w:ascii="Arial" w:eastAsia="新細明體" w:hAnsi="Arial" w:cs="Arial"/>
          <w:color w:val="000000" w:themeColor="text1"/>
          <w:kern w:val="0"/>
          <w:szCs w:val="24"/>
        </w:rPr>
        <w:t>亦有明顯的</w:t>
      </w:r>
      <w:hyperlink r:id="rId21" w:tooltip="止咳" w:history="1">
        <w:r w:rsidRPr="00F257D0">
          <w:rPr>
            <w:rFonts w:ascii="Arial" w:eastAsia="新細明體" w:hAnsi="Arial" w:cs="Arial"/>
            <w:color w:val="000000" w:themeColor="text1"/>
            <w:kern w:val="0"/>
            <w:szCs w:val="24"/>
          </w:rPr>
          <w:t>止咳</w:t>
        </w:r>
      </w:hyperlink>
      <w:r w:rsidRPr="00F257D0">
        <w:rPr>
          <w:rFonts w:ascii="Arial" w:eastAsia="新細明體" w:hAnsi="Arial" w:cs="Arial"/>
          <w:color w:val="000000" w:themeColor="text1"/>
          <w:kern w:val="0"/>
          <w:szCs w:val="24"/>
        </w:rPr>
        <w:t>、消炎和</w:t>
      </w:r>
      <w:proofErr w:type="gramStart"/>
      <w:r w:rsidRPr="00F257D0">
        <w:rPr>
          <w:rFonts w:ascii="Arial" w:eastAsia="新細明體" w:hAnsi="Arial" w:cs="Arial"/>
          <w:color w:val="000000" w:themeColor="text1"/>
          <w:kern w:val="0"/>
          <w:szCs w:val="24"/>
        </w:rPr>
        <w:t>抑菌</w:t>
      </w:r>
      <w:proofErr w:type="gramEnd"/>
      <w:r w:rsidRPr="00F257D0">
        <w:rPr>
          <w:rFonts w:ascii="Arial" w:eastAsia="新細明體" w:hAnsi="Arial" w:cs="Arial"/>
          <w:color w:val="000000" w:themeColor="text1"/>
          <w:kern w:val="0"/>
          <w:szCs w:val="24"/>
        </w:rPr>
        <w:t>作用；對</w:t>
      </w:r>
      <w:hyperlink r:id="rId22" w:tooltip="痔瘡" w:history="1">
        <w:r w:rsidRPr="00F257D0">
          <w:rPr>
            <w:rFonts w:ascii="Arial" w:eastAsia="新細明體" w:hAnsi="Arial" w:cs="Arial"/>
            <w:color w:val="000000" w:themeColor="text1"/>
            <w:kern w:val="0"/>
            <w:szCs w:val="24"/>
          </w:rPr>
          <w:t>痔瘡</w:t>
        </w:r>
      </w:hyperlink>
      <w:r w:rsidRPr="00F257D0">
        <w:rPr>
          <w:rFonts w:ascii="Arial" w:eastAsia="新細明體" w:hAnsi="Arial" w:cs="Arial"/>
          <w:color w:val="000000" w:themeColor="text1"/>
          <w:kern w:val="0"/>
          <w:szCs w:val="24"/>
        </w:rPr>
        <w:t>、</w:t>
      </w:r>
      <w:hyperlink r:id="rId23" w:tooltip="肛裂" w:history="1">
        <w:r w:rsidRPr="00F257D0">
          <w:rPr>
            <w:rFonts w:ascii="Arial" w:eastAsia="新細明體" w:hAnsi="Arial" w:cs="Arial"/>
            <w:color w:val="000000" w:themeColor="text1"/>
            <w:kern w:val="0"/>
            <w:szCs w:val="24"/>
          </w:rPr>
          <w:t>肛裂</w:t>
        </w:r>
      </w:hyperlink>
      <w:r w:rsidRPr="00F257D0">
        <w:rPr>
          <w:rFonts w:ascii="Arial" w:eastAsia="新細明體" w:hAnsi="Arial" w:cs="Arial"/>
          <w:color w:val="000000" w:themeColor="text1"/>
          <w:kern w:val="0"/>
          <w:szCs w:val="24"/>
        </w:rPr>
        <w:t>有消腫止痛、消炎抗菌的作用；</w:t>
      </w:r>
    </w:p>
    <w:p w:rsidR="00B31CF4" w:rsidRPr="00F257D0" w:rsidRDefault="00B31CF4" w:rsidP="00B31CF4">
      <w:pPr>
        <w:widowControl/>
        <w:shd w:val="clear" w:color="auto" w:fill="FFFFFF"/>
        <w:spacing w:before="96" w:after="120" w:line="384" w:lineRule="atLeast"/>
        <w:rPr>
          <w:rFonts w:ascii="Arial" w:eastAsia="新細明體" w:hAnsi="Arial" w:cs="Arial"/>
          <w:color w:val="000000" w:themeColor="text1"/>
          <w:kern w:val="0"/>
          <w:szCs w:val="24"/>
        </w:rPr>
      </w:pPr>
      <w:r w:rsidRPr="00F257D0">
        <w:rPr>
          <w:rFonts w:ascii="Arial" w:eastAsia="新細明體" w:hAnsi="Arial" w:cs="Arial"/>
          <w:color w:val="000000" w:themeColor="text1"/>
          <w:kern w:val="0"/>
          <w:szCs w:val="24"/>
        </w:rPr>
        <w:t>健胃和</w:t>
      </w:r>
      <w:proofErr w:type="gramStart"/>
      <w:r w:rsidRPr="00F257D0">
        <w:rPr>
          <w:rFonts w:ascii="Arial" w:eastAsia="新細明體" w:hAnsi="Arial" w:cs="Arial"/>
          <w:color w:val="000000" w:themeColor="text1"/>
          <w:kern w:val="0"/>
          <w:szCs w:val="24"/>
        </w:rPr>
        <w:t>祛風</w:t>
      </w:r>
      <w:proofErr w:type="gramEnd"/>
      <w:r w:rsidRPr="00F257D0">
        <w:rPr>
          <w:rFonts w:ascii="Arial" w:eastAsia="新細明體" w:hAnsi="Arial" w:cs="Arial"/>
          <w:color w:val="000000" w:themeColor="text1"/>
          <w:kern w:val="0"/>
          <w:szCs w:val="24"/>
        </w:rPr>
        <w:t>的作用：</w:t>
      </w:r>
    </w:p>
    <w:p w:rsidR="00B31CF4" w:rsidRPr="00F257D0" w:rsidRDefault="00B31CF4" w:rsidP="00B31CF4">
      <w:pPr>
        <w:widowControl/>
        <w:shd w:val="clear" w:color="auto" w:fill="FFFFFF"/>
        <w:spacing w:before="96" w:after="120" w:line="384" w:lineRule="atLeast"/>
        <w:rPr>
          <w:rFonts w:ascii="Arial" w:eastAsia="新細明體" w:hAnsi="Arial" w:cs="Arial"/>
          <w:color w:val="000000" w:themeColor="text1"/>
          <w:kern w:val="0"/>
          <w:szCs w:val="24"/>
        </w:rPr>
      </w:pPr>
      <w:r w:rsidRPr="00F257D0">
        <w:rPr>
          <w:rFonts w:ascii="Arial" w:eastAsia="新細明體" w:hAnsi="Arial" w:cs="Arial"/>
          <w:color w:val="000000" w:themeColor="text1"/>
          <w:kern w:val="0"/>
          <w:szCs w:val="24"/>
        </w:rPr>
        <w:t>口含有薄荷產品的</w:t>
      </w:r>
      <w:hyperlink r:id="rId24" w:tooltip="方劑" w:history="1">
        <w:r w:rsidRPr="00F257D0">
          <w:rPr>
            <w:rFonts w:ascii="Arial" w:eastAsia="新細明體" w:hAnsi="Arial" w:cs="Arial"/>
            <w:color w:val="000000" w:themeColor="text1"/>
            <w:kern w:val="0"/>
            <w:szCs w:val="24"/>
          </w:rPr>
          <w:t>方劑</w:t>
        </w:r>
      </w:hyperlink>
      <w:r w:rsidRPr="00F257D0">
        <w:rPr>
          <w:rFonts w:ascii="Arial" w:eastAsia="新細明體" w:hAnsi="Arial" w:cs="Arial"/>
          <w:color w:val="000000" w:themeColor="text1"/>
          <w:kern w:val="0"/>
          <w:szCs w:val="24"/>
        </w:rPr>
        <w:t>，對於</w:t>
      </w:r>
      <w:hyperlink r:id="rId25" w:tooltip="味覺" w:history="1">
        <w:r w:rsidRPr="00F257D0">
          <w:rPr>
            <w:rFonts w:ascii="Arial" w:eastAsia="新細明體" w:hAnsi="Arial" w:cs="Arial"/>
            <w:color w:val="000000" w:themeColor="text1"/>
            <w:kern w:val="0"/>
            <w:szCs w:val="24"/>
          </w:rPr>
          <w:t>味覺</w:t>
        </w:r>
      </w:hyperlink>
      <w:r w:rsidRPr="00F257D0">
        <w:rPr>
          <w:rFonts w:ascii="Arial" w:eastAsia="新細明體" w:hAnsi="Arial" w:cs="Arial"/>
          <w:color w:val="000000" w:themeColor="text1"/>
          <w:kern w:val="0"/>
          <w:szCs w:val="24"/>
        </w:rPr>
        <w:t>神經和</w:t>
      </w:r>
      <w:hyperlink r:id="rId26" w:tooltip="嗅覺" w:history="1">
        <w:r w:rsidRPr="00F257D0">
          <w:rPr>
            <w:rFonts w:ascii="Arial" w:eastAsia="新細明體" w:hAnsi="Arial" w:cs="Arial"/>
            <w:color w:val="000000" w:themeColor="text1"/>
            <w:kern w:val="0"/>
            <w:szCs w:val="24"/>
          </w:rPr>
          <w:t>嗅覺</w:t>
        </w:r>
      </w:hyperlink>
      <w:r w:rsidRPr="00F257D0">
        <w:rPr>
          <w:rFonts w:ascii="Arial" w:eastAsia="新細明體" w:hAnsi="Arial" w:cs="Arial"/>
          <w:color w:val="000000" w:themeColor="text1"/>
          <w:kern w:val="0"/>
          <w:szCs w:val="24"/>
        </w:rPr>
        <w:t>神經有興奮的作用。它對</w:t>
      </w:r>
      <w:hyperlink r:id="rId27" w:tooltip="口腔粘膜" w:history="1">
        <w:r w:rsidRPr="00F257D0">
          <w:rPr>
            <w:rFonts w:ascii="Arial" w:eastAsia="新細明體" w:hAnsi="Arial" w:cs="Arial"/>
            <w:color w:val="000000" w:themeColor="text1"/>
            <w:kern w:val="0"/>
            <w:szCs w:val="24"/>
          </w:rPr>
          <w:t>口腔粘膜</w:t>
        </w:r>
      </w:hyperlink>
      <w:proofErr w:type="gramStart"/>
      <w:r w:rsidRPr="00F257D0">
        <w:rPr>
          <w:rFonts w:ascii="Arial" w:eastAsia="新細明體" w:hAnsi="Arial" w:cs="Arial"/>
          <w:color w:val="000000" w:themeColor="text1"/>
          <w:kern w:val="0"/>
          <w:szCs w:val="24"/>
        </w:rPr>
        <w:t>有炮熱感</w:t>
      </w:r>
      <w:proofErr w:type="gramEnd"/>
      <w:r w:rsidRPr="00F257D0">
        <w:rPr>
          <w:rFonts w:ascii="Arial" w:eastAsia="新細明體" w:hAnsi="Arial" w:cs="Arial"/>
          <w:color w:val="000000" w:themeColor="text1"/>
          <w:kern w:val="0"/>
          <w:szCs w:val="24"/>
        </w:rPr>
        <w:t>和刺激作用，能促進口腔</w:t>
      </w:r>
      <w:hyperlink r:id="rId28" w:tooltip="流涎" w:history="1">
        <w:r w:rsidRPr="00F257D0">
          <w:rPr>
            <w:rFonts w:ascii="Arial" w:eastAsia="新細明體" w:hAnsi="Arial" w:cs="Arial"/>
            <w:color w:val="000000" w:themeColor="text1"/>
            <w:kern w:val="0"/>
            <w:szCs w:val="24"/>
          </w:rPr>
          <w:t>流</w:t>
        </w:r>
        <w:proofErr w:type="gramStart"/>
        <w:r w:rsidRPr="00F257D0">
          <w:rPr>
            <w:rFonts w:ascii="Arial" w:eastAsia="新細明體" w:hAnsi="Arial" w:cs="Arial"/>
            <w:color w:val="000000" w:themeColor="text1"/>
            <w:kern w:val="0"/>
            <w:szCs w:val="24"/>
          </w:rPr>
          <w:t>涎</w:t>
        </w:r>
        <w:proofErr w:type="gramEnd"/>
      </w:hyperlink>
      <w:r w:rsidRPr="00F257D0">
        <w:rPr>
          <w:rFonts w:ascii="Arial" w:eastAsia="新細明體" w:hAnsi="Arial" w:cs="Arial"/>
          <w:color w:val="000000" w:themeColor="text1"/>
          <w:kern w:val="0"/>
          <w:szCs w:val="24"/>
        </w:rPr>
        <w:t>、增進食慾、</w:t>
      </w:r>
      <w:proofErr w:type="gramStart"/>
      <w:r w:rsidRPr="00F257D0">
        <w:rPr>
          <w:rFonts w:ascii="Arial" w:eastAsia="新細明體" w:hAnsi="Arial" w:cs="Arial"/>
          <w:color w:val="000000" w:themeColor="text1"/>
          <w:kern w:val="0"/>
          <w:szCs w:val="24"/>
        </w:rPr>
        <w:t>增加胃粘膜</w:t>
      </w:r>
      <w:proofErr w:type="gramEnd"/>
      <w:r w:rsidRPr="00F257D0">
        <w:rPr>
          <w:rFonts w:ascii="Arial" w:eastAsia="新細明體" w:hAnsi="Arial" w:cs="Arial"/>
          <w:color w:val="000000" w:themeColor="text1"/>
          <w:kern w:val="0"/>
          <w:szCs w:val="24"/>
        </w:rPr>
        <w:t>的供</w:t>
      </w:r>
      <w:hyperlink r:id="rId29" w:tooltip="血量" w:history="1">
        <w:r w:rsidRPr="00F257D0">
          <w:rPr>
            <w:rFonts w:ascii="Arial" w:eastAsia="新細明體" w:hAnsi="Arial" w:cs="Arial"/>
            <w:color w:val="000000" w:themeColor="text1"/>
            <w:kern w:val="0"/>
            <w:szCs w:val="24"/>
          </w:rPr>
          <w:t>血量</w:t>
        </w:r>
      </w:hyperlink>
      <w:r w:rsidRPr="00F257D0">
        <w:rPr>
          <w:rFonts w:ascii="Arial" w:eastAsia="新細明體" w:hAnsi="Arial" w:cs="Arial"/>
          <w:color w:val="000000" w:themeColor="text1"/>
          <w:kern w:val="0"/>
          <w:szCs w:val="24"/>
        </w:rPr>
        <w:t>，改進消化功能。有益於治療</w:t>
      </w:r>
      <w:hyperlink r:id="rId30" w:tooltip="食積" w:history="1">
        <w:r w:rsidRPr="00F257D0">
          <w:rPr>
            <w:rFonts w:ascii="Arial" w:eastAsia="新細明體" w:hAnsi="Arial" w:cs="Arial"/>
            <w:color w:val="000000" w:themeColor="text1"/>
            <w:kern w:val="0"/>
            <w:szCs w:val="24"/>
          </w:rPr>
          <w:t>食積</w:t>
        </w:r>
      </w:hyperlink>
      <w:r w:rsidRPr="00F257D0">
        <w:rPr>
          <w:rFonts w:ascii="Arial" w:eastAsia="新細明體" w:hAnsi="Arial" w:cs="Arial"/>
          <w:color w:val="000000" w:themeColor="text1"/>
          <w:kern w:val="0"/>
          <w:szCs w:val="24"/>
        </w:rPr>
        <w:t>不化、解除</w:t>
      </w:r>
      <w:proofErr w:type="gramStart"/>
      <w:r w:rsidRPr="00F257D0">
        <w:rPr>
          <w:rFonts w:ascii="Arial" w:eastAsia="新細明體" w:hAnsi="Arial" w:cs="Arial"/>
          <w:color w:val="000000" w:themeColor="text1"/>
          <w:kern w:val="0"/>
          <w:szCs w:val="24"/>
        </w:rPr>
        <w:t>胃脘漲滯感覺</w:t>
      </w:r>
      <w:proofErr w:type="gramEnd"/>
      <w:r w:rsidRPr="00F257D0">
        <w:rPr>
          <w:rFonts w:ascii="Arial" w:eastAsia="新細明體" w:hAnsi="Arial" w:cs="Arial"/>
          <w:color w:val="000000" w:themeColor="text1"/>
          <w:kern w:val="0"/>
          <w:szCs w:val="24"/>
        </w:rPr>
        <w:t>。也可治療</w:t>
      </w:r>
      <w:hyperlink r:id="rId31" w:tooltip="呃逆" w:history="1">
        <w:proofErr w:type="gramStart"/>
        <w:r w:rsidRPr="00F257D0">
          <w:rPr>
            <w:rFonts w:ascii="Arial" w:eastAsia="新細明體" w:hAnsi="Arial" w:cs="Arial"/>
            <w:color w:val="000000" w:themeColor="text1"/>
            <w:kern w:val="0"/>
            <w:szCs w:val="24"/>
          </w:rPr>
          <w:t>呃逆</w:t>
        </w:r>
        <w:proofErr w:type="gramEnd"/>
      </w:hyperlink>
      <w:r w:rsidRPr="00F257D0">
        <w:rPr>
          <w:rFonts w:ascii="Arial" w:eastAsia="新細明體" w:hAnsi="Arial" w:cs="Arial"/>
          <w:color w:val="000000" w:themeColor="text1"/>
          <w:kern w:val="0"/>
          <w:szCs w:val="24"/>
        </w:rPr>
        <w:t>和</w:t>
      </w:r>
      <w:hyperlink r:id="rId32" w:tooltip="痙攣" w:history="1">
        <w:r w:rsidRPr="00F257D0">
          <w:rPr>
            <w:rFonts w:ascii="Arial" w:eastAsia="新細明體" w:hAnsi="Arial" w:cs="Arial"/>
            <w:color w:val="000000" w:themeColor="text1"/>
            <w:kern w:val="0"/>
            <w:szCs w:val="24"/>
          </w:rPr>
          <w:t>痙攣</w:t>
        </w:r>
      </w:hyperlink>
      <w:r w:rsidRPr="00F257D0">
        <w:rPr>
          <w:rFonts w:ascii="Arial" w:eastAsia="新細明體" w:hAnsi="Arial" w:cs="Arial"/>
          <w:color w:val="000000" w:themeColor="text1"/>
          <w:kern w:val="0"/>
          <w:szCs w:val="24"/>
        </w:rPr>
        <w:t>性</w:t>
      </w:r>
      <w:hyperlink r:id="rId33" w:tooltip="胃痛" w:history="1">
        <w:r w:rsidRPr="00F257D0">
          <w:rPr>
            <w:rFonts w:ascii="Arial" w:eastAsia="新細明體" w:hAnsi="Arial" w:cs="Arial"/>
            <w:color w:val="000000" w:themeColor="text1"/>
            <w:kern w:val="0"/>
            <w:szCs w:val="24"/>
          </w:rPr>
          <w:t>胃痛</w:t>
        </w:r>
      </w:hyperlink>
      <w:r w:rsidRPr="00F257D0">
        <w:rPr>
          <w:rFonts w:ascii="Arial" w:eastAsia="新細明體" w:hAnsi="Arial" w:cs="Arial"/>
          <w:color w:val="000000" w:themeColor="text1"/>
          <w:kern w:val="0"/>
          <w:szCs w:val="24"/>
        </w:rPr>
        <w:t>。</w:t>
      </w:r>
      <w:proofErr w:type="gramStart"/>
      <w:r w:rsidRPr="00F257D0">
        <w:rPr>
          <w:rFonts w:ascii="Arial" w:eastAsia="新細明體" w:hAnsi="Arial" w:cs="Arial"/>
          <w:color w:val="000000" w:themeColor="text1"/>
          <w:kern w:val="0"/>
          <w:szCs w:val="24"/>
        </w:rPr>
        <w:t>此外，</w:t>
      </w:r>
      <w:proofErr w:type="gramEnd"/>
      <w:r w:rsidRPr="00F257D0">
        <w:rPr>
          <w:rFonts w:ascii="Arial" w:eastAsia="新細明體" w:hAnsi="Arial" w:cs="Arial"/>
          <w:color w:val="000000" w:themeColor="text1"/>
          <w:kern w:val="0"/>
          <w:szCs w:val="24"/>
        </w:rPr>
        <w:t>薄荷在腸道內亦有較好的驅風作用，能減輕腸充氣、</w:t>
      </w:r>
      <w:proofErr w:type="gramStart"/>
      <w:r w:rsidRPr="00F257D0">
        <w:rPr>
          <w:rFonts w:ascii="Arial" w:eastAsia="新細明體" w:hAnsi="Arial" w:cs="Arial"/>
          <w:color w:val="000000" w:themeColor="text1"/>
          <w:kern w:val="0"/>
          <w:szCs w:val="24"/>
        </w:rPr>
        <w:t>馳緩腸肌</w:t>
      </w:r>
      <w:proofErr w:type="gramEnd"/>
      <w:r w:rsidRPr="00F257D0">
        <w:rPr>
          <w:rFonts w:ascii="Arial" w:eastAsia="新細明體" w:hAnsi="Arial" w:cs="Arial"/>
          <w:color w:val="000000" w:themeColor="text1"/>
          <w:kern w:val="0"/>
          <w:szCs w:val="24"/>
        </w:rPr>
        <w:fldChar w:fldCharType="begin"/>
      </w:r>
      <w:r w:rsidRPr="00F257D0">
        <w:rPr>
          <w:rFonts w:ascii="Arial" w:eastAsia="新細明體" w:hAnsi="Arial" w:cs="Arial"/>
          <w:color w:val="000000" w:themeColor="text1"/>
          <w:kern w:val="0"/>
          <w:szCs w:val="24"/>
        </w:rPr>
        <w:instrText xml:space="preserve"> </w:instrText>
      </w:r>
      <w:r w:rsidRPr="00F257D0">
        <w:rPr>
          <w:rFonts w:ascii="Arial" w:eastAsia="新細明體" w:hAnsi="Arial" w:cs="Arial" w:hint="eastAsia"/>
          <w:color w:val="000000" w:themeColor="text1"/>
          <w:kern w:val="0"/>
          <w:szCs w:val="24"/>
        </w:rPr>
        <w:instrText>HYPERLINK "http://cht.a-hospital.com/w/%E8%A0%95%E5%8A%A8" \o "</w:instrText>
      </w:r>
      <w:r w:rsidRPr="00F257D0">
        <w:rPr>
          <w:rFonts w:ascii="Arial" w:eastAsia="新細明體" w:hAnsi="Arial" w:cs="Arial" w:hint="eastAsia"/>
          <w:color w:val="000000" w:themeColor="text1"/>
          <w:kern w:val="0"/>
          <w:szCs w:val="24"/>
        </w:rPr>
        <w:instrText>蠕動</w:instrText>
      </w:r>
      <w:r w:rsidRPr="00F257D0">
        <w:rPr>
          <w:rFonts w:ascii="Arial" w:eastAsia="新細明體" w:hAnsi="Arial" w:cs="Arial" w:hint="eastAsia"/>
          <w:color w:val="000000" w:themeColor="text1"/>
          <w:kern w:val="0"/>
          <w:szCs w:val="24"/>
        </w:rPr>
        <w:instrText>"</w:instrText>
      </w:r>
      <w:r w:rsidRPr="00F257D0">
        <w:rPr>
          <w:rFonts w:ascii="Arial" w:eastAsia="新細明體" w:hAnsi="Arial" w:cs="Arial"/>
          <w:color w:val="000000" w:themeColor="text1"/>
          <w:kern w:val="0"/>
          <w:szCs w:val="24"/>
        </w:rPr>
        <w:instrText xml:space="preserve"> </w:instrText>
      </w:r>
      <w:r w:rsidRPr="00F257D0">
        <w:rPr>
          <w:rFonts w:ascii="Arial" w:eastAsia="新細明體" w:hAnsi="Arial" w:cs="Arial"/>
          <w:color w:val="000000" w:themeColor="text1"/>
          <w:kern w:val="0"/>
          <w:szCs w:val="24"/>
        </w:rPr>
        <w:fldChar w:fldCharType="separate"/>
      </w:r>
      <w:r w:rsidRPr="00F257D0">
        <w:rPr>
          <w:rFonts w:ascii="Arial" w:eastAsia="新細明體" w:hAnsi="Arial" w:cs="Arial"/>
          <w:color w:val="000000" w:themeColor="text1"/>
          <w:kern w:val="0"/>
          <w:szCs w:val="24"/>
        </w:rPr>
        <w:t>蠕動</w:t>
      </w:r>
      <w:r w:rsidRPr="00F257D0">
        <w:rPr>
          <w:rFonts w:ascii="Arial" w:eastAsia="新細明體" w:hAnsi="Arial" w:cs="Arial"/>
          <w:color w:val="000000" w:themeColor="text1"/>
          <w:kern w:val="0"/>
          <w:szCs w:val="24"/>
        </w:rPr>
        <w:fldChar w:fldCharType="end"/>
      </w:r>
      <w:r w:rsidRPr="00F257D0">
        <w:rPr>
          <w:rFonts w:ascii="Arial" w:eastAsia="新細明體" w:hAnsi="Arial" w:cs="Arial"/>
          <w:color w:val="000000" w:themeColor="text1"/>
          <w:kern w:val="0"/>
          <w:szCs w:val="24"/>
        </w:rPr>
        <w:t>，具有減緩</w:t>
      </w:r>
      <w:hyperlink r:id="rId34" w:tooltip="腸疝 （頁面未存在）" w:history="1">
        <w:r w:rsidRPr="00F257D0">
          <w:rPr>
            <w:rFonts w:ascii="Arial" w:eastAsia="新細明體" w:hAnsi="Arial" w:cs="Arial"/>
            <w:color w:val="000000" w:themeColor="text1"/>
            <w:kern w:val="0"/>
            <w:szCs w:val="24"/>
          </w:rPr>
          <w:t>腸</w:t>
        </w:r>
        <w:proofErr w:type="gramStart"/>
        <w:r w:rsidRPr="00F257D0">
          <w:rPr>
            <w:rFonts w:ascii="Arial" w:eastAsia="新細明體" w:hAnsi="Arial" w:cs="Arial"/>
            <w:color w:val="000000" w:themeColor="text1"/>
            <w:kern w:val="0"/>
            <w:szCs w:val="24"/>
          </w:rPr>
          <w:t>疝</w:t>
        </w:r>
        <w:proofErr w:type="gramEnd"/>
      </w:hyperlink>
      <w:r w:rsidRPr="00F257D0">
        <w:rPr>
          <w:rFonts w:ascii="Arial" w:eastAsia="新細明體" w:hAnsi="Arial" w:cs="Arial"/>
          <w:color w:val="000000" w:themeColor="text1"/>
          <w:kern w:val="0"/>
          <w:szCs w:val="24"/>
        </w:rPr>
        <w:t>痛的作用；</w:t>
      </w:r>
    </w:p>
    <w:p w:rsidR="00B31CF4" w:rsidRPr="00F257D0" w:rsidRDefault="00B31CF4" w:rsidP="00B31CF4">
      <w:pPr>
        <w:widowControl/>
        <w:shd w:val="clear" w:color="auto" w:fill="FFFFFF"/>
        <w:spacing w:before="96" w:after="120" w:line="384" w:lineRule="atLeast"/>
        <w:rPr>
          <w:rFonts w:ascii="Arial" w:eastAsia="新細明體" w:hAnsi="Arial" w:cs="Arial"/>
          <w:color w:val="000000" w:themeColor="text1"/>
          <w:kern w:val="0"/>
          <w:szCs w:val="24"/>
        </w:rPr>
      </w:pPr>
      <w:r w:rsidRPr="00F257D0">
        <w:rPr>
          <w:rFonts w:ascii="Arial" w:eastAsia="新細明體" w:hAnsi="Arial" w:cs="Arial"/>
          <w:color w:val="000000" w:themeColor="text1"/>
          <w:kern w:val="0"/>
          <w:szCs w:val="24"/>
        </w:rPr>
        <w:lastRenderedPageBreak/>
        <w:t>芳香和調味的作用：</w:t>
      </w:r>
    </w:p>
    <w:p w:rsidR="00B31CF4" w:rsidRPr="00F257D0" w:rsidRDefault="00B31CF4" w:rsidP="00B31CF4">
      <w:pPr>
        <w:widowControl/>
        <w:shd w:val="clear" w:color="auto" w:fill="FFFFFF"/>
        <w:spacing w:before="96" w:after="120" w:line="384" w:lineRule="atLeast"/>
        <w:rPr>
          <w:rFonts w:ascii="Arial" w:eastAsia="新細明體" w:hAnsi="Arial" w:cs="Arial"/>
          <w:color w:val="000000" w:themeColor="text1"/>
          <w:kern w:val="0"/>
          <w:szCs w:val="24"/>
        </w:rPr>
      </w:pPr>
      <w:r w:rsidRPr="00F257D0">
        <w:rPr>
          <w:rFonts w:ascii="Arial" w:eastAsia="新細明體" w:hAnsi="Arial" w:cs="Arial"/>
          <w:color w:val="000000" w:themeColor="text1"/>
          <w:kern w:val="0"/>
          <w:szCs w:val="24"/>
        </w:rPr>
        <w:t>主要利用薄荷所特有的清涼潤喉而芳香宜人的氣味來掩飾和改善一些具有異味和難以吞服的藥物的不適感。</w:t>
      </w:r>
    </w:p>
    <w:p w:rsidR="00BC6AE2" w:rsidRPr="00F257D0" w:rsidRDefault="00BC6AE2" w:rsidP="00BC6AE2">
      <w:pPr>
        <w:widowControl/>
        <w:shd w:val="clear" w:color="auto" w:fill="FFFFFF"/>
        <w:spacing w:before="96" w:after="120" w:line="384" w:lineRule="atLeast"/>
        <w:rPr>
          <w:rFonts w:ascii="Arial" w:eastAsia="新細明體" w:hAnsi="Arial" w:cs="Arial"/>
          <w:b/>
          <w:bCs/>
          <w:color w:val="000000" w:themeColor="text1"/>
          <w:kern w:val="0"/>
          <w:szCs w:val="24"/>
        </w:rPr>
      </w:pPr>
      <w:r w:rsidRPr="00F257D0">
        <w:rPr>
          <w:rFonts w:ascii="Arial" w:eastAsia="新細明體" w:hAnsi="Arial" w:cs="Arial" w:hint="eastAsia"/>
          <w:b/>
          <w:bCs/>
          <w:color w:val="000000" w:themeColor="text1"/>
          <w:kern w:val="0"/>
          <w:szCs w:val="24"/>
        </w:rPr>
        <w:t>中藥用途</w:t>
      </w:r>
    </w:p>
    <w:p w:rsidR="00F257D0" w:rsidRDefault="00BC6AE2" w:rsidP="00F257D0">
      <w:pPr>
        <w:widowControl/>
        <w:numPr>
          <w:ilvl w:val="0"/>
          <w:numId w:val="3"/>
        </w:numPr>
        <w:shd w:val="clear" w:color="auto" w:fill="FFFFFF"/>
        <w:spacing w:before="100" w:beforeAutospacing="1" w:after="100" w:afterAutospacing="1"/>
        <w:rPr>
          <w:rFonts w:ascii="微軟正黑體" w:eastAsia="微軟正黑體" w:hAnsi="微軟正黑體"/>
          <w:color w:val="000000" w:themeColor="text1"/>
          <w:szCs w:val="24"/>
        </w:rPr>
      </w:pPr>
      <w:r w:rsidRPr="00F257D0">
        <w:rPr>
          <w:rFonts w:ascii="微軟正黑體" w:eastAsia="微軟正黑體" w:hAnsi="微軟正黑體" w:hint="eastAsia"/>
          <w:color w:val="000000" w:themeColor="text1"/>
          <w:szCs w:val="24"/>
        </w:rPr>
        <w:t>用於風熱感冒，</w:t>
      </w:r>
      <w:proofErr w:type="gramStart"/>
      <w:r w:rsidRPr="00F257D0">
        <w:rPr>
          <w:rFonts w:ascii="微軟正黑體" w:eastAsia="微軟正黑體" w:hAnsi="微軟正黑體" w:hint="eastAsia"/>
          <w:color w:val="000000" w:themeColor="text1"/>
          <w:szCs w:val="24"/>
        </w:rPr>
        <w:t>溫病初</w:t>
      </w:r>
      <w:proofErr w:type="gramEnd"/>
      <w:r w:rsidRPr="00F257D0">
        <w:rPr>
          <w:rFonts w:ascii="微軟正黑體" w:eastAsia="微軟正黑體" w:hAnsi="微軟正黑體" w:hint="eastAsia"/>
          <w:color w:val="000000" w:themeColor="text1"/>
          <w:szCs w:val="24"/>
        </w:rPr>
        <w:t>起。</w:t>
      </w:r>
      <w:proofErr w:type="gramStart"/>
      <w:r w:rsidRPr="00F257D0">
        <w:rPr>
          <w:rFonts w:ascii="微軟正黑體" w:eastAsia="微軟正黑體" w:hAnsi="微軟正黑體" w:hint="eastAsia"/>
          <w:color w:val="000000" w:themeColor="text1"/>
          <w:szCs w:val="24"/>
        </w:rPr>
        <w:t>本品辛以</w:t>
      </w:r>
      <w:proofErr w:type="gramEnd"/>
      <w:r w:rsidRPr="00F257D0">
        <w:rPr>
          <w:rFonts w:ascii="微軟正黑體" w:eastAsia="微軟正黑體" w:hAnsi="微軟正黑體" w:hint="eastAsia"/>
          <w:color w:val="000000" w:themeColor="text1"/>
          <w:szCs w:val="24"/>
        </w:rPr>
        <w:t>發散，</w:t>
      </w:r>
      <w:proofErr w:type="gramStart"/>
      <w:r w:rsidRPr="00F257D0">
        <w:rPr>
          <w:rFonts w:ascii="微軟正黑體" w:eastAsia="微軟正黑體" w:hAnsi="微軟正黑體" w:hint="eastAsia"/>
          <w:color w:val="000000" w:themeColor="text1"/>
          <w:szCs w:val="24"/>
        </w:rPr>
        <w:t>涼以清</w:t>
      </w:r>
      <w:proofErr w:type="gramEnd"/>
      <w:r w:rsidRPr="00F257D0">
        <w:rPr>
          <w:rFonts w:ascii="微軟正黑體" w:eastAsia="微軟正黑體" w:hAnsi="微軟正黑體" w:hint="eastAsia"/>
          <w:color w:val="000000" w:themeColor="text1"/>
          <w:szCs w:val="24"/>
        </w:rPr>
        <w:t>熱，</w:t>
      </w:r>
      <w:proofErr w:type="gramStart"/>
      <w:r w:rsidRPr="00F257D0">
        <w:rPr>
          <w:rFonts w:ascii="微軟正黑體" w:eastAsia="微軟正黑體" w:hAnsi="微軟正黑體" w:hint="eastAsia"/>
          <w:color w:val="000000" w:themeColor="text1"/>
          <w:szCs w:val="24"/>
        </w:rPr>
        <w:t>清輕涼散</w:t>
      </w:r>
      <w:proofErr w:type="gramEnd"/>
      <w:r w:rsidRPr="00F257D0">
        <w:rPr>
          <w:rFonts w:ascii="微軟正黑體" w:eastAsia="微軟正黑體" w:hAnsi="微軟正黑體" w:hint="eastAsia"/>
          <w:color w:val="000000" w:themeColor="text1"/>
          <w:szCs w:val="24"/>
        </w:rPr>
        <w:t>，為疏散風熱常用之品，故可</w:t>
      </w:r>
      <w:proofErr w:type="gramStart"/>
      <w:r w:rsidRPr="00F257D0">
        <w:rPr>
          <w:rFonts w:ascii="微軟正黑體" w:eastAsia="微軟正黑體" w:hAnsi="微軟正黑體" w:hint="eastAsia"/>
          <w:color w:val="000000" w:themeColor="text1"/>
          <w:szCs w:val="24"/>
        </w:rPr>
        <w:t>用治風</w:t>
      </w:r>
      <w:proofErr w:type="gramEnd"/>
      <w:r w:rsidRPr="00F257D0">
        <w:rPr>
          <w:rFonts w:ascii="微軟正黑體" w:eastAsia="微軟正黑體" w:hAnsi="微軟正黑體" w:hint="eastAsia"/>
          <w:color w:val="000000" w:themeColor="text1"/>
          <w:szCs w:val="24"/>
        </w:rPr>
        <w:t>熱感冒</w:t>
      </w:r>
      <w:proofErr w:type="gramStart"/>
      <w:r w:rsidRPr="00F257D0">
        <w:rPr>
          <w:rFonts w:ascii="微軟正黑體" w:eastAsia="微軟正黑體" w:hAnsi="微軟正黑體" w:hint="eastAsia"/>
          <w:color w:val="000000" w:themeColor="text1"/>
          <w:szCs w:val="24"/>
        </w:rPr>
        <w:t>或溫病初</w:t>
      </w:r>
      <w:proofErr w:type="gramEnd"/>
      <w:r w:rsidRPr="00F257D0">
        <w:rPr>
          <w:rFonts w:ascii="微軟正黑體" w:eastAsia="微軟正黑體" w:hAnsi="微軟正黑體" w:hint="eastAsia"/>
          <w:color w:val="000000" w:themeColor="text1"/>
          <w:szCs w:val="24"/>
        </w:rPr>
        <w:t>起，</w:t>
      </w:r>
      <w:proofErr w:type="gramStart"/>
      <w:r w:rsidRPr="00F257D0">
        <w:rPr>
          <w:rFonts w:ascii="微軟正黑體" w:eastAsia="微軟正黑體" w:hAnsi="微軟正黑體" w:hint="eastAsia"/>
          <w:color w:val="000000" w:themeColor="text1"/>
          <w:szCs w:val="24"/>
        </w:rPr>
        <w:t>邪在衛分</w:t>
      </w:r>
      <w:proofErr w:type="gramEnd"/>
      <w:r w:rsidRPr="00F257D0">
        <w:rPr>
          <w:rFonts w:ascii="微軟正黑體" w:eastAsia="微軟正黑體" w:hAnsi="微軟正黑體" w:hint="eastAsia"/>
          <w:color w:val="000000" w:themeColor="text1"/>
          <w:szCs w:val="24"/>
        </w:rPr>
        <w:t>，頭痛、發熱、</w:t>
      </w:r>
      <w:proofErr w:type="gramStart"/>
      <w:r w:rsidRPr="00F257D0">
        <w:rPr>
          <w:rFonts w:ascii="微軟正黑體" w:eastAsia="微軟正黑體" w:hAnsi="微軟正黑體" w:hint="eastAsia"/>
          <w:color w:val="000000" w:themeColor="text1"/>
          <w:szCs w:val="24"/>
        </w:rPr>
        <w:t>微惡風寒</w:t>
      </w:r>
      <w:proofErr w:type="gramEnd"/>
      <w:r w:rsidRPr="00F257D0">
        <w:rPr>
          <w:rFonts w:ascii="微軟正黑體" w:eastAsia="微軟正黑體" w:hAnsi="微軟正黑體" w:hint="eastAsia"/>
          <w:color w:val="000000" w:themeColor="text1"/>
          <w:szCs w:val="24"/>
        </w:rPr>
        <w:t>者，</w:t>
      </w:r>
      <w:proofErr w:type="gramStart"/>
      <w:r w:rsidRPr="00F257D0">
        <w:rPr>
          <w:rFonts w:ascii="微軟正黑體" w:eastAsia="微軟正黑體" w:hAnsi="微軟正黑體" w:hint="eastAsia"/>
          <w:color w:val="000000" w:themeColor="text1"/>
          <w:szCs w:val="24"/>
        </w:rPr>
        <w:t>常配銀花</w:t>
      </w:r>
      <w:proofErr w:type="gramEnd"/>
      <w:r w:rsidRPr="00F257D0">
        <w:rPr>
          <w:rFonts w:ascii="微軟正黑體" w:eastAsia="微軟正黑體" w:hAnsi="微軟正黑體" w:hint="eastAsia"/>
          <w:color w:val="000000" w:themeColor="text1"/>
          <w:szCs w:val="24"/>
        </w:rPr>
        <w:t>、連翹、牛蒡子、荊芥等同用，如</w:t>
      </w:r>
      <w:hyperlink r:id="rId35" w:history="1">
        <w:proofErr w:type="gramStart"/>
        <w:r w:rsidRPr="00F257D0">
          <w:rPr>
            <w:rStyle w:val="a3"/>
            <w:rFonts w:ascii="微軟正黑體" w:eastAsia="微軟正黑體" w:hAnsi="微軟正黑體" w:hint="eastAsia"/>
            <w:b/>
            <w:bCs/>
            <w:color w:val="000000" w:themeColor="text1"/>
            <w:szCs w:val="24"/>
          </w:rPr>
          <w:t>銀翹散</w:t>
        </w:r>
        <w:proofErr w:type="gramEnd"/>
      </w:hyperlink>
      <w:r w:rsidRPr="00F257D0">
        <w:rPr>
          <w:rFonts w:ascii="微軟正黑體" w:eastAsia="微軟正黑體" w:hAnsi="微軟正黑體" w:hint="eastAsia"/>
          <w:color w:val="000000" w:themeColor="text1"/>
          <w:szCs w:val="24"/>
        </w:rPr>
        <w:t>。</w:t>
      </w:r>
    </w:p>
    <w:p w:rsidR="00F257D0" w:rsidRDefault="00BC6AE2" w:rsidP="00F257D0">
      <w:pPr>
        <w:widowControl/>
        <w:shd w:val="clear" w:color="auto" w:fill="FFFFFF"/>
        <w:spacing w:before="100" w:beforeAutospacing="1" w:after="100" w:afterAutospacing="1"/>
        <w:rPr>
          <w:rFonts w:ascii="微軟正黑體" w:eastAsia="微軟正黑體" w:hAnsi="微軟正黑體"/>
          <w:color w:val="000000" w:themeColor="text1"/>
          <w:szCs w:val="24"/>
        </w:rPr>
      </w:pPr>
      <w:r w:rsidRPr="00F257D0">
        <w:rPr>
          <w:rFonts w:ascii="inherit" w:eastAsia="微軟正黑體" w:hAnsi="inherit" w:cs="新細明體"/>
          <w:b/>
          <w:bCs/>
          <w:color w:val="000000" w:themeColor="text1"/>
          <w:spacing w:val="15"/>
          <w:kern w:val="0"/>
          <w:szCs w:val="24"/>
          <w:bdr w:val="none" w:sz="0" w:space="0" w:color="auto" w:frame="1"/>
        </w:rPr>
        <w:t>風熱感冒的</w:t>
      </w:r>
      <w:proofErr w:type="gramStart"/>
      <w:r w:rsidRPr="00F257D0">
        <w:rPr>
          <w:rFonts w:ascii="inherit" w:eastAsia="微軟正黑體" w:hAnsi="inherit" w:cs="新細明體"/>
          <w:b/>
          <w:bCs/>
          <w:color w:val="000000" w:themeColor="text1"/>
          <w:spacing w:val="15"/>
          <w:kern w:val="0"/>
          <w:szCs w:val="24"/>
          <w:bdr w:val="none" w:sz="0" w:space="0" w:color="auto" w:frame="1"/>
        </w:rPr>
        <w:t>癥</w:t>
      </w:r>
      <w:proofErr w:type="gramEnd"/>
      <w:r w:rsidRPr="00F257D0">
        <w:rPr>
          <w:rFonts w:ascii="inherit" w:eastAsia="微軟正黑體" w:hAnsi="inherit" w:cs="新細明體"/>
          <w:b/>
          <w:bCs/>
          <w:color w:val="000000" w:themeColor="text1"/>
          <w:spacing w:val="15"/>
          <w:kern w:val="0"/>
          <w:szCs w:val="24"/>
          <w:bdr w:val="none" w:sz="0" w:space="0" w:color="auto" w:frame="1"/>
        </w:rPr>
        <w:t>狀</w:t>
      </w:r>
    </w:p>
    <w:p w:rsidR="00BC6AE2" w:rsidRPr="00F257D0" w:rsidRDefault="00BC6AE2" w:rsidP="00F257D0">
      <w:pPr>
        <w:widowControl/>
        <w:shd w:val="clear" w:color="auto" w:fill="FFFFFF"/>
        <w:spacing w:before="100" w:beforeAutospacing="1" w:after="100" w:afterAutospacing="1"/>
        <w:ind w:left="360"/>
        <w:rPr>
          <w:rFonts w:ascii="微軟正黑體" w:eastAsia="微軟正黑體" w:hAnsi="微軟正黑體"/>
          <w:color w:val="000000" w:themeColor="text1"/>
          <w:szCs w:val="24"/>
        </w:rPr>
      </w:pPr>
      <w:r w:rsidRPr="00F257D0">
        <w:rPr>
          <w:rFonts w:ascii="微軟正黑體" w:eastAsia="微軟正黑體" w:hAnsi="微軟正黑體" w:cs="新細明體" w:hint="eastAsia"/>
          <w:color w:val="000000" w:themeColor="text1"/>
          <w:spacing w:val="15"/>
          <w:kern w:val="0"/>
          <w:szCs w:val="24"/>
        </w:rPr>
        <w:t>喉嚨痛，通常在感冒</w:t>
      </w:r>
      <w:proofErr w:type="gramStart"/>
      <w:r w:rsidRPr="00F257D0">
        <w:rPr>
          <w:rFonts w:ascii="微軟正黑體" w:eastAsia="微軟正黑體" w:hAnsi="微軟正黑體" w:cs="新細明體" w:hint="eastAsia"/>
          <w:color w:val="000000" w:themeColor="text1"/>
          <w:spacing w:val="15"/>
          <w:kern w:val="0"/>
          <w:szCs w:val="24"/>
        </w:rPr>
        <w:t>癥</w:t>
      </w:r>
      <w:proofErr w:type="gramEnd"/>
      <w:r w:rsidRPr="00F257D0">
        <w:rPr>
          <w:rFonts w:ascii="微軟正黑體" w:eastAsia="微軟正黑體" w:hAnsi="微軟正黑體" w:cs="新細明體" w:hint="eastAsia"/>
          <w:color w:val="000000" w:themeColor="text1"/>
          <w:spacing w:val="15"/>
          <w:kern w:val="0"/>
          <w:szCs w:val="24"/>
        </w:rPr>
        <w:t>狀之前就痛，痰通常黃色或帶黑色。鼻塞、濃</w:t>
      </w:r>
      <w:proofErr w:type="gramStart"/>
      <w:r w:rsidRPr="00F257D0">
        <w:rPr>
          <w:rFonts w:ascii="微軟正黑體" w:eastAsia="微軟正黑體" w:hAnsi="微軟正黑體" w:cs="新細明體" w:hint="eastAsia"/>
          <w:color w:val="000000" w:themeColor="text1"/>
          <w:spacing w:val="15"/>
          <w:kern w:val="0"/>
          <w:szCs w:val="24"/>
        </w:rPr>
        <w:t>涕</w:t>
      </w:r>
      <w:proofErr w:type="gramEnd"/>
      <w:r w:rsidRPr="00F257D0">
        <w:rPr>
          <w:rFonts w:ascii="微軟正黑體" w:eastAsia="微軟正黑體" w:hAnsi="微軟正黑體" w:cs="新細明體" w:hint="eastAsia"/>
          <w:color w:val="000000" w:themeColor="text1"/>
          <w:spacing w:val="15"/>
          <w:kern w:val="0"/>
          <w:szCs w:val="24"/>
        </w:rPr>
        <w:t>，通常黃色。身體寒冷或發高熱、</w:t>
      </w:r>
      <w:proofErr w:type="gramStart"/>
      <w:r w:rsidRPr="00F257D0">
        <w:rPr>
          <w:rFonts w:ascii="微軟正黑體" w:eastAsia="微軟正黑體" w:hAnsi="微軟正黑體" w:cs="新細明體" w:hint="eastAsia"/>
          <w:color w:val="000000" w:themeColor="text1"/>
          <w:spacing w:val="15"/>
          <w:kern w:val="0"/>
          <w:szCs w:val="24"/>
        </w:rPr>
        <w:t>有汗但</w:t>
      </w:r>
      <w:proofErr w:type="gramEnd"/>
      <w:r w:rsidRPr="00F257D0">
        <w:rPr>
          <w:rFonts w:ascii="微軟正黑體" w:eastAsia="微軟正黑體" w:hAnsi="微軟正黑體" w:cs="新細明體" w:hint="eastAsia"/>
          <w:color w:val="000000" w:themeColor="text1"/>
          <w:spacing w:val="15"/>
          <w:kern w:val="0"/>
          <w:szCs w:val="24"/>
        </w:rPr>
        <w:t>不暢。便秘身熱、口渴、心煩</w:t>
      </w:r>
      <w:r w:rsidR="00F257D0">
        <w:rPr>
          <w:rFonts w:ascii="微軟正黑體" w:eastAsia="微軟正黑體" w:hAnsi="微軟正黑體" w:hint="eastAsia"/>
          <w:color w:val="000000" w:themeColor="text1"/>
          <w:szCs w:val="24"/>
        </w:rPr>
        <w:t xml:space="preserve"> </w:t>
      </w:r>
      <w:proofErr w:type="gramStart"/>
      <w:r w:rsidRPr="00F257D0">
        <w:rPr>
          <w:rFonts w:ascii="微軟正黑體" w:eastAsia="微軟正黑體" w:hAnsi="微軟正黑體" w:cs="新細明體" w:hint="eastAsia"/>
          <w:color w:val="000000" w:themeColor="text1"/>
          <w:spacing w:val="15"/>
          <w:kern w:val="0"/>
          <w:szCs w:val="24"/>
        </w:rPr>
        <w:t>脈像通常</w:t>
      </w:r>
      <w:proofErr w:type="gramEnd"/>
      <w:r w:rsidRPr="00F257D0">
        <w:rPr>
          <w:rFonts w:ascii="微軟正黑體" w:eastAsia="微軟正黑體" w:hAnsi="微軟正黑體" w:cs="新細明體" w:hint="eastAsia"/>
          <w:color w:val="000000" w:themeColor="text1"/>
          <w:spacing w:val="15"/>
          <w:kern w:val="0"/>
          <w:szCs w:val="24"/>
        </w:rPr>
        <w:t>為數</w:t>
      </w:r>
      <w:proofErr w:type="gramStart"/>
      <w:r w:rsidRPr="00F257D0">
        <w:rPr>
          <w:rFonts w:ascii="微軟正黑體" w:eastAsia="微軟正黑體" w:hAnsi="微軟正黑體" w:cs="新細明體" w:hint="eastAsia"/>
          <w:color w:val="000000" w:themeColor="text1"/>
          <w:spacing w:val="15"/>
          <w:kern w:val="0"/>
          <w:szCs w:val="24"/>
        </w:rPr>
        <w:t>脈或洪脈，</w:t>
      </w:r>
      <w:proofErr w:type="gramEnd"/>
      <w:r w:rsidRPr="00F257D0">
        <w:rPr>
          <w:rFonts w:ascii="微軟正黑體" w:eastAsia="微軟正黑體" w:hAnsi="微軟正黑體" w:cs="新細明體" w:hint="eastAsia"/>
          <w:color w:val="000000" w:themeColor="text1"/>
          <w:spacing w:val="15"/>
          <w:kern w:val="0"/>
          <w:szCs w:val="24"/>
        </w:rPr>
        <w:t>就是脈搏比正常的為快，為大。</w:t>
      </w:r>
    </w:p>
    <w:p w:rsidR="00BC6AE2" w:rsidRPr="00F257D0" w:rsidRDefault="00BC6AE2" w:rsidP="00F257D0">
      <w:pPr>
        <w:pStyle w:val="a5"/>
        <w:widowControl/>
        <w:numPr>
          <w:ilvl w:val="0"/>
          <w:numId w:val="3"/>
        </w:numPr>
        <w:shd w:val="clear" w:color="auto" w:fill="FFFFFF"/>
        <w:spacing w:before="100" w:beforeAutospacing="1" w:after="100" w:afterAutospacing="1"/>
        <w:ind w:leftChars="0"/>
        <w:rPr>
          <w:rFonts w:ascii="微軟正黑體" w:eastAsia="微軟正黑體" w:hAnsi="微軟正黑體"/>
          <w:color w:val="000000" w:themeColor="text1"/>
          <w:szCs w:val="24"/>
        </w:rPr>
      </w:pPr>
      <w:r w:rsidRPr="00F257D0">
        <w:rPr>
          <w:rFonts w:ascii="微軟正黑體" w:eastAsia="微軟正黑體" w:hAnsi="微軟正黑體" w:hint="eastAsia"/>
          <w:color w:val="000000" w:themeColor="text1"/>
          <w:szCs w:val="24"/>
        </w:rPr>
        <w:t>用於頭痛目</w:t>
      </w:r>
      <w:proofErr w:type="gramStart"/>
      <w:r w:rsidRPr="00F257D0">
        <w:rPr>
          <w:rFonts w:ascii="微軟正黑體" w:eastAsia="微軟正黑體" w:hAnsi="微軟正黑體" w:hint="eastAsia"/>
          <w:color w:val="000000" w:themeColor="text1"/>
          <w:szCs w:val="24"/>
        </w:rPr>
        <w:t>赤</w:t>
      </w:r>
      <w:proofErr w:type="gramEnd"/>
      <w:r w:rsidRPr="00F257D0">
        <w:rPr>
          <w:rFonts w:ascii="微軟正黑體" w:eastAsia="微軟正黑體" w:hAnsi="微軟正黑體" w:hint="eastAsia"/>
          <w:color w:val="000000" w:themeColor="text1"/>
          <w:szCs w:val="24"/>
        </w:rPr>
        <w:t>，咽喉腫痛。</w:t>
      </w:r>
      <w:proofErr w:type="gramStart"/>
      <w:r w:rsidRPr="00F257D0">
        <w:rPr>
          <w:rFonts w:ascii="微軟正黑體" w:eastAsia="微軟正黑體" w:hAnsi="微軟正黑體" w:hint="eastAsia"/>
          <w:color w:val="000000" w:themeColor="text1"/>
          <w:szCs w:val="24"/>
        </w:rPr>
        <w:t>本品輕揚升浮</w:t>
      </w:r>
      <w:proofErr w:type="gramEnd"/>
      <w:r w:rsidRPr="00F257D0">
        <w:rPr>
          <w:rFonts w:ascii="微軟正黑體" w:eastAsia="微軟正黑體" w:hAnsi="微軟正黑體" w:hint="eastAsia"/>
          <w:color w:val="000000" w:themeColor="text1"/>
          <w:szCs w:val="24"/>
        </w:rPr>
        <w:t>、芳香通竅，</w:t>
      </w:r>
      <w:proofErr w:type="gramStart"/>
      <w:r w:rsidRPr="00F257D0">
        <w:rPr>
          <w:rFonts w:ascii="微軟正黑體" w:eastAsia="微軟正黑體" w:hAnsi="微軟正黑體" w:hint="eastAsia"/>
          <w:color w:val="000000" w:themeColor="text1"/>
          <w:szCs w:val="24"/>
        </w:rPr>
        <w:t>功善疏散</w:t>
      </w:r>
      <w:proofErr w:type="gramEnd"/>
      <w:r w:rsidRPr="00F257D0">
        <w:rPr>
          <w:rFonts w:ascii="微軟正黑體" w:eastAsia="微軟正黑體" w:hAnsi="微軟正黑體" w:hint="eastAsia"/>
          <w:color w:val="000000" w:themeColor="text1"/>
          <w:szCs w:val="24"/>
        </w:rPr>
        <w:t>上焦風熱，清頭目、利咽喉。</w:t>
      </w:r>
      <w:proofErr w:type="gramStart"/>
      <w:r w:rsidRPr="00F257D0">
        <w:rPr>
          <w:rFonts w:ascii="微軟正黑體" w:eastAsia="微軟正黑體" w:hAnsi="微軟正黑體" w:hint="eastAsia"/>
          <w:color w:val="000000" w:themeColor="text1"/>
          <w:szCs w:val="24"/>
        </w:rPr>
        <w:t>用治風</w:t>
      </w:r>
      <w:proofErr w:type="gramEnd"/>
      <w:r w:rsidRPr="00F257D0">
        <w:rPr>
          <w:rFonts w:ascii="微軟正黑體" w:eastAsia="微軟正黑體" w:hAnsi="微軟正黑體" w:hint="eastAsia"/>
          <w:color w:val="000000" w:themeColor="text1"/>
          <w:szCs w:val="24"/>
        </w:rPr>
        <w:t>熱上攻，頭痛目</w:t>
      </w:r>
      <w:proofErr w:type="gramStart"/>
      <w:r w:rsidRPr="00F257D0">
        <w:rPr>
          <w:rFonts w:ascii="微軟正黑體" w:eastAsia="微軟正黑體" w:hAnsi="微軟正黑體" w:hint="eastAsia"/>
          <w:color w:val="000000" w:themeColor="text1"/>
          <w:szCs w:val="24"/>
        </w:rPr>
        <w:t>赤</w:t>
      </w:r>
      <w:proofErr w:type="gramEnd"/>
      <w:r w:rsidRPr="00F257D0">
        <w:rPr>
          <w:rFonts w:ascii="微軟正黑體" w:eastAsia="微軟正黑體" w:hAnsi="微軟正黑體" w:hint="eastAsia"/>
          <w:color w:val="000000" w:themeColor="text1"/>
          <w:szCs w:val="24"/>
        </w:rPr>
        <w:t>，多配合桑葉、菊花、蔓荊子等同用；</w:t>
      </w:r>
      <w:proofErr w:type="gramStart"/>
      <w:r w:rsidRPr="00F257D0">
        <w:rPr>
          <w:rFonts w:ascii="微軟正黑體" w:eastAsia="微軟正黑體" w:hAnsi="微軟正黑體" w:hint="eastAsia"/>
          <w:color w:val="000000" w:themeColor="text1"/>
          <w:szCs w:val="24"/>
        </w:rPr>
        <w:t>用治風熱壅</w:t>
      </w:r>
      <w:proofErr w:type="gramEnd"/>
      <w:r w:rsidRPr="00F257D0">
        <w:rPr>
          <w:rFonts w:ascii="微軟正黑體" w:eastAsia="微軟正黑體" w:hAnsi="微軟正黑體" w:hint="eastAsia"/>
          <w:color w:val="000000" w:themeColor="text1"/>
          <w:szCs w:val="24"/>
        </w:rPr>
        <w:t>盛，咽喉腫 痛 ，</w:t>
      </w:r>
      <w:proofErr w:type="gramStart"/>
      <w:r w:rsidRPr="00F257D0">
        <w:rPr>
          <w:rFonts w:ascii="微軟正黑體" w:eastAsia="微軟正黑體" w:hAnsi="微軟正黑體" w:hint="eastAsia"/>
          <w:color w:val="000000" w:themeColor="text1"/>
          <w:szCs w:val="24"/>
        </w:rPr>
        <w:t>常配桔梗</w:t>
      </w:r>
      <w:proofErr w:type="gramEnd"/>
      <w:r w:rsidRPr="00F257D0">
        <w:rPr>
          <w:rFonts w:ascii="微軟正黑體" w:eastAsia="微軟正黑體" w:hAnsi="微軟正黑體" w:hint="eastAsia"/>
          <w:color w:val="000000" w:themeColor="text1"/>
          <w:szCs w:val="24"/>
        </w:rPr>
        <w:t>、生甘草、</w:t>
      </w:r>
      <w:proofErr w:type="gramStart"/>
      <w:r w:rsidRPr="00F257D0">
        <w:rPr>
          <w:rFonts w:ascii="微軟正黑體" w:eastAsia="微軟正黑體" w:hAnsi="微軟正黑體" w:hint="eastAsia"/>
          <w:color w:val="000000" w:themeColor="text1"/>
          <w:szCs w:val="24"/>
        </w:rPr>
        <w:t>殭</w:t>
      </w:r>
      <w:proofErr w:type="gramEnd"/>
      <w:r w:rsidRPr="00F257D0">
        <w:rPr>
          <w:rFonts w:ascii="微軟正黑體" w:eastAsia="微軟正黑體" w:hAnsi="微軟正黑體" w:hint="eastAsia"/>
          <w:color w:val="000000" w:themeColor="text1"/>
          <w:szCs w:val="24"/>
        </w:rPr>
        <w:t>蠶、荊芥、防風等同用。</w:t>
      </w:r>
    </w:p>
    <w:p w:rsidR="00BC6AE2" w:rsidRPr="00F257D0" w:rsidRDefault="00BC6AE2" w:rsidP="00BC6AE2">
      <w:pPr>
        <w:widowControl/>
        <w:numPr>
          <w:ilvl w:val="0"/>
          <w:numId w:val="3"/>
        </w:numPr>
        <w:shd w:val="clear" w:color="auto" w:fill="FFFFFF"/>
        <w:spacing w:before="100" w:beforeAutospacing="1" w:after="100" w:afterAutospacing="1"/>
        <w:rPr>
          <w:rFonts w:ascii="微軟正黑體" w:eastAsia="微軟正黑體" w:hAnsi="微軟正黑體"/>
          <w:color w:val="000000" w:themeColor="text1"/>
          <w:szCs w:val="24"/>
        </w:rPr>
      </w:pPr>
      <w:r w:rsidRPr="00F257D0">
        <w:rPr>
          <w:rFonts w:ascii="微軟正黑體" w:eastAsia="微軟正黑體" w:hAnsi="微軟正黑體" w:hint="eastAsia"/>
          <w:color w:val="000000" w:themeColor="text1"/>
          <w:szCs w:val="24"/>
        </w:rPr>
        <w:t>用於麻疹不透，風疹</w:t>
      </w:r>
      <w:proofErr w:type="gramStart"/>
      <w:r w:rsidRPr="00F257D0">
        <w:rPr>
          <w:rFonts w:ascii="微軟正黑體" w:eastAsia="微軟正黑體" w:hAnsi="微軟正黑體" w:hint="eastAsia"/>
          <w:color w:val="000000" w:themeColor="text1"/>
          <w:szCs w:val="24"/>
        </w:rPr>
        <w:t>瘙</w:t>
      </w:r>
      <w:proofErr w:type="gramEnd"/>
      <w:r w:rsidRPr="00F257D0">
        <w:rPr>
          <w:rFonts w:ascii="微軟正黑體" w:eastAsia="微軟正黑體" w:hAnsi="微軟正黑體" w:hint="eastAsia"/>
          <w:color w:val="000000" w:themeColor="text1"/>
          <w:szCs w:val="24"/>
        </w:rPr>
        <w:t>癢。本品質</w:t>
      </w:r>
      <w:proofErr w:type="gramStart"/>
      <w:r w:rsidRPr="00F257D0">
        <w:rPr>
          <w:rFonts w:ascii="微軟正黑體" w:eastAsia="微軟正黑體" w:hAnsi="微軟正黑體" w:hint="eastAsia"/>
          <w:color w:val="000000" w:themeColor="text1"/>
          <w:szCs w:val="24"/>
        </w:rPr>
        <w:t>輕宣散</w:t>
      </w:r>
      <w:proofErr w:type="gramEnd"/>
      <w:r w:rsidRPr="00F257D0">
        <w:rPr>
          <w:rFonts w:ascii="微軟正黑體" w:eastAsia="微軟正黑體" w:hAnsi="微軟正黑體" w:hint="eastAsia"/>
          <w:color w:val="000000" w:themeColor="text1"/>
          <w:szCs w:val="24"/>
        </w:rPr>
        <w:t>，有疏散風熱，</w:t>
      </w:r>
      <w:proofErr w:type="gramStart"/>
      <w:r w:rsidRPr="00F257D0">
        <w:rPr>
          <w:rFonts w:ascii="微軟正黑體" w:eastAsia="微軟正黑體" w:hAnsi="微軟正黑體" w:hint="eastAsia"/>
          <w:color w:val="000000" w:themeColor="text1"/>
          <w:szCs w:val="24"/>
        </w:rPr>
        <w:t>宣毒透疹</w:t>
      </w:r>
      <w:proofErr w:type="gramEnd"/>
      <w:r w:rsidRPr="00F257D0">
        <w:rPr>
          <w:rFonts w:ascii="微軟正黑體" w:eastAsia="微軟正黑體" w:hAnsi="微軟正黑體" w:hint="eastAsia"/>
          <w:color w:val="000000" w:themeColor="text1"/>
          <w:szCs w:val="24"/>
        </w:rPr>
        <w:t>之功，</w:t>
      </w:r>
      <w:proofErr w:type="gramStart"/>
      <w:r w:rsidRPr="00F257D0">
        <w:rPr>
          <w:rFonts w:ascii="微軟正黑體" w:eastAsia="微軟正黑體" w:hAnsi="微軟正黑體" w:hint="eastAsia"/>
          <w:color w:val="000000" w:themeColor="text1"/>
          <w:szCs w:val="24"/>
        </w:rPr>
        <w:t>用治風熱束表</w:t>
      </w:r>
      <w:proofErr w:type="gramEnd"/>
      <w:r w:rsidRPr="00F257D0">
        <w:rPr>
          <w:rFonts w:ascii="微軟正黑體" w:eastAsia="微軟正黑體" w:hAnsi="微軟正黑體" w:hint="eastAsia"/>
          <w:color w:val="000000" w:themeColor="text1"/>
          <w:szCs w:val="24"/>
        </w:rPr>
        <w:t>，麻疹不透，</w:t>
      </w:r>
      <w:proofErr w:type="gramStart"/>
      <w:r w:rsidRPr="00F257D0">
        <w:rPr>
          <w:rFonts w:ascii="微軟正黑體" w:eastAsia="微軟正黑體" w:hAnsi="微軟正黑體" w:hint="eastAsia"/>
          <w:color w:val="000000" w:themeColor="text1"/>
          <w:szCs w:val="24"/>
        </w:rPr>
        <w:t>常配蟬蛻</w:t>
      </w:r>
      <w:proofErr w:type="gramEnd"/>
      <w:r w:rsidRPr="00F257D0">
        <w:rPr>
          <w:rFonts w:ascii="微軟正黑體" w:eastAsia="微軟正黑體" w:hAnsi="微軟正黑體" w:hint="eastAsia"/>
          <w:color w:val="000000" w:themeColor="text1"/>
          <w:szCs w:val="24"/>
        </w:rPr>
        <w:t>、荊芥、牛蒡子、紫草等，如</w:t>
      </w:r>
      <w:proofErr w:type="gramStart"/>
      <w:r w:rsidRPr="00F257D0">
        <w:rPr>
          <w:rFonts w:ascii="微軟正黑體" w:eastAsia="微軟正黑體" w:hAnsi="微軟正黑體" w:hint="eastAsia"/>
          <w:color w:val="000000" w:themeColor="text1"/>
          <w:szCs w:val="24"/>
        </w:rPr>
        <w:t>透疹湯</w:t>
      </w:r>
      <w:proofErr w:type="gramEnd"/>
      <w:r w:rsidRPr="00F257D0">
        <w:rPr>
          <w:rFonts w:ascii="微軟正黑體" w:eastAsia="微軟正黑體" w:hAnsi="微軟正黑體" w:hint="eastAsia"/>
          <w:color w:val="000000" w:themeColor="text1"/>
          <w:szCs w:val="24"/>
        </w:rPr>
        <w:t>；治療風疹</w:t>
      </w:r>
      <w:proofErr w:type="gramStart"/>
      <w:r w:rsidRPr="00F257D0">
        <w:rPr>
          <w:rFonts w:ascii="微軟正黑體" w:eastAsia="微軟正黑體" w:hAnsi="微軟正黑體" w:hint="eastAsia"/>
          <w:color w:val="000000" w:themeColor="text1"/>
          <w:szCs w:val="24"/>
        </w:rPr>
        <w:t>瘙</w:t>
      </w:r>
      <w:proofErr w:type="gramEnd"/>
      <w:r w:rsidRPr="00F257D0">
        <w:rPr>
          <w:rFonts w:ascii="微軟正黑體" w:eastAsia="微軟正黑體" w:hAnsi="微軟正黑體" w:hint="eastAsia"/>
          <w:color w:val="000000" w:themeColor="text1"/>
          <w:szCs w:val="24"/>
        </w:rPr>
        <w:t>癢，可與苦參、</w:t>
      </w:r>
      <w:proofErr w:type="gramStart"/>
      <w:r w:rsidRPr="00F257D0">
        <w:rPr>
          <w:rFonts w:ascii="微軟正黑體" w:eastAsia="微軟正黑體" w:hAnsi="微軟正黑體" w:hint="eastAsia"/>
          <w:color w:val="000000" w:themeColor="text1"/>
          <w:szCs w:val="24"/>
        </w:rPr>
        <w:t>白鮮皮</w:t>
      </w:r>
      <w:proofErr w:type="gramEnd"/>
      <w:r w:rsidRPr="00F257D0">
        <w:rPr>
          <w:rFonts w:ascii="微軟正黑體" w:eastAsia="微軟正黑體" w:hAnsi="微軟正黑體" w:hint="eastAsia"/>
          <w:color w:val="000000" w:themeColor="text1"/>
          <w:szCs w:val="24"/>
        </w:rPr>
        <w:t>、防風等同用，取其</w:t>
      </w:r>
      <w:proofErr w:type="gramStart"/>
      <w:r w:rsidRPr="00F257D0">
        <w:rPr>
          <w:rFonts w:ascii="微軟正黑體" w:eastAsia="微軟正黑體" w:hAnsi="微軟正黑體" w:hint="eastAsia"/>
          <w:color w:val="000000" w:themeColor="text1"/>
          <w:szCs w:val="24"/>
        </w:rPr>
        <w:t>祛風透疹</w:t>
      </w:r>
      <w:proofErr w:type="gramEnd"/>
      <w:r w:rsidRPr="00F257D0">
        <w:rPr>
          <w:rFonts w:ascii="微軟正黑體" w:eastAsia="微軟正黑體" w:hAnsi="微軟正黑體" w:hint="eastAsia"/>
          <w:color w:val="000000" w:themeColor="text1"/>
          <w:szCs w:val="24"/>
        </w:rPr>
        <w:t>止癢之效。</w:t>
      </w:r>
    </w:p>
    <w:p w:rsidR="00F257D0" w:rsidRDefault="00F257D0" w:rsidP="00D65B93">
      <w:pPr>
        <w:widowControl/>
        <w:shd w:val="clear" w:color="auto" w:fill="FFFFFF"/>
        <w:spacing w:before="100" w:beforeAutospacing="1" w:after="100" w:afterAutospacing="1"/>
        <w:ind w:left="360"/>
        <w:rPr>
          <w:rFonts w:ascii="Arial" w:hAnsi="Arial" w:cs="Arial"/>
          <w:color w:val="000000" w:themeColor="text1"/>
          <w:szCs w:val="24"/>
          <w:shd w:val="clear" w:color="auto" w:fill="FFFFFF"/>
        </w:rPr>
      </w:pPr>
      <w:r w:rsidRPr="00F257D0">
        <w:rPr>
          <w:rFonts w:ascii="Arial" w:hAnsi="Arial" w:cs="Arial"/>
          <w:color w:val="000000" w:themeColor="text1"/>
          <w:szCs w:val="24"/>
          <w:shd w:val="clear" w:color="auto" w:fill="FFFFFF"/>
        </w:rPr>
        <w:lastRenderedPageBreak/>
        <w:t>麻疹</w:t>
      </w:r>
    </w:p>
    <w:p w:rsidR="00946CE6" w:rsidRPr="00F257D0" w:rsidRDefault="00D65B93" w:rsidP="00D65B93">
      <w:pPr>
        <w:widowControl/>
        <w:shd w:val="clear" w:color="auto" w:fill="FFFFFF"/>
        <w:spacing w:before="100" w:beforeAutospacing="1" w:after="100" w:afterAutospacing="1"/>
        <w:ind w:left="360"/>
        <w:rPr>
          <w:rFonts w:ascii="Arial" w:hAnsi="Arial" w:cs="Arial"/>
          <w:color w:val="000000" w:themeColor="text1"/>
          <w:szCs w:val="24"/>
          <w:shd w:val="clear" w:color="auto" w:fill="FFFFFF"/>
        </w:rPr>
      </w:pPr>
      <w:r w:rsidRPr="00F257D0">
        <w:rPr>
          <w:rFonts w:ascii="Arial" w:hAnsi="Arial" w:cs="Arial"/>
          <w:color w:val="000000" w:themeColor="text1"/>
          <w:szCs w:val="24"/>
          <w:shd w:val="clear" w:color="auto" w:fill="FFFFFF"/>
        </w:rPr>
        <w:t>是麻疹病毒引起的急性呼吸道传染玻主要症状有发热、上呼吸道炎、眼结膜炎等。</w:t>
      </w:r>
    </w:p>
    <w:p w:rsidR="00F257D0" w:rsidRDefault="00F257D0" w:rsidP="00D65B93">
      <w:pPr>
        <w:widowControl/>
        <w:shd w:val="clear" w:color="auto" w:fill="FFFFFF"/>
        <w:spacing w:before="100" w:beforeAutospacing="1" w:after="100" w:afterAutospacing="1"/>
        <w:ind w:left="360"/>
        <w:rPr>
          <w:color w:val="000000" w:themeColor="text1"/>
          <w:szCs w:val="24"/>
        </w:rPr>
      </w:pPr>
      <w:r w:rsidRPr="00F257D0">
        <w:rPr>
          <w:color w:val="000000" w:themeColor="text1"/>
          <w:szCs w:val="24"/>
        </w:rPr>
        <w:t>風疹</w:t>
      </w:r>
    </w:p>
    <w:p w:rsidR="00D65B93" w:rsidRPr="00F257D0" w:rsidRDefault="00946CE6" w:rsidP="00D65B93">
      <w:pPr>
        <w:widowControl/>
        <w:shd w:val="clear" w:color="auto" w:fill="FFFFFF"/>
        <w:spacing w:before="100" w:beforeAutospacing="1" w:after="100" w:afterAutospacing="1"/>
        <w:ind w:left="360"/>
        <w:rPr>
          <w:rFonts w:ascii="Arial" w:hAnsi="Arial" w:cs="Arial"/>
          <w:color w:val="000000" w:themeColor="text1"/>
          <w:szCs w:val="24"/>
          <w:shd w:val="clear" w:color="auto" w:fill="FFFFFF"/>
        </w:rPr>
      </w:pPr>
      <w:r w:rsidRPr="00F257D0">
        <w:rPr>
          <w:color w:val="000000" w:themeColor="text1"/>
          <w:szCs w:val="24"/>
        </w:rPr>
        <w:t>風疹西醫稱「蕁麻疹」，蕁麻疹是一種由過敏引起的</w:t>
      </w:r>
      <w:r w:rsidRPr="00F257D0">
        <w:rPr>
          <w:color w:val="000000" w:themeColor="text1"/>
          <w:szCs w:val="24"/>
        </w:rPr>
        <w:t xml:space="preserve"> </w:t>
      </w:r>
      <w:r w:rsidRPr="00F257D0">
        <w:rPr>
          <w:color w:val="000000" w:themeColor="text1"/>
          <w:szCs w:val="24"/>
        </w:rPr>
        <w:t>常見皮膚病之</w:t>
      </w:r>
      <w:proofErr w:type="gramStart"/>
      <w:r w:rsidRPr="00F257D0">
        <w:rPr>
          <w:color w:val="000000" w:themeColor="text1"/>
          <w:szCs w:val="24"/>
        </w:rPr>
        <w:t>一</w:t>
      </w:r>
      <w:proofErr w:type="gramEnd"/>
    </w:p>
    <w:p w:rsidR="00D65B93" w:rsidRPr="00F257D0" w:rsidRDefault="00D65B93" w:rsidP="00D65B93">
      <w:pPr>
        <w:widowControl/>
        <w:shd w:val="clear" w:color="auto" w:fill="FFFFFF"/>
        <w:spacing w:before="100" w:beforeAutospacing="1" w:after="100" w:afterAutospacing="1"/>
        <w:ind w:left="360"/>
        <w:rPr>
          <w:rFonts w:ascii="微軟正黑體" w:eastAsia="微軟正黑體" w:hAnsi="微軟正黑體"/>
          <w:color w:val="000000" w:themeColor="text1"/>
          <w:szCs w:val="24"/>
        </w:rPr>
      </w:pPr>
    </w:p>
    <w:p w:rsidR="00BC6AE2" w:rsidRPr="00F257D0" w:rsidRDefault="00BC6AE2" w:rsidP="00BC6AE2">
      <w:pPr>
        <w:widowControl/>
        <w:numPr>
          <w:ilvl w:val="0"/>
          <w:numId w:val="3"/>
        </w:numPr>
        <w:shd w:val="clear" w:color="auto" w:fill="FFFFFF"/>
        <w:spacing w:before="100" w:beforeAutospacing="1" w:after="100" w:afterAutospacing="1"/>
        <w:rPr>
          <w:rFonts w:ascii="微軟正黑體" w:eastAsia="微軟正黑體" w:hAnsi="微軟正黑體"/>
          <w:color w:val="000000" w:themeColor="text1"/>
          <w:szCs w:val="24"/>
        </w:rPr>
      </w:pPr>
      <w:r w:rsidRPr="00F257D0">
        <w:rPr>
          <w:rFonts w:ascii="微軟正黑體" w:eastAsia="微軟正黑體" w:hAnsi="微軟正黑體" w:hint="eastAsia"/>
          <w:color w:val="000000" w:themeColor="text1"/>
          <w:szCs w:val="24"/>
        </w:rPr>
        <w:t>用於</w:t>
      </w:r>
      <w:proofErr w:type="gramStart"/>
      <w:r w:rsidRPr="00F257D0">
        <w:rPr>
          <w:rFonts w:ascii="微軟正黑體" w:eastAsia="微軟正黑體" w:hAnsi="微軟正黑體" w:hint="eastAsia"/>
          <w:color w:val="000000" w:themeColor="text1"/>
          <w:szCs w:val="24"/>
        </w:rPr>
        <w:t>肝鬱氣滯</w:t>
      </w:r>
      <w:proofErr w:type="gramEnd"/>
      <w:r w:rsidRPr="00F257D0">
        <w:rPr>
          <w:rFonts w:ascii="微軟正黑體" w:eastAsia="微軟正黑體" w:hAnsi="微軟正黑體" w:hint="eastAsia"/>
          <w:color w:val="000000" w:themeColor="text1"/>
          <w:szCs w:val="24"/>
        </w:rPr>
        <w:t>，胸悶</w:t>
      </w:r>
      <w:proofErr w:type="gramStart"/>
      <w:r w:rsidRPr="00F257D0">
        <w:rPr>
          <w:rFonts w:ascii="微軟正黑體" w:eastAsia="微軟正黑體" w:hAnsi="微軟正黑體" w:hint="eastAsia"/>
          <w:color w:val="000000" w:themeColor="text1"/>
          <w:szCs w:val="24"/>
        </w:rPr>
        <w:t>脅</w:t>
      </w:r>
      <w:proofErr w:type="gramEnd"/>
      <w:r w:rsidRPr="00F257D0">
        <w:rPr>
          <w:rFonts w:ascii="微軟正黑體" w:eastAsia="微軟正黑體" w:hAnsi="微軟正黑體" w:hint="eastAsia"/>
          <w:color w:val="000000" w:themeColor="text1"/>
          <w:szCs w:val="24"/>
        </w:rPr>
        <w:t>痛。</w:t>
      </w:r>
      <w:proofErr w:type="gramStart"/>
      <w:r w:rsidRPr="00F257D0">
        <w:rPr>
          <w:rFonts w:ascii="微軟正黑體" w:eastAsia="微軟正黑體" w:hAnsi="微軟正黑體" w:hint="eastAsia"/>
          <w:color w:val="000000" w:themeColor="text1"/>
          <w:szCs w:val="24"/>
        </w:rPr>
        <w:t>本品兼入肝</w:t>
      </w:r>
      <w:proofErr w:type="gramEnd"/>
      <w:r w:rsidRPr="00F257D0">
        <w:rPr>
          <w:rFonts w:ascii="微軟正黑體" w:eastAsia="微軟正黑體" w:hAnsi="微軟正黑體" w:hint="eastAsia"/>
          <w:color w:val="000000" w:themeColor="text1"/>
          <w:szCs w:val="24"/>
        </w:rPr>
        <w:t>經，能</w:t>
      </w:r>
      <w:proofErr w:type="gramStart"/>
      <w:r w:rsidRPr="00F257D0">
        <w:rPr>
          <w:rFonts w:ascii="微軟正黑體" w:eastAsia="微軟正黑體" w:hAnsi="微軟正黑體" w:hint="eastAsia"/>
          <w:color w:val="000000" w:themeColor="text1"/>
          <w:szCs w:val="24"/>
        </w:rPr>
        <w:t>疏肝解鬱</w:t>
      </w:r>
      <w:proofErr w:type="gramEnd"/>
      <w:r w:rsidRPr="00F257D0">
        <w:rPr>
          <w:rFonts w:ascii="微軟正黑體" w:eastAsia="微軟正黑體" w:hAnsi="微軟正黑體" w:hint="eastAsia"/>
          <w:color w:val="000000" w:themeColor="text1"/>
          <w:szCs w:val="24"/>
        </w:rPr>
        <w:t>，常配合柴胡、白芍、當歸</w:t>
      </w:r>
      <w:proofErr w:type="gramStart"/>
      <w:r w:rsidRPr="00F257D0">
        <w:rPr>
          <w:rFonts w:ascii="微軟正黑體" w:eastAsia="微軟正黑體" w:hAnsi="微軟正黑體" w:hint="eastAsia"/>
          <w:color w:val="000000" w:themeColor="text1"/>
          <w:szCs w:val="24"/>
        </w:rPr>
        <w:t>等疏肝理</w:t>
      </w:r>
      <w:proofErr w:type="gramEnd"/>
      <w:r w:rsidRPr="00F257D0">
        <w:rPr>
          <w:rFonts w:ascii="微軟正黑體" w:eastAsia="微軟正黑體" w:hAnsi="微軟正黑體" w:hint="eastAsia"/>
          <w:color w:val="000000" w:themeColor="text1"/>
          <w:szCs w:val="24"/>
        </w:rPr>
        <w:t>氣調經之品，</w:t>
      </w:r>
      <w:proofErr w:type="gramStart"/>
      <w:r w:rsidRPr="00F257D0">
        <w:rPr>
          <w:rFonts w:ascii="微軟正黑體" w:eastAsia="微軟正黑體" w:hAnsi="微軟正黑體" w:hint="eastAsia"/>
          <w:color w:val="000000" w:themeColor="text1"/>
          <w:szCs w:val="24"/>
        </w:rPr>
        <w:t>治療肝鬱氣</w:t>
      </w:r>
      <w:proofErr w:type="gramEnd"/>
      <w:r w:rsidRPr="00F257D0">
        <w:rPr>
          <w:rFonts w:ascii="微軟正黑體" w:eastAsia="微軟正黑體" w:hAnsi="微軟正黑體" w:hint="eastAsia"/>
          <w:color w:val="000000" w:themeColor="text1"/>
          <w:szCs w:val="24"/>
        </w:rPr>
        <w:t>滯，胸</w:t>
      </w:r>
      <w:proofErr w:type="gramStart"/>
      <w:r w:rsidRPr="00F257D0">
        <w:rPr>
          <w:rFonts w:ascii="微軟正黑體" w:eastAsia="微軟正黑體" w:hAnsi="微軟正黑體" w:hint="eastAsia"/>
          <w:color w:val="000000" w:themeColor="text1"/>
          <w:szCs w:val="24"/>
        </w:rPr>
        <w:t>脅脹痛</w:t>
      </w:r>
      <w:proofErr w:type="gramEnd"/>
      <w:r w:rsidRPr="00F257D0">
        <w:rPr>
          <w:rFonts w:ascii="微軟正黑體" w:eastAsia="微軟正黑體" w:hAnsi="微軟正黑體" w:hint="eastAsia"/>
          <w:color w:val="000000" w:themeColor="text1"/>
          <w:szCs w:val="24"/>
        </w:rPr>
        <w:t>，月經不調，如</w:t>
      </w:r>
      <w:hyperlink r:id="rId36" w:history="1">
        <w:r w:rsidRPr="00F257D0">
          <w:rPr>
            <w:rStyle w:val="a3"/>
            <w:rFonts w:ascii="微軟正黑體" w:eastAsia="微軟正黑體" w:hAnsi="微軟正黑體" w:hint="eastAsia"/>
            <w:b/>
            <w:bCs/>
            <w:color w:val="000000" w:themeColor="text1"/>
            <w:szCs w:val="24"/>
          </w:rPr>
          <w:t>逍遙散</w:t>
        </w:r>
      </w:hyperlink>
      <w:r w:rsidRPr="00F257D0">
        <w:rPr>
          <w:rFonts w:ascii="微軟正黑體" w:eastAsia="微軟正黑體" w:hAnsi="微軟正黑體" w:hint="eastAsia"/>
          <w:color w:val="000000" w:themeColor="text1"/>
          <w:szCs w:val="24"/>
        </w:rPr>
        <w:t>。</w:t>
      </w:r>
    </w:p>
    <w:p w:rsidR="00BC6AE2" w:rsidRPr="00F257D0" w:rsidRDefault="00BC6AE2" w:rsidP="00BC6AE2">
      <w:pPr>
        <w:widowControl/>
        <w:numPr>
          <w:ilvl w:val="0"/>
          <w:numId w:val="3"/>
        </w:numPr>
        <w:shd w:val="clear" w:color="auto" w:fill="FFFFFF"/>
        <w:spacing w:before="100" w:beforeAutospacing="1" w:after="100" w:afterAutospacing="1"/>
        <w:rPr>
          <w:rFonts w:ascii="微軟正黑體" w:eastAsia="微軟正黑體" w:hAnsi="微軟正黑體"/>
          <w:color w:val="000000" w:themeColor="text1"/>
          <w:szCs w:val="24"/>
        </w:rPr>
      </w:pPr>
      <w:proofErr w:type="gramStart"/>
      <w:r w:rsidRPr="00F257D0">
        <w:rPr>
          <w:rFonts w:ascii="微軟正黑體" w:eastAsia="微軟正黑體" w:hAnsi="微軟正黑體" w:hint="eastAsia"/>
          <w:color w:val="000000" w:themeColor="text1"/>
          <w:szCs w:val="24"/>
        </w:rPr>
        <w:t>此外，本品</w:t>
      </w:r>
      <w:proofErr w:type="gramEnd"/>
      <w:r w:rsidRPr="00F257D0">
        <w:rPr>
          <w:rFonts w:ascii="微軟正黑體" w:eastAsia="微軟正黑體" w:hAnsi="微軟正黑體" w:hint="eastAsia"/>
          <w:color w:val="000000" w:themeColor="text1"/>
          <w:szCs w:val="24"/>
        </w:rPr>
        <w:t>芳香辟穢，還</w:t>
      </w:r>
      <w:proofErr w:type="gramStart"/>
      <w:r w:rsidRPr="00F257D0">
        <w:rPr>
          <w:rFonts w:ascii="微軟正黑體" w:eastAsia="微軟正黑體" w:hAnsi="微軟正黑體" w:hint="eastAsia"/>
          <w:color w:val="000000" w:themeColor="text1"/>
          <w:szCs w:val="24"/>
        </w:rPr>
        <w:t>可用治夏令</w:t>
      </w:r>
      <w:proofErr w:type="gramEnd"/>
      <w:r w:rsidRPr="00F257D0">
        <w:rPr>
          <w:rFonts w:ascii="微軟正黑體" w:eastAsia="微軟正黑體" w:hAnsi="微軟正黑體" w:hint="eastAsia"/>
          <w:color w:val="000000" w:themeColor="text1"/>
          <w:szCs w:val="24"/>
        </w:rPr>
        <w:t>感受暑</w:t>
      </w:r>
      <w:proofErr w:type="gramStart"/>
      <w:r w:rsidRPr="00F257D0">
        <w:rPr>
          <w:rFonts w:ascii="微軟正黑體" w:eastAsia="微軟正黑體" w:hAnsi="微軟正黑體" w:hint="eastAsia"/>
          <w:color w:val="000000" w:themeColor="text1"/>
          <w:szCs w:val="24"/>
        </w:rPr>
        <w:t>濕穢濁之</w:t>
      </w:r>
      <w:proofErr w:type="gramEnd"/>
      <w:r w:rsidRPr="00F257D0">
        <w:rPr>
          <w:rFonts w:ascii="微軟正黑體" w:eastAsia="微軟正黑體" w:hAnsi="微軟正黑體" w:hint="eastAsia"/>
          <w:color w:val="000000" w:themeColor="text1"/>
          <w:szCs w:val="24"/>
        </w:rPr>
        <w:t>氣，所致</w:t>
      </w:r>
      <w:proofErr w:type="gramStart"/>
      <w:r w:rsidRPr="00F257D0">
        <w:rPr>
          <w:rFonts w:ascii="微軟正黑體" w:eastAsia="微軟正黑體" w:hAnsi="微軟正黑體" w:hint="eastAsia"/>
          <w:color w:val="000000" w:themeColor="text1"/>
          <w:szCs w:val="24"/>
        </w:rPr>
        <w:t>痧</w:t>
      </w:r>
      <w:proofErr w:type="gramEnd"/>
      <w:r w:rsidRPr="00F257D0">
        <w:rPr>
          <w:rFonts w:ascii="微軟正黑體" w:eastAsia="微軟正黑體" w:hAnsi="微軟正黑體" w:hint="eastAsia"/>
          <w:color w:val="000000" w:themeColor="text1"/>
          <w:szCs w:val="24"/>
        </w:rPr>
        <w:t>脹腹痛吐瀉</w:t>
      </w:r>
      <w:proofErr w:type="gramStart"/>
      <w:r w:rsidRPr="00F257D0">
        <w:rPr>
          <w:rFonts w:ascii="微軟正黑體" w:eastAsia="微軟正黑體" w:hAnsi="微軟正黑體" w:hint="eastAsia"/>
          <w:color w:val="000000" w:themeColor="text1"/>
          <w:szCs w:val="24"/>
        </w:rPr>
        <w:t>等症，常配</w:t>
      </w:r>
      <w:proofErr w:type="gramEnd"/>
      <w:r w:rsidRPr="00F257D0">
        <w:rPr>
          <w:rFonts w:ascii="微軟正黑體" w:eastAsia="微軟正黑體" w:hAnsi="微軟正黑體" w:hint="eastAsia"/>
          <w:color w:val="000000" w:themeColor="text1"/>
          <w:szCs w:val="24"/>
        </w:rPr>
        <w:t>藿香、佩蘭、白扁豆等同用。</w:t>
      </w:r>
    </w:p>
    <w:p w:rsidR="00BC6AE2" w:rsidRPr="00F257D0" w:rsidRDefault="00BC6AE2" w:rsidP="00F257D0">
      <w:pPr>
        <w:widowControl/>
        <w:shd w:val="clear" w:color="auto" w:fill="FFFFFF"/>
        <w:spacing w:before="96" w:after="120" w:line="384" w:lineRule="atLeast"/>
        <w:rPr>
          <w:rFonts w:ascii="Arial" w:eastAsia="新細明體" w:hAnsi="Arial" w:cs="Arial" w:hint="eastAsia"/>
          <w:b/>
          <w:bCs/>
          <w:color w:val="000000" w:themeColor="text1"/>
          <w:kern w:val="0"/>
          <w:szCs w:val="24"/>
        </w:rPr>
      </w:pPr>
    </w:p>
    <w:p w:rsidR="00B31CF4" w:rsidRPr="00F257D0" w:rsidRDefault="00B31CF4" w:rsidP="00F257D0">
      <w:pPr>
        <w:widowControl/>
        <w:shd w:val="clear" w:color="auto" w:fill="FFFFFF"/>
        <w:spacing w:before="96" w:after="120" w:line="384" w:lineRule="atLeast"/>
        <w:rPr>
          <w:rFonts w:ascii="Arial" w:eastAsia="新細明體" w:hAnsi="Arial" w:cs="Arial"/>
          <w:color w:val="000000" w:themeColor="text1"/>
          <w:kern w:val="0"/>
          <w:szCs w:val="24"/>
        </w:rPr>
      </w:pPr>
      <w:bookmarkStart w:id="0" w:name="_GoBack"/>
      <w:bookmarkEnd w:id="0"/>
      <w:r w:rsidRPr="00F257D0">
        <w:rPr>
          <w:rFonts w:ascii="Arial" w:eastAsia="新細明體" w:hAnsi="Arial" w:cs="Arial"/>
          <w:b/>
          <w:bCs/>
          <w:color w:val="000000" w:themeColor="text1"/>
          <w:kern w:val="0"/>
          <w:szCs w:val="24"/>
        </w:rPr>
        <w:t>應用進展：</w:t>
      </w:r>
    </w:p>
    <w:p w:rsidR="000A565E" w:rsidRPr="00F257D0" w:rsidRDefault="00B31CF4" w:rsidP="00B31CF4">
      <w:pPr>
        <w:widowControl/>
        <w:shd w:val="clear" w:color="auto" w:fill="FFFFFF"/>
        <w:spacing w:before="96" w:after="120" w:line="384" w:lineRule="atLeast"/>
        <w:ind w:firstLine="480"/>
        <w:rPr>
          <w:rFonts w:ascii="Arial" w:eastAsia="新細明體" w:hAnsi="Arial" w:cs="Arial"/>
          <w:color w:val="000000" w:themeColor="text1"/>
          <w:kern w:val="0"/>
          <w:szCs w:val="24"/>
        </w:rPr>
      </w:pPr>
      <w:r w:rsidRPr="00F257D0">
        <w:rPr>
          <w:rFonts w:ascii="Arial" w:eastAsia="新細明體" w:hAnsi="Arial" w:cs="Arial"/>
          <w:color w:val="000000" w:themeColor="text1"/>
          <w:kern w:val="0"/>
          <w:szCs w:val="24"/>
        </w:rPr>
        <w:t>抗癌：</w:t>
      </w:r>
    </w:p>
    <w:p w:rsidR="000A565E" w:rsidRPr="000A565E" w:rsidRDefault="000A565E" w:rsidP="000A565E">
      <w:pPr>
        <w:widowControl/>
        <w:spacing w:before="100" w:beforeAutospacing="1" w:after="100" w:afterAutospacing="1" w:line="224" w:lineRule="atLeast"/>
        <w:rPr>
          <w:rFonts w:ascii="Arial" w:eastAsia="新細明體" w:hAnsi="Arial" w:cs="Arial"/>
          <w:color w:val="000000" w:themeColor="text1"/>
          <w:kern w:val="0"/>
          <w:szCs w:val="24"/>
        </w:rPr>
      </w:pPr>
      <w:r w:rsidRPr="000A565E">
        <w:rPr>
          <w:rFonts w:ascii="Arial" w:eastAsia="新細明體" w:hAnsi="Arial" w:cs="Arial"/>
          <w:color w:val="000000" w:themeColor="text1"/>
          <w:kern w:val="0"/>
          <w:szCs w:val="24"/>
        </w:rPr>
        <w:t>英國國立史福大學的研究人員發現一種傳統中國草藥</w:t>
      </w:r>
      <w:r w:rsidRPr="000A565E">
        <w:rPr>
          <w:rFonts w:ascii="Arial" w:eastAsia="新細明體" w:hAnsi="Arial" w:cs="Arial"/>
          <w:color w:val="000000" w:themeColor="text1"/>
          <w:kern w:val="0"/>
          <w:szCs w:val="24"/>
        </w:rPr>
        <w:t>---</w:t>
      </w:r>
      <w:r w:rsidRPr="000A565E">
        <w:rPr>
          <w:rFonts w:ascii="Arial" w:eastAsia="新細明體" w:hAnsi="Arial" w:cs="Arial"/>
          <w:color w:val="000000" w:themeColor="text1"/>
          <w:kern w:val="0"/>
          <w:szCs w:val="24"/>
        </w:rPr>
        <w:t>薄荷似乎能夠摧毀癌細胞。</w:t>
      </w:r>
      <w:r w:rsidRPr="00F257D0">
        <w:rPr>
          <w:rFonts w:ascii="Arial" w:eastAsia="新細明體" w:hAnsi="Arial" w:cs="Arial"/>
          <w:color w:val="000000" w:themeColor="text1"/>
          <w:kern w:val="0"/>
          <w:szCs w:val="24"/>
        </w:rPr>
        <w:t> </w:t>
      </w:r>
      <w:r w:rsidRPr="000A565E">
        <w:rPr>
          <w:rFonts w:ascii="Arial" w:eastAsia="新細明體" w:hAnsi="Arial" w:cs="Arial"/>
          <w:color w:val="000000" w:themeColor="text1"/>
          <w:kern w:val="0"/>
          <w:szCs w:val="24"/>
        </w:rPr>
        <w:br/>
        <w:t xml:space="preserve">Alan </w:t>
      </w:r>
      <w:proofErr w:type="spellStart"/>
      <w:r w:rsidRPr="000A565E">
        <w:rPr>
          <w:rFonts w:ascii="Arial" w:eastAsia="新細明體" w:hAnsi="Arial" w:cs="Arial"/>
          <w:color w:val="000000" w:themeColor="text1"/>
          <w:kern w:val="0"/>
          <w:szCs w:val="24"/>
        </w:rPr>
        <w:t>McGown</w:t>
      </w:r>
      <w:proofErr w:type="spellEnd"/>
      <w:r w:rsidRPr="000A565E">
        <w:rPr>
          <w:rFonts w:ascii="Arial" w:eastAsia="新細明體" w:hAnsi="Arial" w:cs="Arial"/>
          <w:color w:val="000000" w:themeColor="text1"/>
          <w:kern w:val="0"/>
          <w:szCs w:val="24"/>
        </w:rPr>
        <w:t>教授從一種常見的薄荷</w:t>
      </w:r>
      <w:r w:rsidRPr="000A565E">
        <w:rPr>
          <w:rFonts w:ascii="Arial" w:eastAsia="新細明體" w:hAnsi="Arial" w:cs="Arial"/>
          <w:color w:val="000000" w:themeColor="text1"/>
          <w:kern w:val="0"/>
          <w:szCs w:val="24"/>
        </w:rPr>
        <w:t>(</w:t>
      </w:r>
      <w:proofErr w:type="spellStart"/>
      <w:r w:rsidRPr="00F257D0">
        <w:rPr>
          <w:rFonts w:ascii="Arial" w:eastAsia="新細明體" w:hAnsi="Arial" w:cs="Arial"/>
          <w:i/>
          <w:iCs/>
          <w:color w:val="000000" w:themeColor="text1"/>
          <w:kern w:val="0"/>
          <w:szCs w:val="24"/>
        </w:rPr>
        <w:t>scutellaria</w:t>
      </w:r>
      <w:proofErr w:type="spellEnd"/>
      <w:r w:rsidRPr="00F257D0">
        <w:rPr>
          <w:rFonts w:ascii="Arial" w:eastAsia="新細明體" w:hAnsi="Arial" w:cs="Arial"/>
          <w:i/>
          <w:iCs/>
          <w:color w:val="000000" w:themeColor="text1"/>
          <w:kern w:val="0"/>
          <w:szCs w:val="24"/>
        </w:rPr>
        <w:t xml:space="preserve"> </w:t>
      </w:r>
      <w:proofErr w:type="spellStart"/>
      <w:r w:rsidRPr="00F257D0">
        <w:rPr>
          <w:rFonts w:ascii="Arial" w:eastAsia="新細明體" w:hAnsi="Arial" w:cs="Arial"/>
          <w:i/>
          <w:iCs/>
          <w:color w:val="000000" w:themeColor="text1"/>
          <w:kern w:val="0"/>
          <w:szCs w:val="24"/>
        </w:rPr>
        <w:t>barbata</w:t>
      </w:r>
      <w:proofErr w:type="spellEnd"/>
      <w:r w:rsidRPr="000A565E">
        <w:rPr>
          <w:rFonts w:ascii="Arial" w:eastAsia="新細明體" w:hAnsi="Arial" w:cs="Arial"/>
          <w:color w:val="000000" w:themeColor="text1"/>
          <w:kern w:val="0"/>
          <w:szCs w:val="24"/>
        </w:rPr>
        <w:t>)</w:t>
      </w:r>
      <w:r w:rsidRPr="000A565E">
        <w:rPr>
          <w:rFonts w:ascii="Arial" w:eastAsia="新細明體" w:hAnsi="Arial" w:cs="Arial"/>
          <w:color w:val="000000" w:themeColor="text1"/>
          <w:kern w:val="0"/>
          <w:szCs w:val="24"/>
        </w:rPr>
        <w:t>，創造一種化學藥品能夠摧毀提供癌細胞養分的血管。</w:t>
      </w:r>
    </w:p>
    <w:p w:rsidR="000A565E" w:rsidRPr="000A565E" w:rsidRDefault="000A565E" w:rsidP="000A565E">
      <w:pPr>
        <w:widowControl/>
        <w:spacing w:before="100" w:beforeAutospacing="1" w:after="100" w:afterAutospacing="1" w:line="224" w:lineRule="atLeast"/>
        <w:rPr>
          <w:rFonts w:ascii="Arial" w:eastAsia="新細明體" w:hAnsi="Arial" w:cs="Arial"/>
          <w:color w:val="000000" w:themeColor="text1"/>
          <w:kern w:val="0"/>
          <w:szCs w:val="24"/>
        </w:rPr>
      </w:pPr>
      <w:r w:rsidRPr="000A565E">
        <w:rPr>
          <w:rFonts w:ascii="Arial" w:eastAsia="新細明體" w:hAnsi="Arial" w:cs="Arial"/>
          <w:color w:val="000000" w:themeColor="text1"/>
          <w:kern w:val="0"/>
          <w:szCs w:val="24"/>
        </w:rPr>
        <w:t>薄荷萃取物目前僅在實驗試測試，但是專家們希望能開始進行人體試驗，盡速確認其安全性。</w:t>
      </w:r>
    </w:p>
    <w:p w:rsidR="000A565E" w:rsidRPr="000A565E" w:rsidRDefault="000A565E" w:rsidP="000A565E">
      <w:pPr>
        <w:widowControl/>
        <w:spacing w:before="100" w:beforeAutospacing="1" w:after="100" w:afterAutospacing="1" w:line="224" w:lineRule="atLeast"/>
        <w:rPr>
          <w:rFonts w:ascii="Arial" w:eastAsia="新細明體" w:hAnsi="Arial" w:cs="Arial"/>
          <w:color w:val="000000" w:themeColor="text1"/>
          <w:kern w:val="0"/>
          <w:szCs w:val="24"/>
        </w:rPr>
      </w:pPr>
      <w:proofErr w:type="spellStart"/>
      <w:r w:rsidRPr="000A565E">
        <w:rPr>
          <w:rFonts w:ascii="Arial" w:eastAsia="新細明體" w:hAnsi="Arial" w:cs="Arial"/>
          <w:color w:val="000000" w:themeColor="text1"/>
          <w:kern w:val="0"/>
          <w:szCs w:val="24"/>
        </w:rPr>
        <w:t>McGown</w:t>
      </w:r>
      <w:proofErr w:type="spellEnd"/>
      <w:proofErr w:type="gramStart"/>
      <w:r w:rsidRPr="000A565E">
        <w:rPr>
          <w:rFonts w:ascii="Arial" w:eastAsia="新細明體" w:hAnsi="Arial" w:cs="Arial"/>
          <w:color w:val="000000" w:themeColor="text1"/>
          <w:kern w:val="0"/>
          <w:szCs w:val="24"/>
        </w:rPr>
        <w:t>教授說這新</w:t>
      </w:r>
      <w:proofErr w:type="gramEnd"/>
      <w:r w:rsidRPr="000A565E">
        <w:rPr>
          <w:rFonts w:ascii="Arial" w:eastAsia="新細明體" w:hAnsi="Arial" w:cs="Arial"/>
          <w:color w:val="000000" w:themeColor="text1"/>
          <w:kern w:val="0"/>
          <w:szCs w:val="24"/>
        </w:rPr>
        <w:t>發現是相當令人興奮的，並可能提供新的癌症治療方法。</w:t>
      </w:r>
      <w:r w:rsidRPr="000A565E">
        <w:rPr>
          <w:rFonts w:ascii="Arial" w:eastAsia="新細明體" w:hAnsi="Arial" w:cs="Arial"/>
          <w:color w:val="000000" w:themeColor="text1"/>
          <w:kern w:val="0"/>
          <w:szCs w:val="24"/>
        </w:rPr>
        <w:t>”</w:t>
      </w:r>
      <w:r w:rsidRPr="000A565E">
        <w:rPr>
          <w:rFonts w:ascii="Arial" w:eastAsia="新細明體" w:hAnsi="Arial" w:cs="Arial"/>
          <w:color w:val="000000" w:themeColor="text1"/>
          <w:kern w:val="0"/>
          <w:szCs w:val="24"/>
        </w:rPr>
        <w:t>所有癌細胞的成長都需要血液供應養分，倘若我們鎖定摧毀供應癌細胞養分的血管，這樣的治療方法將可以應用各種在兒童與成人身上所見的癌症。</w:t>
      </w:r>
      <w:r w:rsidRPr="000A565E">
        <w:rPr>
          <w:rFonts w:ascii="Arial" w:eastAsia="新細明體" w:hAnsi="Arial" w:cs="Arial"/>
          <w:color w:val="000000" w:themeColor="text1"/>
          <w:kern w:val="0"/>
          <w:szCs w:val="24"/>
        </w:rPr>
        <w:t>”</w:t>
      </w:r>
    </w:p>
    <w:p w:rsidR="000A565E" w:rsidRPr="000A565E" w:rsidRDefault="000A565E" w:rsidP="000A565E">
      <w:pPr>
        <w:widowControl/>
        <w:spacing w:before="100" w:beforeAutospacing="1" w:after="100" w:afterAutospacing="1" w:line="224" w:lineRule="atLeast"/>
        <w:rPr>
          <w:rFonts w:ascii="Arial" w:eastAsia="新細明體" w:hAnsi="Arial" w:cs="Arial"/>
          <w:color w:val="000000" w:themeColor="text1"/>
          <w:kern w:val="0"/>
          <w:szCs w:val="24"/>
        </w:rPr>
      </w:pPr>
      <w:r w:rsidRPr="000A565E">
        <w:rPr>
          <w:rFonts w:ascii="Arial" w:eastAsia="新細明體" w:hAnsi="Arial" w:cs="Arial"/>
          <w:color w:val="000000" w:themeColor="text1"/>
          <w:kern w:val="0"/>
          <w:szCs w:val="24"/>
        </w:rPr>
        <w:lastRenderedPageBreak/>
        <w:t>傳統癌症治療的方式是摧毀癌細胞，而薄荷萃取物則將目標放在攻擊供應癌細胞養分的血管上，讓癌細胞因</w:t>
      </w:r>
      <w:proofErr w:type="gramStart"/>
      <w:r w:rsidRPr="000A565E">
        <w:rPr>
          <w:rFonts w:ascii="Arial" w:eastAsia="新細明體" w:hAnsi="Arial" w:cs="Arial"/>
          <w:color w:val="000000" w:themeColor="text1"/>
          <w:kern w:val="0"/>
          <w:szCs w:val="24"/>
        </w:rPr>
        <w:t>缺乏氧與營養素而餓</w:t>
      </w:r>
      <w:proofErr w:type="gramEnd"/>
      <w:r w:rsidRPr="000A565E">
        <w:rPr>
          <w:rFonts w:ascii="Arial" w:eastAsia="新細明體" w:hAnsi="Arial" w:cs="Arial"/>
          <w:color w:val="000000" w:themeColor="text1"/>
          <w:kern w:val="0"/>
          <w:szCs w:val="24"/>
        </w:rPr>
        <w:t>死，此外這樣的治療方法副作用會比較低。</w:t>
      </w:r>
    </w:p>
    <w:p w:rsidR="000A565E" w:rsidRPr="000A565E" w:rsidRDefault="000A565E" w:rsidP="000A565E">
      <w:pPr>
        <w:widowControl/>
        <w:spacing w:before="100" w:beforeAutospacing="1" w:after="100" w:afterAutospacing="1" w:line="224" w:lineRule="atLeast"/>
        <w:rPr>
          <w:rFonts w:ascii="Arial" w:eastAsia="新細明體" w:hAnsi="Arial" w:cs="Arial"/>
          <w:color w:val="000000" w:themeColor="text1"/>
          <w:kern w:val="0"/>
          <w:szCs w:val="24"/>
        </w:rPr>
      </w:pPr>
      <w:r w:rsidRPr="000A565E">
        <w:rPr>
          <w:rFonts w:ascii="Arial" w:eastAsia="新細明體" w:hAnsi="Arial" w:cs="Arial"/>
          <w:color w:val="000000" w:themeColor="text1"/>
          <w:kern w:val="0"/>
          <w:szCs w:val="24"/>
        </w:rPr>
        <w:t>研究者</w:t>
      </w:r>
      <w:r w:rsidRPr="000A565E">
        <w:rPr>
          <w:rFonts w:ascii="Arial" w:eastAsia="新細明體" w:hAnsi="Arial" w:cs="Arial"/>
          <w:color w:val="000000" w:themeColor="text1"/>
          <w:kern w:val="0"/>
          <w:szCs w:val="24"/>
        </w:rPr>
        <w:t xml:space="preserve"> Sylvie </w:t>
      </w:r>
      <w:proofErr w:type="spellStart"/>
      <w:r w:rsidRPr="000A565E">
        <w:rPr>
          <w:rFonts w:ascii="Arial" w:eastAsia="新細明體" w:hAnsi="Arial" w:cs="Arial"/>
          <w:color w:val="000000" w:themeColor="text1"/>
          <w:kern w:val="0"/>
          <w:szCs w:val="24"/>
        </w:rPr>
        <w:t>Ducki</w:t>
      </w:r>
      <w:proofErr w:type="spellEnd"/>
      <w:r w:rsidRPr="000A565E">
        <w:rPr>
          <w:rFonts w:ascii="Arial" w:eastAsia="新細明體" w:hAnsi="Arial" w:cs="Arial"/>
          <w:color w:val="000000" w:themeColor="text1"/>
          <w:kern w:val="0"/>
          <w:szCs w:val="24"/>
        </w:rPr>
        <w:t xml:space="preserve"> </w:t>
      </w:r>
      <w:r w:rsidRPr="000A565E">
        <w:rPr>
          <w:rFonts w:ascii="Arial" w:eastAsia="新細明體" w:hAnsi="Arial" w:cs="Arial"/>
          <w:color w:val="000000" w:themeColor="text1"/>
          <w:kern w:val="0"/>
          <w:szCs w:val="24"/>
        </w:rPr>
        <w:t>博士說：「現行的化學療法</w:t>
      </w:r>
      <w:proofErr w:type="gramStart"/>
      <w:r w:rsidRPr="000A565E">
        <w:rPr>
          <w:rFonts w:ascii="Arial" w:eastAsia="新細明體" w:hAnsi="Arial" w:cs="Arial"/>
          <w:color w:val="000000" w:themeColor="text1"/>
          <w:kern w:val="0"/>
          <w:szCs w:val="24"/>
        </w:rPr>
        <w:t>不</w:t>
      </w:r>
      <w:proofErr w:type="gramEnd"/>
      <w:r w:rsidRPr="000A565E">
        <w:rPr>
          <w:rFonts w:ascii="Arial" w:eastAsia="新細明體" w:hAnsi="Arial" w:cs="Arial"/>
          <w:color w:val="000000" w:themeColor="text1"/>
          <w:kern w:val="0"/>
          <w:szCs w:val="24"/>
        </w:rPr>
        <w:t>僅只作用於腫瘤細胞，還會影響健康細胞，而發生一些副作用，如落髮。如今我們的藥物能專一地攻擊腫瘤細胞養分的血管。</w:t>
      </w:r>
    </w:p>
    <w:p w:rsidR="000A565E" w:rsidRPr="000A565E" w:rsidRDefault="000A565E" w:rsidP="000A565E">
      <w:pPr>
        <w:widowControl/>
        <w:spacing w:before="100" w:beforeAutospacing="1" w:after="100" w:afterAutospacing="1" w:line="224" w:lineRule="atLeast"/>
        <w:rPr>
          <w:rFonts w:ascii="Arial" w:eastAsia="新細明體" w:hAnsi="Arial" w:cs="Arial"/>
          <w:color w:val="000000" w:themeColor="text1"/>
          <w:kern w:val="0"/>
          <w:szCs w:val="24"/>
        </w:rPr>
      </w:pPr>
      <w:r w:rsidRPr="000A565E">
        <w:rPr>
          <w:rFonts w:ascii="Arial" w:eastAsia="新細明體" w:hAnsi="Arial" w:cs="Arial"/>
          <w:color w:val="000000" w:themeColor="text1"/>
          <w:kern w:val="0"/>
          <w:szCs w:val="24"/>
        </w:rPr>
        <w:t>如果有足夠的資金，研究人員希望完成</w:t>
      </w:r>
      <w:r w:rsidRPr="000A565E">
        <w:rPr>
          <w:rFonts w:ascii="Arial" w:eastAsia="新細明體" w:hAnsi="Arial" w:cs="Arial"/>
          <w:color w:val="000000" w:themeColor="text1"/>
          <w:kern w:val="0"/>
          <w:szCs w:val="24"/>
        </w:rPr>
        <w:t>18</w:t>
      </w:r>
      <w:r w:rsidRPr="000A565E">
        <w:rPr>
          <w:rFonts w:ascii="Arial" w:eastAsia="新細明體" w:hAnsi="Arial" w:cs="Arial"/>
          <w:color w:val="000000" w:themeColor="text1"/>
          <w:kern w:val="0"/>
          <w:szCs w:val="24"/>
        </w:rPr>
        <w:t>個月的活體試驗與</w:t>
      </w:r>
      <w:r w:rsidRPr="000A565E">
        <w:rPr>
          <w:rFonts w:ascii="Arial" w:eastAsia="新細明體" w:hAnsi="Arial" w:cs="Arial"/>
          <w:color w:val="000000" w:themeColor="text1"/>
          <w:kern w:val="0"/>
          <w:szCs w:val="24"/>
        </w:rPr>
        <w:t>3</w:t>
      </w:r>
      <w:r w:rsidRPr="000A565E">
        <w:rPr>
          <w:rFonts w:ascii="Arial" w:eastAsia="新細明體" w:hAnsi="Arial" w:cs="Arial"/>
          <w:color w:val="000000" w:themeColor="text1"/>
          <w:kern w:val="0"/>
          <w:szCs w:val="24"/>
        </w:rPr>
        <w:t>年的人體試驗。</w:t>
      </w:r>
    </w:p>
    <w:p w:rsidR="000A565E" w:rsidRPr="00F257D0" w:rsidRDefault="000A565E" w:rsidP="00B31CF4">
      <w:pPr>
        <w:widowControl/>
        <w:shd w:val="clear" w:color="auto" w:fill="FFFFFF"/>
        <w:spacing w:before="96" w:after="120" w:line="384" w:lineRule="atLeast"/>
        <w:ind w:firstLine="480"/>
        <w:rPr>
          <w:rFonts w:ascii="Arial" w:eastAsia="新細明體" w:hAnsi="Arial" w:cs="Arial"/>
          <w:color w:val="000000" w:themeColor="text1"/>
          <w:kern w:val="0"/>
          <w:szCs w:val="24"/>
        </w:rPr>
      </w:pPr>
    </w:p>
    <w:p w:rsidR="000A565E" w:rsidRPr="00F257D0" w:rsidRDefault="00B31CF4" w:rsidP="00B31CF4">
      <w:pPr>
        <w:widowControl/>
        <w:shd w:val="clear" w:color="auto" w:fill="FFFFFF"/>
        <w:spacing w:before="96" w:after="120" w:line="384" w:lineRule="atLeast"/>
        <w:ind w:firstLine="480"/>
        <w:rPr>
          <w:rFonts w:ascii="Arial" w:eastAsia="新細明體" w:hAnsi="Arial" w:cs="Arial"/>
          <w:color w:val="000000" w:themeColor="text1"/>
          <w:kern w:val="0"/>
          <w:szCs w:val="24"/>
        </w:rPr>
      </w:pPr>
      <w:proofErr w:type="gramStart"/>
      <w:r w:rsidRPr="00F257D0">
        <w:rPr>
          <w:rFonts w:ascii="Arial" w:eastAsia="新細明體" w:hAnsi="Arial" w:cs="Arial"/>
          <w:color w:val="000000" w:themeColor="text1"/>
          <w:kern w:val="0"/>
          <w:szCs w:val="24"/>
        </w:rPr>
        <w:t>促進透皮</w:t>
      </w:r>
      <w:proofErr w:type="gramEnd"/>
      <w:r w:rsidRPr="00F257D0">
        <w:rPr>
          <w:rFonts w:ascii="Arial" w:eastAsia="新細明體" w:hAnsi="Arial" w:cs="Arial"/>
          <w:color w:val="000000" w:themeColor="text1"/>
          <w:kern w:val="0"/>
          <w:szCs w:val="24"/>
        </w:rPr>
        <w:t>吸收作用：</w:t>
      </w:r>
    </w:p>
    <w:p w:rsidR="000A565E" w:rsidRPr="00F257D0" w:rsidRDefault="000A565E" w:rsidP="00B31CF4">
      <w:pPr>
        <w:widowControl/>
        <w:shd w:val="clear" w:color="auto" w:fill="FFFFFF"/>
        <w:spacing w:before="96" w:after="120" w:line="384" w:lineRule="atLeast"/>
        <w:ind w:firstLine="480"/>
        <w:rPr>
          <w:color w:val="000000" w:themeColor="text1"/>
          <w:szCs w:val="24"/>
          <w:shd w:val="clear" w:color="auto" w:fill="FFFFFF"/>
        </w:rPr>
      </w:pPr>
      <w:r w:rsidRPr="00F257D0">
        <w:rPr>
          <w:rFonts w:hint="eastAsia"/>
          <w:color w:val="000000" w:themeColor="text1"/>
          <w:szCs w:val="24"/>
          <w:shd w:val="clear" w:color="auto" w:fill="FFFFFF"/>
        </w:rPr>
        <w:t>實驗證明，薄荷腦具有顯著</w:t>
      </w:r>
      <w:proofErr w:type="gramStart"/>
      <w:r w:rsidRPr="00F257D0">
        <w:rPr>
          <w:rFonts w:hint="eastAsia"/>
          <w:color w:val="000000" w:themeColor="text1"/>
          <w:szCs w:val="24"/>
          <w:shd w:val="clear" w:color="auto" w:fill="FFFFFF"/>
        </w:rPr>
        <w:t>促進撲熱息痛透皮</w:t>
      </w:r>
      <w:proofErr w:type="gramEnd"/>
      <w:r w:rsidRPr="00F257D0">
        <w:rPr>
          <w:rFonts w:hint="eastAsia"/>
          <w:color w:val="000000" w:themeColor="text1"/>
          <w:szCs w:val="24"/>
          <w:shd w:val="clear" w:color="auto" w:fill="FFFFFF"/>
        </w:rPr>
        <w:t>吸收作用，並在</w:t>
      </w:r>
      <w:proofErr w:type="gramStart"/>
      <w:r w:rsidRPr="00F257D0">
        <w:rPr>
          <w:rFonts w:hint="eastAsia"/>
          <w:color w:val="000000" w:themeColor="text1"/>
          <w:szCs w:val="24"/>
          <w:shd w:val="clear" w:color="auto" w:fill="FFFFFF"/>
        </w:rPr>
        <w:t>掃描鏡下觀察</w:t>
      </w:r>
      <w:proofErr w:type="gramEnd"/>
      <w:r w:rsidRPr="00F257D0">
        <w:rPr>
          <w:rFonts w:hint="eastAsia"/>
          <w:color w:val="000000" w:themeColor="text1"/>
          <w:szCs w:val="24"/>
          <w:shd w:val="clear" w:color="auto" w:fill="FFFFFF"/>
        </w:rPr>
        <w:t>到，用薄荷腦實驗組的胎兒皮膚皺褶增多，</w:t>
      </w:r>
      <w:proofErr w:type="gramStart"/>
      <w:r w:rsidRPr="00F257D0">
        <w:rPr>
          <w:rFonts w:hint="eastAsia"/>
          <w:color w:val="000000" w:themeColor="text1"/>
          <w:szCs w:val="24"/>
          <w:shd w:val="clear" w:color="auto" w:fill="FFFFFF"/>
        </w:rPr>
        <w:t>多質層局部</w:t>
      </w:r>
      <w:proofErr w:type="gramEnd"/>
      <w:r w:rsidRPr="00F257D0">
        <w:rPr>
          <w:rFonts w:hint="eastAsia"/>
          <w:color w:val="000000" w:themeColor="text1"/>
          <w:szCs w:val="24"/>
          <w:shd w:val="clear" w:color="auto" w:fill="FFFFFF"/>
        </w:rPr>
        <w:t>斷裂脫屑，</w:t>
      </w:r>
      <w:proofErr w:type="gramStart"/>
      <w:r w:rsidRPr="00F257D0">
        <w:rPr>
          <w:rFonts w:hint="eastAsia"/>
          <w:color w:val="000000" w:themeColor="text1"/>
          <w:szCs w:val="24"/>
          <w:shd w:val="clear" w:color="auto" w:fill="FFFFFF"/>
        </w:rPr>
        <w:t>翻卷呈破</w:t>
      </w:r>
      <w:proofErr w:type="gramEnd"/>
      <w:r w:rsidRPr="00F257D0">
        <w:rPr>
          <w:rFonts w:hint="eastAsia"/>
          <w:color w:val="000000" w:themeColor="text1"/>
          <w:szCs w:val="24"/>
          <w:shd w:val="clear" w:color="auto" w:fill="FFFFFF"/>
        </w:rPr>
        <w:t>棉絮狀，表皮細胞間隙加寬，毛囊口擴展，毛幹的毛小</w:t>
      </w:r>
      <w:proofErr w:type="gramStart"/>
      <w:r w:rsidRPr="00F257D0">
        <w:rPr>
          <w:rFonts w:hint="eastAsia"/>
          <w:color w:val="000000" w:themeColor="text1"/>
          <w:szCs w:val="24"/>
          <w:shd w:val="clear" w:color="auto" w:fill="FFFFFF"/>
        </w:rPr>
        <w:t>皮剝脫而</w:t>
      </w:r>
      <w:proofErr w:type="gramEnd"/>
      <w:r w:rsidRPr="00F257D0">
        <w:rPr>
          <w:rFonts w:hint="eastAsia"/>
          <w:color w:val="000000" w:themeColor="text1"/>
          <w:szCs w:val="24"/>
          <w:shd w:val="clear" w:color="auto" w:fill="FFFFFF"/>
        </w:rPr>
        <w:t>變細。提示薄荷腦</w:t>
      </w:r>
      <w:proofErr w:type="gramStart"/>
      <w:r w:rsidRPr="00F257D0">
        <w:rPr>
          <w:rFonts w:hint="eastAsia"/>
          <w:color w:val="000000" w:themeColor="text1"/>
          <w:szCs w:val="24"/>
          <w:shd w:val="clear" w:color="auto" w:fill="FFFFFF"/>
        </w:rPr>
        <w:t>促撲熱息痛的透皮</w:t>
      </w:r>
      <w:proofErr w:type="gramEnd"/>
      <w:r w:rsidRPr="00F257D0">
        <w:rPr>
          <w:rFonts w:hint="eastAsia"/>
          <w:color w:val="000000" w:themeColor="text1"/>
          <w:szCs w:val="24"/>
          <w:shd w:val="clear" w:color="auto" w:fill="FFFFFF"/>
        </w:rPr>
        <w:t>吸收機制與改變表皮結構密切相關。這也可能是薄荷類促進</w:t>
      </w:r>
      <w:proofErr w:type="gramStart"/>
      <w:r w:rsidRPr="00F257D0">
        <w:rPr>
          <w:rFonts w:hint="eastAsia"/>
          <w:color w:val="000000" w:themeColor="text1"/>
          <w:szCs w:val="24"/>
          <w:shd w:val="clear" w:color="auto" w:fill="FFFFFF"/>
        </w:rPr>
        <w:t>藥物透皮的</w:t>
      </w:r>
      <w:proofErr w:type="gramEnd"/>
      <w:r w:rsidRPr="00F257D0">
        <w:rPr>
          <w:rFonts w:hint="eastAsia"/>
          <w:color w:val="000000" w:themeColor="text1"/>
          <w:szCs w:val="24"/>
          <w:shd w:val="clear" w:color="auto" w:fill="FFFFFF"/>
        </w:rPr>
        <w:t>機理。薄荷類藥物與其他</w:t>
      </w:r>
      <w:proofErr w:type="gramStart"/>
      <w:r w:rsidRPr="00F257D0">
        <w:rPr>
          <w:rFonts w:hint="eastAsia"/>
          <w:color w:val="000000" w:themeColor="text1"/>
          <w:szCs w:val="24"/>
          <w:shd w:val="clear" w:color="auto" w:fill="FFFFFF"/>
        </w:rPr>
        <w:t>促滲劑</w:t>
      </w:r>
      <w:proofErr w:type="gramEnd"/>
      <w:r w:rsidRPr="00F257D0">
        <w:rPr>
          <w:rFonts w:hint="eastAsia"/>
          <w:color w:val="000000" w:themeColor="text1"/>
          <w:szCs w:val="24"/>
          <w:shd w:val="clear" w:color="auto" w:fill="FFFFFF"/>
        </w:rPr>
        <w:t>共同使用配成複合型</w:t>
      </w:r>
      <w:proofErr w:type="gramStart"/>
      <w:r w:rsidRPr="00F257D0">
        <w:rPr>
          <w:rFonts w:hint="eastAsia"/>
          <w:color w:val="000000" w:themeColor="text1"/>
          <w:szCs w:val="24"/>
          <w:shd w:val="clear" w:color="auto" w:fill="FFFFFF"/>
        </w:rPr>
        <w:t>促滲劑</w:t>
      </w:r>
      <w:proofErr w:type="gramEnd"/>
      <w:r w:rsidRPr="00F257D0">
        <w:rPr>
          <w:rFonts w:hint="eastAsia"/>
          <w:color w:val="000000" w:themeColor="text1"/>
          <w:szCs w:val="24"/>
          <w:shd w:val="clear" w:color="auto" w:fill="FFFFFF"/>
        </w:rPr>
        <w:t>，其作用明顯加速加強。</w:t>
      </w:r>
    </w:p>
    <w:p w:rsidR="000A565E" w:rsidRPr="00F257D0" w:rsidRDefault="00B31CF4" w:rsidP="00B31CF4">
      <w:pPr>
        <w:widowControl/>
        <w:shd w:val="clear" w:color="auto" w:fill="FFFFFF"/>
        <w:spacing w:before="96" w:after="120" w:line="384" w:lineRule="atLeast"/>
        <w:ind w:firstLine="480"/>
        <w:rPr>
          <w:rFonts w:ascii="Arial" w:eastAsia="新細明體" w:hAnsi="Arial" w:cs="Arial"/>
          <w:color w:val="000000" w:themeColor="text1"/>
          <w:kern w:val="0"/>
          <w:szCs w:val="24"/>
        </w:rPr>
      </w:pPr>
      <w:r w:rsidRPr="00F257D0">
        <w:rPr>
          <w:rFonts w:ascii="Arial" w:eastAsia="新細明體" w:hAnsi="Arial" w:cs="Arial"/>
          <w:color w:val="000000" w:themeColor="text1"/>
          <w:kern w:val="0"/>
          <w:szCs w:val="24"/>
        </w:rPr>
        <w:t>對中樞神經系統的作用：</w:t>
      </w:r>
      <w:r w:rsidR="000A565E" w:rsidRPr="00F257D0">
        <w:rPr>
          <w:rFonts w:ascii="Arial" w:eastAsia="新細明體" w:hAnsi="Arial" w:cs="Arial" w:hint="eastAsia"/>
          <w:color w:val="000000" w:themeColor="text1"/>
          <w:kern w:val="0"/>
          <w:szCs w:val="24"/>
        </w:rPr>
        <w:t>通過興奮</w:t>
      </w:r>
    </w:p>
    <w:p w:rsidR="00B31CF4" w:rsidRPr="00F257D0" w:rsidRDefault="000A565E" w:rsidP="00F257D0">
      <w:r w:rsidRPr="00F257D0">
        <w:rPr>
          <w:rFonts w:hint="eastAsia"/>
        </w:rPr>
        <w:t>通過興奮中樞神經系統，使</w:t>
      </w:r>
      <w:proofErr w:type="gramStart"/>
      <w:r w:rsidRPr="00F257D0">
        <w:rPr>
          <w:rFonts w:hint="eastAsia"/>
        </w:rPr>
        <w:t>皮膚毛細血管</w:t>
      </w:r>
      <w:proofErr w:type="gramEnd"/>
      <w:r w:rsidRPr="00F257D0">
        <w:rPr>
          <w:rFonts w:hint="eastAsia"/>
        </w:rPr>
        <w:t>擴張，增快</w:t>
      </w:r>
      <w:r w:rsidRPr="00F257D0">
        <w:rPr>
          <w:rFonts w:hint="eastAsia"/>
        </w:rPr>
        <w:t>ATP</w:t>
      </w:r>
      <w:r w:rsidRPr="00F257D0">
        <w:rPr>
          <w:rFonts w:hint="eastAsia"/>
        </w:rPr>
        <w:t>合成，汗腺分泌，散熱，而起到發汗解熱作用。</w:t>
      </w:r>
    </w:p>
    <w:p w:rsidR="000A565E" w:rsidRPr="00B31CF4" w:rsidRDefault="000A565E">
      <w:pPr>
        <w:rPr>
          <w:rFonts w:hint="eastAsia"/>
        </w:rPr>
      </w:pPr>
    </w:p>
    <w:sectPr w:rsidR="000A565E" w:rsidRPr="00B31CF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inheri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A7324"/>
    <w:multiLevelType w:val="multilevel"/>
    <w:tmpl w:val="4DD8E9C0"/>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568A306B"/>
    <w:multiLevelType w:val="hybridMultilevel"/>
    <w:tmpl w:val="707264D8"/>
    <w:lvl w:ilvl="0" w:tplc="442A569E">
      <w:start w:val="1"/>
      <w:numFmt w:val="bullet"/>
      <w:lvlText w:val=""/>
      <w:lvlJc w:val="left"/>
      <w:pPr>
        <w:tabs>
          <w:tab w:val="num" w:pos="720"/>
        </w:tabs>
        <w:ind w:left="720" w:hanging="360"/>
      </w:pPr>
      <w:rPr>
        <w:rFonts w:ascii="Wingdings 2" w:hAnsi="Wingdings 2" w:hint="default"/>
      </w:rPr>
    </w:lvl>
    <w:lvl w:ilvl="1" w:tplc="54F21C34" w:tentative="1">
      <w:start w:val="1"/>
      <w:numFmt w:val="bullet"/>
      <w:lvlText w:val=""/>
      <w:lvlJc w:val="left"/>
      <w:pPr>
        <w:tabs>
          <w:tab w:val="num" w:pos="1440"/>
        </w:tabs>
        <w:ind w:left="1440" w:hanging="360"/>
      </w:pPr>
      <w:rPr>
        <w:rFonts w:ascii="Wingdings 2" w:hAnsi="Wingdings 2" w:hint="default"/>
      </w:rPr>
    </w:lvl>
    <w:lvl w:ilvl="2" w:tplc="4A1C9410" w:tentative="1">
      <w:start w:val="1"/>
      <w:numFmt w:val="bullet"/>
      <w:lvlText w:val=""/>
      <w:lvlJc w:val="left"/>
      <w:pPr>
        <w:tabs>
          <w:tab w:val="num" w:pos="2160"/>
        </w:tabs>
        <w:ind w:left="2160" w:hanging="360"/>
      </w:pPr>
      <w:rPr>
        <w:rFonts w:ascii="Wingdings 2" w:hAnsi="Wingdings 2" w:hint="default"/>
      </w:rPr>
    </w:lvl>
    <w:lvl w:ilvl="3" w:tplc="AFF49614" w:tentative="1">
      <w:start w:val="1"/>
      <w:numFmt w:val="bullet"/>
      <w:lvlText w:val=""/>
      <w:lvlJc w:val="left"/>
      <w:pPr>
        <w:tabs>
          <w:tab w:val="num" w:pos="2880"/>
        </w:tabs>
        <w:ind w:left="2880" w:hanging="360"/>
      </w:pPr>
      <w:rPr>
        <w:rFonts w:ascii="Wingdings 2" w:hAnsi="Wingdings 2" w:hint="default"/>
      </w:rPr>
    </w:lvl>
    <w:lvl w:ilvl="4" w:tplc="0492BEDE" w:tentative="1">
      <w:start w:val="1"/>
      <w:numFmt w:val="bullet"/>
      <w:lvlText w:val=""/>
      <w:lvlJc w:val="left"/>
      <w:pPr>
        <w:tabs>
          <w:tab w:val="num" w:pos="3600"/>
        </w:tabs>
        <w:ind w:left="3600" w:hanging="360"/>
      </w:pPr>
      <w:rPr>
        <w:rFonts w:ascii="Wingdings 2" w:hAnsi="Wingdings 2" w:hint="default"/>
      </w:rPr>
    </w:lvl>
    <w:lvl w:ilvl="5" w:tplc="C0561BE4" w:tentative="1">
      <w:start w:val="1"/>
      <w:numFmt w:val="bullet"/>
      <w:lvlText w:val=""/>
      <w:lvlJc w:val="left"/>
      <w:pPr>
        <w:tabs>
          <w:tab w:val="num" w:pos="4320"/>
        </w:tabs>
        <w:ind w:left="4320" w:hanging="360"/>
      </w:pPr>
      <w:rPr>
        <w:rFonts w:ascii="Wingdings 2" w:hAnsi="Wingdings 2" w:hint="default"/>
      </w:rPr>
    </w:lvl>
    <w:lvl w:ilvl="6" w:tplc="52D2AC28" w:tentative="1">
      <w:start w:val="1"/>
      <w:numFmt w:val="bullet"/>
      <w:lvlText w:val=""/>
      <w:lvlJc w:val="left"/>
      <w:pPr>
        <w:tabs>
          <w:tab w:val="num" w:pos="5040"/>
        </w:tabs>
        <w:ind w:left="5040" w:hanging="360"/>
      </w:pPr>
      <w:rPr>
        <w:rFonts w:ascii="Wingdings 2" w:hAnsi="Wingdings 2" w:hint="default"/>
      </w:rPr>
    </w:lvl>
    <w:lvl w:ilvl="7" w:tplc="091A9E20" w:tentative="1">
      <w:start w:val="1"/>
      <w:numFmt w:val="bullet"/>
      <w:lvlText w:val=""/>
      <w:lvlJc w:val="left"/>
      <w:pPr>
        <w:tabs>
          <w:tab w:val="num" w:pos="5760"/>
        </w:tabs>
        <w:ind w:left="5760" w:hanging="360"/>
      </w:pPr>
      <w:rPr>
        <w:rFonts w:ascii="Wingdings 2" w:hAnsi="Wingdings 2" w:hint="default"/>
      </w:rPr>
    </w:lvl>
    <w:lvl w:ilvl="8" w:tplc="A59A9ED6" w:tentative="1">
      <w:start w:val="1"/>
      <w:numFmt w:val="bullet"/>
      <w:lvlText w:val=""/>
      <w:lvlJc w:val="left"/>
      <w:pPr>
        <w:tabs>
          <w:tab w:val="num" w:pos="6480"/>
        </w:tabs>
        <w:ind w:left="6480" w:hanging="360"/>
      </w:pPr>
      <w:rPr>
        <w:rFonts w:ascii="Wingdings 2" w:hAnsi="Wingdings 2" w:hint="default"/>
      </w:rPr>
    </w:lvl>
  </w:abstractNum>
  <w:abstractNum w:abstractNumId="2">
    <w:nsid w:val="58AA3F7C"/>
    <w:multiLevelType w:val="hybridMultilevel"/>
    <w:tmpl w:val="52143BDA"/>
    <w:lvl w:ilvl="0" w:tplc="73B215FE">
      <w:start w:val="1"/>
      <w:numFmt w:val="bullet"/>
      <w:lvlText w:val=""/>
      <w:lvlJc w:val="left"/>
      <w:pPr>
        <w:tabs>
          <w:tab w:val="num" w:pos="720"/>
        </w:tabs>
        <w:ind w:left="720" w:hanging="360"/>
      </w:pPr>
      <w:rPr>
        <w:rFonts w:ascii="Wingdings 2" w:hAnsi="Wingdings 2" w:hint="default"/>
      </w:rPr>
    </w:lvl>
    <w:lvl w:ilvl="1" w:tplc="12FCA3C4" w:tentative="1">
      <w:start w:val="1"/>
      <w:numFmt w:val="bullet"/>
      <w:lvlText w:val=""/>
      <w:lvlJc w:val="left"/>
      <w:pPr>
        <w:tabs>
          <w:tab w:val="num" w:pos="1440"/>
        </w:tabs>
        <w:ind w:left="1440" w:hanging="360"/>
      </w:pPr>
      <w:rPr>
        <w:rFonts w:ascii="Wingdings 2" w:hAnsi="Wingdings 2" w:hint="default"/>
      </w:rPr>
    </w:lvl>
    <w:lvl w:ilvl="2" w:tplc="19BE14FE" w:tentative="1">
      <w:start w:val="1"/>
      <w:numFmt w:val="bullet"/>
      <w:lvlText w:val=""/>
      <w:lvlJc w:val="left"/>
      <w:pPr>
        <w:tabs>
          <w:tab w:val="num" w:pos="2160"/>
        </w:tabs>
        <w:ind w:left="2160" w:hanging="360"/>
      </w:pPr>
      <w:rPr>
        <w:rFonts w:ascii="Wingdings 2" w:hAnsi="Wingdings 2" w:hint="default"/>
      </w:rPr>
    </w:lvl>
    <w:lvl w:ilvl="3" w:tplc="9248630C" w:tentative="1">
      <w:start w:val="1"/>
      <w:numFmt w:val="bullet"/>
      <w:lvlText w:val=""/>
      <w:lvlJc w:val="left"/>
      <w:pPr>
        <w:tabs>
          <w:tab w:val="num" w:pos="2880"/>
        </w:tabs>
        <w:ind w:left="2880" w:hanging="360"/>
      </w:pPr>
      <w:rPr>
        <w:rFonts w:ascii="Wingdings 2" w:hAnsi="Wingdings 2" w:hint="default"/>
      </w:rPr>
    </w:lvl>
    <w:lvl w:ilvl="4" w:tplc="48B848A4" w:tentative="1">
      <w:start w:val="1"/>
      <w:numFmt w:val="bullet"/>
      <w:lvlText w:val=""/>
      <w:lvlJc w:val="left"/>
      <w:pPr>
        <w:tabs>
          <w:tab w:val="num" w:pos="3600"/>
        </w:tabs>
        <w:ind w:left="3600" w:hanging="360"/>
      </w:pPr>
      <w:rPr>
        <w:rFonts w:ascii="Wingdings 2" w:hAnsi="Wingdings 2" w:hint="default"/>
      </w:rPr>
    </w:lvl>
    <w:lvl w:ilvl="5" w:tplc="082027E6" w:tentative="1">
      <w:start w:val="1"/>
      <w:numFmt w:val="bullet"/>
      <w:lvlText w:val=""/>
      <w:lvlJc w:val="left"/>
      <w:pPr>
        <w:tabs>
          <w:tab w:val="num" w:pos="4320"/>
        </w:tabs>
        <w:ind w:left="4320" w:hanging="360"/>
      </w:pPr>
      <w:rPr>
        <w:rFonts w:ascii="Wingdings 2" w:hAnsi="Wingdings 2" w:hint="default"/>
      </w:rPr>
    </w:lvl>
    <w:lvl w:ilvl="6" w:tplc="299001A8" w:tentative="1">
      <w:start w:val="1"/>
      <w:numFmt w:val="bullet"/>
      <w:lvlText w:val=""/>
      <w:lvlJc w:val="left"/>
      <w:pPr>
        <w:tabs>
          <w:tab w:val="num" w:pos="5040"/>
        </w:tabs>
        <w:ind w:left="5040" w:hanging="360"/>
      </w:pPr>
      <w:rPr>
        <w:rFonts w:ascii="Wingdings 2" w:hAnsi="Wingdings 2" w:hint="default"/>
      </w:rPr>
    </w:lvl>
    <w:lvl w:ilvl="7" w:tplc="F82663A2" w:tentative="1">
      <w:start w:val="1"/>
      <w:numFmt w:val="bullet"/>
      <w:lvlText w:val=""/>
      <w:lvlJc w:val="left"/>
      <w:pPr>
        <w:tabs>
          <w:tab w:val="num" w:pos="5760"/>
        </w:tabs>
        <w:ind w:left="5760" w:hanging="360"/>
      </w:pPr>
      <w:rPr>
        <w:rFonts w:ascii="Wingdings 2" w:hAnsi="Wingdings 2" w:hint="default"/>
      </w:rPr>
    </w:lvl>
    <w:lvl w:ilvl="8" w:tplc="C8F2A1D2"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39F"/>
    <w:rsid w:val="000A565E"/>
    <w:rsid w:val="000D64E7"/>
    <w:rsid w:val="00242B06"/>
    <w:rsid w:val="00556EB0"/>
    <w:rsid w:val="0080039F"/>
    <w:rsid w:val="00946CE6"/>
    <w:rsid w:val="00963F86"/>
    <w:rsid w:val="00B31CF4"/>
    <w:rsid w:val="00BC6AE2"/>
    <w:rsid w:val="00D54204"/>
    <w:rsid w:val="00D65B93"/>
    <w:rsid w:val="00E57B4B"/>
    <w:rsid w:val="00F257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EDEB4-0D38-4D95-B27F-E30FF1EE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31CF4"/>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B31CF4"/>
    <w:rPr>
      <w:color w:val="0000FF"/>
      <w:u w:val="single"/>
    </w:rPr>
  </w:style>
  <w:style w:type="character" w:styleId="a4">
    <w:name w:val="Strong"/>
    <w:basedOn w:val="a0"/>
    <w:uiPriority w:val="22"/>
    <w:qFormat/>
    <w:rsid w:val="00BC6AE2"/>
    <w:rPr>
      <w:b/>
      <w:bCs/>
    </w:rPr>
  </w:style>
  <w:style w:type="paragraph" w:styleId="a5">
    <w:name w:val="List Paragraph"/>
    <w:basedOn w:val="a"/>
    <w:uiPriority w:val="34"/>
    <w:qFormat/>
    <w:rsid w:val="00BC6AE2"/>
    <w:pPr>
      <w:ind w:leftChars="200" w:left="480"/>
    </w:pPr>
  </w:style>
  <w:style w:type="character" w:customStyle="1" w:styleId="apple-converted-space">
    <w:name w:val="apple-converted-space"/>
    <w:basedOn w:val="a0"/>
    <w:rsid w:val="000A565E"/>
  </w:style>
  <w:style w:type="character" w:styleId="a6">
    <w:name w:val="Emphasis"/>
    <w:basedOn w:val="a0"/>
    <w:uiPriority w:val="20"/>
    <w:qFormat/>
    <w:rsid w:val="000A56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51701">
      <w:bodyDiv w:val="1"/>
      <w:marLeft w:val="0"/>
      <w:marRight w:val="0"/>
      <w:marTop w:val="0"/>
      <w:marBottom w:val="0"/>
      <w:divBdr>
        <w:top w:val="none" w:sz="0" w:space="0" w:color="auto"/>
        <w:left w:val="none" w:sz="0" w:space="0" w:color="auto"/>
        <w:bottom w:val="none" w:sz="0" w:space="0" w:color="auto"/>
        <w:right w:val="none" w:sz="0" w:space="0" w:color="auto"/>
      </w:divBdr>
    </w:div>
    <w:div w:id="541408985">
      <w:bodyDiv w:val="1"/>
      <w:marLeft w:val="0"/>
      <w:marRight w:val="0"/>
      <w:marTop w:val="0"/>
      <w:marBottom w:val="0"/>
      <w:divBdr>
        <w:top w:val="none" w:sz="0" w:space="0" w:color="auto"/>
        <w:left w:val="none" w:sz="0" w:space="0" w:color="auto"/>
        <w:bottom w:val="none" w:sz="0" w:space="0" w:color="auto"/>
        <w:right w:val="none" w:sz="0" w:space="0" w:color="auto"/>
      </w:divBdr>
    </w:div>
    <w:div w:id="768887163">
      <w:bodyDiv w:val="1"/>
      <w:marLeft w:val="0"/>
      <w:marRight w:val="0"/>
      <w:marTop w:val="0"/>
      <w:marBottom w:val="0"/>
      <w:divBdr>
        <w:top w:val="none" w:sz="0" w:space="0" w:color="auto"/>
        <w:left w:val="none" w:sz="0" w:space="0" w:color="auto"/>
        <w:bottom w:val="none" w:sz="0" w:space="0" w:color="auto"/>
        <w:right w:val="none" w:sz="0" w:space="0" w:color="auto"/>
      </w:divBdr>
      <w:divsChild>
        <w:div w:id="849562857">
          <w:marLeft w:val="547"/>
          <w:marRight w:val="0"/>
          <w:marTop w:val="154"/>
          <w:marBottom w:val="0"/>
          <w:divBdr>
            <w:top w:val="none" w:sz="0" w:space="0" w:color="auto"/>
            <w:left w:val="none" w:sz="0" w:space="0" w:color="auto"/>
            <w:bottom w:val="none" w:sz="0" w:space="0" w:color="auto"/>
            <w:right w:val="none" w:sz="0" w:space="0" w:color="auto"/>
          </w:divBdr>
        </w:div>
      </w:divsChild>
    </w:div>
    <w:div w:id="1004863912">
      <w:bodyDiv w:val="1"/>
      <w:marLeft w:val="0"/>
      <w:marRight w:val="0"/>
      <w:marTop w:val="0"/>
      <w:marBottom w:val="0"/>
      <w:divBdr>
        <w:top w:val="none" w:sz="0" w:space="0" w:color="auto"/>
        <w:left w:val="none" w:sz="0" w:space="0" w:color="auto"/>
        <w:bottom w:val="none" w:sz="0" w:space="0" w:color="auto"/>
        <w:right w:val="none" w:sz="0" w:space="0" w:color="auto"/>
      </w:divBdr>
    </w:div>
    <w:div w:id="1034237142">
      <w:bodyDiv w:val="1"/>
      <w:marLeft w:val="0"/>
      <w:marRight w:val="0"/>
      <w:marTop w:val="0"/>
      <w:marBottom w:val="0"/>
      <w:divBdr>
        <w:top w:val="none" w:sz="0" w:space="0" w:color="auto"/>
        <w:left w:val="none" w:sz="0" w:space="0" w:color="auto"/>
        <w:bottom w:val="none" w:sz="0" w:space="0" w:color="auto"/>
        <w:right w:val="none" w:sz="0" w:space="0" w:color="auto"/>
      </w:divBdr>
      <w:divsChild>
        <w:div w:id="888416490">
          <w:marLeft w:val="0"/>
          <w:marRight w:val="0"/>
          <w:marTop w:val="0"/>
          <w:marBottom w:val="0"/>
          <w:divBdr>
            <w:top w:val="none" w:sz="0" w:space="0" w:color="auto"/>
            <w:left w:val="none" w:sz="0" w:space="0" w:color="auto"/>
            <w:bottom w:val="none" w:sz="0" w:space="0" w:color="auto"/>
            <w:right w:val="none" w:sz="0" w:space="0" w:color="auto"/>
          </w:divBdr>
        </w:div>
      </w:divsChild>
    </w:div>
    <w:div w:id="1045448789">
      <w:bodyDiv w:val="1"/>
      <w:marLeft w:val="0"/>
      <w:marRight w:val="0"/>
      <w:marTop w:val="0"/>
      <w:marBottom w:val="0"/>
      <w:divBdr>
        <w:top w:val="none" w:sz="0" w:space="0" w:color="auto"/>
        <w:left w:val="none" w:sz="0" w:space="0" w:color="auto"/>
        <w:bottom w:val="none" w:sz="0" w:space="0" w:color="auto"/>
        <w:right w:val="none" w:sz="0" w:space="0" w:color="auto"/>
      </w:divBdr>
    </w:div>
    <w:div w:id="1077282706">
      <w:bodyDiv w:val="1"/>
      <w:marLeft w:val="0"/>
      <w:marRight w:val="0"/>
      <w:marTop w:val="0"/>
      <w:marBottom w:val="0"/>
      <w:divBdr>
        <w:top w:val="none" w:sz="0" w:space="0" w:color="auto"/>
        <w:left w:val="none" w:sz="0" w:space="0" w:color="auto"/>
        <w:bottom w:val="none" w:sz="0" w:space="0" w:color="auto"/>
        <w:right w:val="none" w:sz="0" w:space="0" w:color="auto"/>
      </w:divBdr>
    </w:div>
    <w:div w:id="1127891712">
      <w:bodyDiv w:val="1"/>
      <w:marLeft w:val="0"/>
      <w:marRight w:val="0"/>
      <w:marTop w:val="0"/>
      <w:marBottom w:val="0"/>
      <w:divBdr>
        <w:top w:val="none" w:sz="0" w:space="0" w:color="auto"/>
        <w:left w:val="none" w:sz="0" w:space="0" w:color="auto"/>
        <w:bottom w:val="none" w:sz="0" w:space="0" w:color="auto"/>
        <w:right w:val="none" w:sz="0" w:space="0" w:color="auto"/>
      </w:divBdr>
      <w:divsChild>
        <w:div w:id="22443168">
          <w:marLeft w:val="547"/>
          <w:marRight w:val="0"/>
          <w:marTop w:val="154"/>
          <w:marBottom w:val="0"/>
          <w:divBdr>
            <w:top w:val="none" w:sz="0" w:space="0" w:color="auto"/>
            <w:left w:val="none" w:sz="0" w:space="0" w:color="auto"/>
            <w:bottom w:val="none" w:sz="0" w:space="0" w:color="auto"/>
            <w:right w:val="none" w:sz="0" w:space="0" w:color="auto"/>
          </w:divBdr>
        </w:div>
      </w:divsChild>
    </w:div>
    <w:div w:id="147803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ht.a-hospital.com/w/%E9%BA%BB%E7%97%B9" TargetMode="External"/><Relationship Id="rId18" Type="http://schemas.openxmlformats.org/officeDocument/2006/relationships/hyperlink" Target="http://cht.a-hospital.com/w/%E8%9A%8A%E8%99%AB%E5%8F%AE%E5%92%AC" TargetMode="External"/><Relationship Id="rId26" Type="http://schemas.openxmlformats.org/officeDocument/2006/relationships/hyperlink" Target="http://cht.a-hospital.com/w/%E5%97%85%E8%A7%89" TargetMode="External"/><Relationship Id="rId21" Type="http://schemas.openxmlformats.org/officeDocument/2006/relationships/hyperlink" Target="http://cht.a-hospital.com/w/%E6%AD%A2%E5%92%B3" TargetMode="External"/><Relationship Id="rId34" Type="http://schemas.openxmlformats.org/officeDocument/2006/relationships/hyperlink" Target="http://cht.a-hospital.com/index.php?title=%E8%82%A0%E7%96%9D&amp;action=edit&amp;redlink=1" TargetMode="External"/><Relationship Id="rId7" Type="http://schemas.openxmlformats.org/officeDocument/2006/relationships/hyperlink" Target="http://cht.a-hospital.com/w/%E5%8F%A3%E8%85%94" TargetMode="External"/><Relationship Id="rId12" Type="http://schemas.openxmlformats.org/officeDocument/2006/relationships/hyperlink" Target="http://cht.a-hospital.com/w/%E6%84%9F%E8%A7%89%E7%A5%9E%E7%BB%8F" TargetMode="External"/><Relationship Id="rId17" Type="http://schemas.openxmlformats.org/officeDocument/2006/relationships/hyperlink" Target="http://cht.a-hospital.com/w/%E6%8A%97%E8%8F%8C" TargetMode="External"/><Relationship Id="rId25" Type="http://schemas.openxmlformats.org/officeDocument/2006/relationships/hyperlink" Target="http://cht.a-hospital.com/w/%E5%91%B3%E8%A7%89" TargetMode="External"/><Relationship Id="rId33" Type="http://schemas.openxmlformats.org/officeDocument/2006/relationships/hyperlink" Target="http://cht.a-hospital.com/w/%E8%83%83%E7%97%9B"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ht.a-hospital.com/w/%E5%85%B3%E8%8A%82%E7%97%9B" TargetMode="External"/><Relationship Id="rId20" Type="http://schemas.openxmlformats.org/officeDocument/2006/relationships/hyperlink" Target="http://cht.a-hospital.com/w/%E5%91%BC%E5%90%B8%E9%81%93%E6%84%9F%E6%9F%93" TargetMode="External"/><Relationship Id="rId29" Type="http://schemas.openxmlformats.org/officeDocument/2006/relationships/hyperlink" Target="http://cht.a-hospital.com/w/%E8%A1%80%E9%87%8F" TargetMode="External"/><Relationship Id="rId1" Type="http://schemas.openxmlformats.org/officeDocument/2006/relationships/numbering" Target="numbering.xml"/><Relationship Id="rId6" Type="http://schemas.openxmlformats.org/officeDocument/2006/relationships/hyperlink" Target="http://cht.a-hospital.com/w/%E6%BC%B1%E5%8F%A3%E6%B0%B4" TargetMode="External"/><Relationship Id="rId11" Type="http://schemas.openxmlformats.org/officeDocument/2006/relationships/hyperlink" Target="http://cht.a-hospital.com/w/%E7%A5%9E%E7%BB%8F" TargetMode="External"/><Relationship Id="rId24" Type="http://schemas.openxmlformats.org/officeDocument/2006/relationships/hyperlink" Target="http://cht.a-hospital.com/w/%E6%96%B9%E5%89%82" TargetMode="External"/><Relationship Id="rId32" Type="http://schemas.openxmlformats.org/officeDocument/2006/relationships/hyperlink" Target="http://cht.a-hospital.com/w/%E7%97%89%E6%8C%9B" TargetMode="External"/><Relationship Id="rId37" Type="http://schemas.openxmlformats.org/officeDocument/2006/relationships/fontTable" Target="fontTable.xml"/><Relationship Id="rId5" Type="http://schemas.openxmlformats.org/officeDocument/2006/relationships/hyperlink" Target="http://cht.a-hospital.com/w/%E7%9F%AB%E5%91%B3%E5%89%82" TargetMode="External"/><Relationship Id="rId15" Type="http://schemas.openxmlformats.org/officeDocument/2006/relationships/hyperlink" Target="http://cht.a-hospital.com/w/%E5%85%B4%E5%A5%8B%E5%89%82" TargetMode="External"/><Relationship Id="rId23" Type="http://schemas.openxmlformats.org/officeDocument/2006/relationships/hyperlink" Target="http://cht.a-hospital.com/w/%E8%82%9B%E8%A3%82" TargetMode="External"/><Relationship Id="rId28" Type="http://schemas.openxmlformats.org/officeDocument/2006/relationships/hyperlink" Target="http://cht.a-hospital.com/w/%E6%B5%81%E6%B6%8E" TargetMode="External"/><Relationship Id="rId36" Type="http://schemas.openxmlformats.org/officeDocument/2006/relationships/hyperlink" Target="http://yibian.hopto.org/fang/?fno=88" TargetMode="External"/><Relationship Id="rId10" Type="http://schemas.openxmlformats.org/officeDocument/2006/relationships/hyperlink" Target="http://cht.a-hospital.com/w/%E6%9D%80%E8%99%AB%E5%89%82" TargetMode="External"/><Relationship Id="rId19" Type="http://schemas.openxmlformats.org/officeDocument/2006/relationships/hyperlink" Target="http://cht.a-hospital.com/w/%E8%84%B1%E6%95%8F" TargetMode="External"/><Relationship Id="rId31" Type="http://schemas.openxmlformats.org/officeDocument/2006/relationships/hyperlink" Target="http://cht.a-hospital.com/w/%E5%91%83%E9%80%86" TargetMode="External"/><Relationship Id="rId4" Type="http://schemas.openxmlformats.org/officeDocument/2006/relationships/webSettings" Target="webSettings.xml"/><Relationship Id="rId9" Type="http://schemas.openxmlformats.org/officeDocument/2006/relationships/hyperlink" Target="http://cht.a-hospital.com/w/%E9%9D%A2%E8%86%9C" TargetMode="External"/><Relationship Id="rId14" Type="http://schemas.openxmlformats.org/officeDocument/2006/relationships/hyperlink" Target="http://cht.a-hospital.com/w/%E5%88%BA%E6%BF%80%E5%89%82" TargetMode="External"/><Relationship Id="rId22" Type="http://schemas.openxmlformats.org/officeDocument/2006/relationships/hyperlink" Target="http://cht.a-hospital.com/w/%E7%97%94%E7%96%AE" TargetMode="External"/><Relationship Id="rId27" Type="http://schemas.openxmlformats.org/officeDocument/2006/relationships/hyperlink" Target="http://cht.a-hospital.com/w/%E5%8F%A3%E8%85%94%E7%B2%98%E8%86%9C" TargetMode="External"/><Relationship Id="rId30" Type="http://schemas.openxmlformats.org/officeDocument/2006/relationships/hyperlink" Target="http://cht.a-hospital.com/w/%E9%A3%9F%E7%A7%AF" TargetMode="External"/><Relationship Id="rId35" Type="http://schemas.openxmlformats.org/officeDocument/2006/relationships/hyperlink" Target="http://yibian.hopto.org/fang/?fno=123" TargetMode="External"/><Relationship Id="rId8" Type="http://schemas.openxmlformats.org/officeDocument/2006/relationships/hyperlink" Target="http://cht.a-hospital.com/w/%E6%B4%81%E9%9D%A2%E4%B9%B3" TargetMode="External"/><Relationship Id="rId3"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4</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王建智</dc:creator>
  <cp:keywords/>
  <dc:description/>
  <cp:lastModifiedBy>王建智</cp:lastModifiedBy>
  <cp:revision>6</cp:revision>
  <dcterms:created xsi:type="dcterms:W3CDTF">2015-12-14T10:52:00Z</dcterms:created>
  <dcterms:modified xsi:type="dcterms:W3CDTF">2015-12-21T12:44:00Z</dcterms:modified>
</cp:coreProperties>
</file>