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b/>
          <w:bCs/>
          <w:color w:val="494949"/>
          <w:kern w:val="0"/>
          <w:sz w:val="20"/>
          <w:szCs w:val="20"/>
        </w:rPr>
        <w:t xml:space="preserve">近用媒體V.S.禁用媒體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 xml:space="preserve">近日，筆者的家裡正上演一場「親子電腦革命」。家中的桌上型電腦、筆記型電腦都用「家長監控」功能設定了密碼，即日起到寒假前，孩子都不能自行使用電腦了！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為什麼？筆者向來不都倡議「上網、</w:t>
      </w:r>
      <w:proofErr w:type="gramStart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線上遊戲</w:t>
      </w:r>
      <w:proofErr w:type="gramEnd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、電子媒體是工具，需要正確引導與規範，讓兒童與青少年有意識的主導媒體使用，取</w:t>
      </w:r>
      <w:proofErr w:type="gramStart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其利避其</w:t>
      </w:r>
      <w:proofErr w:type="gramEnd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 xml:space="preserve">弊，而非一味的否定、圍堵，甚至貼上負面標籤。」？上一期撰寫的電子報言猶在耳，怎麼事隔兩個月，就有一百八十度的轉變？！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00669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是的，我踩了煞車。當筆者發現孩子的作息、思考開始</w:t>
      </w:r>
      <w:proofErr w:type="gramStart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因線上遊戲</w:t>
      </w:r>
      <w:proofErr w:type="gramEnd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而失序時，我反省究竟是哪裡不對？尤其筆者對自己和孩子都很有信心，也認為自己能陪伴孩子、引導孩子，帶領他們從事「正確」的網路行為，事實上我也一直這麼做，不排斥、</w:t>
      </w:r>
      <w:proofErr w:type="gramStart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不</w:t>
      </w:r>
      <w:proofErr w:type="gramEnd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圍堵、定下規範共同遵守。但我發現其中一項關鍵因素</w:t>
      </w:r>
      <w:proofErr w:type="gramStart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—</w:t>
      </w:r>
      <w:proofErr w:type="gramEnd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年齡，被我忽略了。</w:t>
      </w:r>
      <w:r w:rsidRPr="00EB7E29">
        <w:rPr>
          <w:rFonts w:asciiTheme="minorEastAsia" w:hAnsiTheme="minorEastAsia" w:cs="Arial"/>
          <w:color w:val="006699"/>
          <w:kern w:val="0"/>
          <w:sz w:val="20"/>
          <w:szCs w:val="20"/>
        </w:rPr>
        <w:t xml:space="preserve"> </w:t>
      </w:r>
    </w:p>
    <w:p w:rsidR="00EB7E29" w:rsidRPr="00EB7E29" w:rsidRDefault="00873C1B" w:rsidP="00EB7E29">
      <w:pPr>
        <w:widowControl/>
        <w:rPr>
          <w:rFonts w:asciiTheme="minorEastAsia" w:hAnsiTheme="minorEastAsia" w:cs="Arial"/>
          <w:color w:val="006699"/>
          <w:kern w:val="0"/>
          <w:sz w:val="20"/>
          <w:szCs w:val="20"/>
        </w:rPr>
      </w:pPr>
      <w:r w:rsidRPr="00873C1B">
        <w:rPr>
          <w:rFonts w:asciiTheme="minorEastAsia" w:hAnsiTheme="minorEastAsia" w:cs="Arial"/>
          <w:color w:val="006699"/>
          <w:kern w:val="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年齡，影響孩子的心智發展與自制能力  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讓孩子太早接觸電腦，究竟是帶他們快速地接觸世界，還是離世界越來越遙遠？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筆者有兩個兒子，大兒子現為國小五年級，小兒子現為國小二年級。老大在四年級前，只接觸過零星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的線上小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遊戲，其中如facebook上的「餐廳」經營遊戲，皆由大人帶他探索，從中學習不少「理財經營」的想法(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詳文見第26期媒體識讀電子報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)，對孩子而言，電腦定義為「工具」的用途。一到四年級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期間，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大兒子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一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步步培養對音樂、體育和學科的興趣，也建立學習和閱讀的習慣，自信已然養成，也具備基本的媒體素養知識。直到四升五年級的暑假，開始讓他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接觸線上遊戲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---風靡國小學童的「賽爾號」。 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我發現大兒子玩到一定的程度，就告訴我：「我該停止了，因為後頭都需要付費，也要點數，我知道這遊戲的玩法就可以。」之後，他又回到他的運動、閱讀和音樂世界中。 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問題出現在小兒子身上。小一到小三是國小學童建立習慣的關鍵時期，到小四方能漸漸展現雛型與穩定性。然而，小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一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的小兒子，在習慣還沒建立好、還未能多探索世界的有趣、找到讓自己感到滿足、自信的事物時，就跟著哥哥進入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線上遊戲—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賽爾號的世界，我們發現，那是個一發不可收拾的結果。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proofErr w:type="gramStart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線上遊戲</w:t>
      </w:r>
      <w:proofErr w:type="gramEnd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魅力無限，孩子淪陷難以自拔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線上遊戲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的魅力遠大於我們的想像，即使制定規則，但只要父母不在身邊，孩子立刻悠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游到線上遊戲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世界。接下來的話題、思考、心裡茲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茲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念念的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都是闖到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哪一關、需要什麼功力，到玩具店裡眼裡所及都是遊戲裡的人物、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週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邊產品…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…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lastRenderedPageBreak/>
        <w:t xml:space="preserve">　　我對孩子的「淪陷」感到不可思議，他的心思渙散到無法集中於課業或琴藝學習，假日想帶小兒子出門走走，他也寧可待在家裡，希望繼續闖關，即使到郊外踏青、看展覽，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也嚷著想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回家。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這樣下去實在不行，我錯了。帶領孩子近用媒體--運用網路、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玩線上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遊戲這件事不急，我心裡想著大兒子可讓人放心，卻忘了大兒子有之前的「基礎建設」作為根基，不容易動搖，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冒然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的讓小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一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的小兒子栽進這魔幻世界，在根基不穩的情況下，國本也被吞噬。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於是筆者決定「淨化」孩子的心靈，展開這場「親子電腦革命」，將電腦上鎖，直到寒假依情況決定是否解禁。 孩子畢竟還小，可以循循善誘、曉以大義，父母的話說了就算，心想若是青少年，採取如此強硬的手法，親子之間恐怕是也要來場「革命」了，慶幸即時改過，亡羊補牢，為時未晚。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有趣的事情出現了。 。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別讓求知的管道只剩下google 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孩子千方百計地想猜測我的密碼，或要求我把電腦打開，因為他們要查生字部首、查成語、查造句、查植物或動物的圖片…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…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，此時更讓我驚覺，什麼時候開始，孩子的學習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管道只窄化成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網路、只剩下Google？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從大腦科學的觀點來看，學習是建立神經網路的歷程。帶領孩子多讀、多談、多探索，這些後天的教育與教養，有助於孩子的大腦鍛鍊出好的神經連結（《親子天下》雜誌第十二期，「善用大腦本能的學習策略」一文），該文也提出，「多元化的探索」很重要。除了閱讀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以外，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多透過與人互動、聊天、問問題來學習，會有更多的刺激與想法，「別讓求學問的管道只剩下Google，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只剩跟電腦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互動。」退休的榮總神經內科醫師，也是著名的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阿滋海莫症專家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劉秀枝提醒。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proofErr w:type="gramStart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接觸線上遊戲</w:t>
      </w:r>
      <w:proofErr w:type="gramEnd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 xml:space="preserve">不急，紮好基本功再說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我承認長期從事媒體工作的我，太過自負。我們使用媒體的模式走在時代前端，手邊用iphone，看新聞、查路線、看影片、聯繫工作、社交網路都靠它，想找資料用語音google查詢，彷彿整個世界都掌握在網路裡。自己如此，也認為1990年以後出生的孩子，將處於雲端社會，因此希望讓他們提早接觸這項科技，我以為帶領孩子走向世界，卻沒想到，為孩子建立了這條強大的神經連結，卻讓其它的刺激連結越來越侏儒化，他們將失去更多應變問題、面對生活的能力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因此，筆者要為先前的立論補上但書：網路如水能載舟亦能覆舟，媒體的影響力端看我們要如何運用，師長作為輔導者，得做好把關的角色，其中一項關卡，就是接觸網路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和線上遊戲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的年齡。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國小中、低年級時，父母得先做好紮根的教育。開拓孩子聽覺、觸覺、嗅覺、視覺跟味覺等五感刺激，帶孩子從事運動、走向大自然、探索人文、聆賞藝文，培養孩子良好的生活習慣、學習態度，也建立起孩子的自信，並於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生活中輔以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媒體素養的觀念，正確引導孩子解讀廣告、新聞，</w:t>
      </w: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lastRenderedPageBreak/>
        <w:t>認識網路禮儀、網路安全，學習自我規範…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…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，基礎教育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紮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穩，為孩子鍛練好各項神經連結後，再接觸網路世界也不遲。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甩開電子</w:t>
      </w:r>
      <w:proofErr w:type="gramStart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褓姆</w:t>
      </w:r>
      <w:proofErr w:type="gramEnd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、</w:t>
      </w:r>
      <w:proofErr w:type="gramStart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丟開線上打卡</w:t>
      </w:r>
      <w:proofErr w:type="gramEnd"/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 xml:space="preserve">，世界更開闊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有了小兒子身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陷線上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遊戲的經驗，讓我體悟，教養沒有捷徑，也難瞬間跳級，孩子的大腦和心智有其發展的歷程，不能揠苗助長，扼殺孩子許多發展的能力。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在公共場所裡，常常見到家長聚會聊天時，孩子們在一旁圍繞著一台平板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電腦或掌上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遊戲機，靜悄悄不吵也不鬧，這些電子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褓姆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可以讓孩子安靜，但它卻不會教孩子如何與人交談相處，增進人際關係。只要我們把電子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褓姆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收起來，孩子自然會發展出屬於他們的遊戲，發揮創意尋找樂子。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甚至有些家長帶孩子出門旅行時，孩子手上還是一台PSP，放著好山好水的景致、清新怡然的芬多精不享受，多麼可惜。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越來越常見到人與人面對面坐著，卻各自專注在自己的智慧型手機上。不是跟我討論食物在口中融化的感覺，而是急於拍照上網，和遠在他方的朋友分享，彷彿唯有到facebook打卡公告，這件事才會真實的存在。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人與人之間最遙遠的距離，是我在你眼前，而你卻看不到我。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孩子的純淨，值得用心更好的對待 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494949"/>
          <w:kern w:val="0"/>
          <w:sz w:val="20"/>
          <w:szCs w:val="20"/>
        </w:rPr>
        <w:t xml:space="preserve">　　</w:t>
      </w: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科技進步得太快，我們該感念童年時期有機會赤腳踩進田裡、到鄉間捉泥鰍、到山上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採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桑葉餵養蠶寶寶，還可以到清澈的溪邊探訪螢火蟲，這些真實的接觸是在google裡所找不到的感動，至少讓孩子有機會去接觸，別剝奪孩子體驗世界的權利。太小的孩子還沒有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進入線上世界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的準備，他們的心如此乾淨、純粹，值得用更美好的世界來迎接他們！ 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 xml:space="preserve">　　關於孩子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接觸線上遊戲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、社交網路，不急，還是慢慢來吧。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接觸線上世界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之前，先確認孩子是否已擁有基本的內功，</w:t>
      </w:r>
      <w:proofErr w:type="gramStart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面對線上世界</w:t>
      </w:r>
      <w:proofErr w:type="gramEnd"/>
      <w:r w:rsidRPr="00EB7E29">
        <w:rPr>
          <w:rFonts w:asciiTheme="minorEastAsia" w:hAnsiTheme="minorEastAsia" w:cs="Arial"/>
          <w:color w:val="696969"/>
          <w:kern w:val="0"/>
          <w:sz w:val="20"/>
          <w:szCs w:val="20"/>
        </w:rPr>
        <w:t>的誘惑。希望筆者的覺醒，還來得及提醒各位！</w:t>
      </w:r>
    </w:p>
    <w:p w:rsidR="00EB7E29" w:rsidRPr="00EB7E29" w:rsidRDefault="00EB7E29" w:rsidP="00EB7E29">
      <w:pPr>
        <w:widowControl/>
        <w:spacing w:before="100" w:beforeAutospacing="1" w:after="100" w:afterAutospacing="1"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FF0000"/>
          <w:kern w:val="0"/>
          <w:sz w:val="20"/>
          <w:szCs w:val="20"/>
        </w:rPr>
        <w:t>《關於作者》</w:t>
      </w:r>
    </w:p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喜歡寫作、烘焙、做料理給孩子吃的媽媽；喜歡關心媒體、和孩子聊天哈啦的媽媽；喜歡和學生親近、去上課的兼任講師；喜歡把生活過得細膩、尋找生活感動、追求幸福的女人…</w:t>
      </w:r>
      <w:proofErr w:type="gramStart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…</w:t>
      </w:r>
      <w:proofErr w:type="gramEnd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。在媒體工作十年，三年前決定離職，走入家庭陪伴孩子的童年，卻獲得許多感動、收穫與成長，也期望記錄這教養的細膩點滴。歡迎您蒞臨安淇的世界，分享與孩子甜蜜互動。 魚蝦媽</w:t>
      </w:r>
      <w:proofErr w:type="gramStart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咪─</w:t>
      </w:r>
      <w:proofErr w:type="gramEnd"/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 xml:space="preserve">安淇的世界 </w:t>
      </w:r>
      <w:hyperlink r:id="rId6" w:tgtFrame="_blank" w:history="1">
        <w:r w:rsidRPr="00EB7E29">
          <w:rPr>
            <w:rFonts w:asciiTheme="minorEastAsia" w:hAnsiTheme="minorEastAsia" w:cs="Arial"/>
            <w:color w:val="008080"/>
            <w:kern w:val="0"/>
            <w:sz w:val="20"/>
            <w:szCs w:val="20"/>
            <w:u w:val="single"/>
          </w:rPr>
          <w:t>http://blog.udn.com/angelchung</w:t>
        </w:r>
      </w:hyperlink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。</w:t>
      </w:r>
    </w:p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494949"/>
          <w:kern w:val="0"/>
          <w:sz w:val="20"/>
          <w:szCs w:val="20"/>
        </w:rPr>
        <w:t> </w:t>
      </w:r>
    </w:p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494949"/>
          <w:kern w:val="0"/>
          <w:sz w:val="20"/>
          <w:szCs w:val="20"/>
        </w:rPr>
        <w:t> </w:t>
      </w:r>
    </w:p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494949"/>
          <w:kern w:val="0"/>
          <w:sz w:val="20"/>
          <w:szCs w:val="20"/>
        </w:rPr>
        <w:t> </w:t>
      </w:r>
    </w:p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494949"/>
          <w:kern w:val="0"/>
          <w:sz w:val="20"/>
          <w:szCs w:val="20"/>
        </w:rPr>
        <w:lastRenderedPageBreak/>
        <w:t> </w:t>
      </w:r>
    </w:p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引用:媒體素養教學資源網</w:t>
      </w:r>
    </w:p>
    <w:p w:rsidR="00EB7E29" w:rsidRPr="00EB7E29" w:rsidRDefault="00EB7E29" w:rsidP="00EB7E29">
      <w:pPr>
        <w:widowControl/>
        <w:rPr>
          <w:rFonts w:asciiTheme="minorEastAsia" w:hAnsiTheme="minorEastAsia" w:cs="Arial"/>
          <w:color w:val="494949"/>
          <w:kern w:val="0"/>
          <w:sz w:val="20"/>
          <w:szCs w:val="20"/>
        </w:rPr>
      </w:pPr>
      <w:r w:rsidRPr="00EB7E29">
        <w:rPr>
          <w:rFonts w:asciiTheme="minorEastAsia" w:hAnsiTheme="minorEastAsia" w:cs="Arial"/>
          <w:color w:val="008080"/>
          <w:kern w:val="0"/>
          <w:sz w:val="20"/>
          <w:szCs w:val="20"/>
        </w:rPr>
        <w:t>網址為:http://medialiteracy.tw/index.php?option=com_content&amp;view=article&amp;id=894:100&amp;catid=133:2011newspaper&amp;Itemid=160</w:t>
      </w:r>
    </w:p>
    <w:p w:rsidR="00FA5EE2" w:rsidRDefault="005E468D">
      <w:pPr>
        <w:rPr>
          <w:rFonts w:asciiTheme="minorEastAsia" w:hAnsiTheme="minorEastAsia"/>
          <w:sz w:val="20"/>
          <w:szCs w:val="20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AC75EA" w:rsidRPr="00AC75EA" w:rsidTr="00AC75E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AC75EA" w:rsidRPr="00AC75EA" w:rsidRDefault="00AC75EA" w:rsidP="00AC75E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C75EA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行政院經濟建設委員會委託研究計畫</w:t>
            </w:r>
            <w:r w:rsidRPr="00AC75E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 1997年6月20日</w:t>
            </w:r>
          </w:p>
          <w:p w:rsidR="00AC75EA" w:rsidRPr="00AC75EA" w:rsidRDefault="00AC75EA" w:rsidP="00AC75EA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C75EA"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0"/>
                <w:szCs w:val="20"/>
              </w:rPr>
              <w:t>第六章　數位媒介對大眾傳播的革命性挑戰</w:t>
            </w:r>
          </w:p>
        </w:tc>
      </w:tr>
      <w:tr w:rsidR="00AC75EA" w:rsidRPr="00AC75EA" w:rsidTr="00AC75E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AC75EA" w:rsidRPr="00AC75EA" w:rsidRDefault="00AC75EA" w:rsidP="00AC75EA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C75E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Page 2 of 5</w:t>
            </w:r>
          </w:p>
        </w:tc>
      </w:tr>
      <w:tr w:rsidR="00AC75EA" w:rsidRPr="00AC75EA" w:rsidTr="00AC75E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AC75EA" w:rsidRPr="00AC75EA" w:rsidRDefault="00971CB6" w:rsidP="00AC75EA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971CB6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http://cdp.sinica.edu.tw/project/01/6_2.htm</w:t>
            </w:r>
          </w:p>
        </w:tc>
      </w:tr>
    </w:tbl>
    <w:p w:rsidR="00AC75EA" w:rsidRPr="00AC75EA" w:rsidRDefault="00AC75EA" w:rsidP="00AC75EA">
      <w:pPr>
        <w:widowControl/>
        <w:jc w:val="center"/>
        <w:rPr>
          <w:rFonts w:ascii="新細明體" w:eastAsia="新細明體" w:hAnsi="新細明體" w:cs="新細明體"/>
          <w:vanish/>
          <w:color w:val="000000"/>
          <w:kern w:val="0"/>
          <w:sz w:val="20"/>
          <w:szCs w:val="20"/>
        </w:rPr>
      </w:pPr>
    </w:p>
    <w:tbl>
      <w:tblPr>
        <w:tblW w:w="4500" w:type="pct"/>
        <w:jc w:val="center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7880"/>
      </w:tblGrid>
      <w:tr w:rsidR="00AC75EA" w:rsidRPr="00AC75EA" w:rsidTr="00AC75EA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AC75EA" w:rsidRPr="00AC75EA" w:rsidRDefault="00AC75EA" w:rsidP="00AC75E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spacing w:val="14"/>
                <w:kern w:val="0"/>
                <w:sz w:val="20"/>
                <w:szCs w:val="20"/>
              </w:rPr>
            </w:pPr>
            <w:r w:rsidRPr="00AC75EA">
              <w:rPr>
                <w:rFonts w:ascii="新細明體" w:eastAsia="新細明體" w:hAnsi="新細明體" w:cs="新細明體" w:hint="eastAsia"/>
                <w:b/>
                <w:bCs/>
                <w:color w:val="000000"/>
                <w:spacing w:val="14"/>
                <w:kern w:val="0"/>
                <w:sz w:val="20"/>
                <w:szCs w:val="20"/>
              </w:rPr>
              <w:t>貳、傳播媒介的性質</w:t>
            </w:r>
          </w:p>
          <w:p w:rsidR="00AC75EA" w:rsidRPr="00AC75EA" w:rsidRDefault="00AC75EA" w:rsidP="00AC75E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spacing w:val="14"/>
                <w:kern w:val="0"/>
                <w:sz w:val="20"/>
                <w:szCs w:val="20"/>
              </w:rPr>
            </w:pPr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回顧人類傳播科技的發展進程，從最原始的石塊、樹枝、煙火，到信鴿、旗幟，</w:t>
            </w:r>
            <w:proofErr w:type="gramStart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到紙草</w:t>
            </w:r>
            <w:proofErr w:type="gramEnd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、印刷、電報、電話、廣播、電影、電視，乃至今日的電腦、網路，使人類從語言、文字、影像、聲音到數位化的訊息傳送方式中獲益良多。人類傳情達意的硬體障礙</w:t>
            </w:r>
            <w:proofErr w:type="gramStart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因著</w:t>
            </w:r>
            <w:proofErr w:type="gramEnd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科技的進步愈來愈少。</w:t>
            </w:r>
          </w:p>
          <w:p w:rsidR="00AC75EA" w:rsidRPr="00AC75EA" w:rsidRDefault="00AC75EA" w:rsidP="00AC75E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spacing w:val="14"/>
                <w:kern w:val="0"/>
                <w:sz w:val="20"/>
                <w:szCs w:val="20"/>
              </w:rPr>
            </w:pPr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以往，人們總是擔心新傳播科技的出現會淘汰原有的媒介；譬如以為廣播會淘汰報紙，或以為電視會淘汰廣播。經過近百年的演變，印刷媒介不曾被視聽媒介淘汰，反而相輔相成，相得益彰，使人類的傳播活動更為多采多姿。所以如此，是因為印刷媒介與視聽媒介的性質不同，各有獨特排他的性質之故。如今，因為電子技術的突飛猛進，使數位媒介成為最新的傳播工具，儼然有淘汰、取代印刷媒介和「舊」視聽媒介之勢。根據過去的經驗，很多人不再擔心新媒介會淘汰舊媒介的說法。大家心想：電話普及之後，電報、電傳一樣為人所需；電視出現以來，廣播不但沒有萎縮，反而蓬勃發展起來；電視流行以後，電影業依然票房</w:t>
            </w:r>
            <w:proofErr w:type="gramStart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不</w:t>
            </w:r>
            <w:proofErr w:type="gramEnd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墜，沒有關門歇業…</w:t>
            </w:r>
            <w:proofErr w:type="gramStart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…</w:t>
            </w:r>
            <w:proofErr w:type="gramEnd"/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。所以，數位媒介「應該」不會取代原有的大眾傳播媒介吧！目前，大多數的大眾傳播業者都會如此想。</w:t>
            </w:r>
          </w:p>
          <w:p w:rsidR="00AC75EA" w:rsidRPr="00AC75EA" w:rsidRDefault="00AC75EA" w:rsidP="00AC75E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spacing w:val="14"/>
                <w:kern w:val="0"/>
                <w:sz w:val="20"/>
                <w:szCs w:val="20"/>
              </w:rPr>
            </w:pPr>
            <w:r w:rsidRPr="00AC75EA">
              <w:rPr>
                <w:rFonts w:ascii="新細明體" w:eastAsia="新細明體" w:hAnsi="新細明體" w:cs="新細明體" w:hint="eastAsia"/>
                <w:color w:val="000000"/>
                <w:spacing w:val="14"/>
                <w:kern w:val="0"/>
                <w:sz w:val="20"/>
                <w:szCs w:val="20"/>
              </w:rPr>
              <w:t>不過這樣的樂觀很可能是錯的。因為數位媒介兼具傳統大眾傳播媒介的性質；它具有印刷、視聽媒介的功能，且能發揮一些人際傳播的功能（這是過去印刷、視聽媒介做不到的），其大眾傳播和人際傳播相乘的效果，是傳播科技發展史上未曾出現的。</w:t>
            </w:r>
          </w:p>
        </w:tc>
      </w:tr>
    </w:tbl>
    <w:p w:rsidR="00EA3A61" w:rsidRDefault="00EA3A61">
      <w:pPr>
        <w:rPr>
          <w:rFonts w:asciiTheme="minorEastAsia" w:hAnsiTheme="minorEastAsia"/>
          <w:sz w:val="20"/>
          <w:szCs w:val="20"/>
        </w:rPr>
      </w:pPr>
    </w:p>
    <w:p w:rsidR="00971CB6" w:rsidRDefault="00971CB6">
      <w:pPr>
        <w:rPr>
          <w:rFonts w:asciiTheme="minorEastAsia" w:hAnsiTheme="minorEastAsia"/>
          <w:sz w:val="20"/>
          <w:szCs w:val="20"/>
        </w:rPr>
      </w:pPr>
    </w:p>
    <w:p w:rsidR="00971CB6" w:rsidRDefault="00971CB6">
      <w:pPr>
        <w:rPr>
          <w:rFonts w:asciiTheme="minorEastAsia" w:hAnsiTheme="minorEastAsia"/>
          <w:sz w:val="20"/>
          <w:szCs w:val="20"/>
        </w:rPr>
      </w:pPr>
    </w:p>
    <w:p w:rsidR="00971CB6" w:rsidRPr="00AC75EA" w:rsidRDefault="00971CB6">
      <w:pPr>
        <w:rPr>
          <w:rFonts w:asciiTheme="minorEastAsia" w:hAnsiTheme="minorEastAsia"/>
          <w:sz w:val="20"/>
          <w:szCs w:val="20"/>
        </w:rPr>
      </w:pPr>
    </w:p>
    <w:p w:rsidR="00EA3A61" w:rsidRDefault="00EA3A61" w:rsidP="00EA3A61">
      <w:r>
        <w:rPr>
          <w:rFonts w:hint="eastAsia"/>
        </w:rPr>
        <w:lastRenderedPageBreak/>
        <w:t>討論議題</w:t>
      </w:r>
    </w:p>
    <w:p w:rsidR="00EA3A61" w:rsidRDefault="00EA3A61" w:rsidP="00EA3A61"/>
    <w:p w:rsidR="00EA3A61" w:rsidRDefault="00EA3A61" w:rsidP="00EA3A61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電腦、手機、電視</w:t>
      </w:r>
      <w:r>
        <w:rPr>
          <w:rFonts w:hint="eastAsia"/>
        </w:rPr>
        <w:t>...</w:t>
      </w:r>
      <w:r>
        <w:rPr>
          <w:rFonts w:hint="eastAsia"/>
        </w:rPr>
        <w:t>等</w:t>
      </w:r>
      <w:r w:rsidR="00AC75EA">
        <w:rPr>
          <w:rFonts w:hint="eastAsia"/>
        </w:rPr>
        <w:t>傳播</w:t>
      </w:r>
      <w:r>
        <w:rPr>
          <w:rFonts w:hint="eastAsia"/>
        </w:rPr>
        <w:t>媒介對我們的生活已經是不可缺少的工具，然而這樣普及便利的</w:t>
      </w:r>
      <w:r w:rsidR="00AC75EA">
        <w:rPr>
          <w:rFonts w:hint="eastAsia"/>
        </w:rPr>
        <w:t>數位傳播</w:t>
      </w:r>
      <w:r>
        <w:rPr>
          <w:rFonts w:hint="eastAsia"/>
        </w:rPr>
        <w:t>媒介對一般大眾來說真的沒有缺點嗎？請小組舉出數位媒介的普及針對大學生來</w:t>
      </w:r>
      <w:proofErr w:type="gramStart"/>
      <w:r>
        <w:rPr>
          <w:rFonts w:hint="eastAsia"/>
        </w:rPr>
        <w:t>說優點</w:t>
      </w:r>
      <w:proofErr w:type="gramEnd"/>
      <w:r>
        <w:rPr>
          <w:rFonts w:hint="eastAsia"/>
        </w:rPr>
        <w:t>及缺點各兩項，並加以說明。</w:t>
      </w:r>
    </w:p>
    <w:p w:rsidR="00EA3A61" w:rsidRDefault="00EA3A61" w:rsidP="00EA3A61"/>
    <w:p w:rsidR="00EA3A61" w:rsidRDefault="00EA3A61" w:rsidP="00EA3A61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文中作者提倡「別讓求知管到只剩下</w:t>
      </w:r>
      <w:r>
        <w:rPr>
          <w:rFonts w:hint="eastAsia"/>
        </w:rPr>
        <w:t>Google</w:t>
      </w:r>
      <w:r>
        <w:rPr>
          <w:rFonts w:hint="eastAsia"/>
        </w:rPr>
        <w:t>」。雖然說不會的字可以查字典，</w:t>
      </w:r>
      <w:r w:rsidR="00AC75EA">
        <w:rPr>
          <w:rFonts w:hint="eastAsia"/>
        </w:rPr>
        <w:t>不知名的動植物可以翻看相關書籍，但是在現在這個資訊社會時代，使用「電腦」學習知識，應該是每</w:t>
      </w:r>
      <w:proofErr w:type="gramStart"/>
      <w:r w:rsidR="00AC75EA">
        <w:rPr>
          <w:rFonts w:hint="eastAsia"/>
        </w:rPr>
        <w:t>個人必學的</w:t>
      </w:r>
      <w:proofErr w:type="gramEnd"/>
      <w:r w:rsidR="00AC75EA">
        <w:rPr>
          <w:rFonts w:hint="eastAsia"/>
        </w:rPr>
        <w:t>。請小組討論是否我們應該在有電腦使用的情況下，而盡量不去使用電腦求學知識呢？使用數位媒介求知與使用傳統媒介求知友什麼差別？</w:t>
      </w:r>
    </w:p>
    <w:p w:rsidR="00AC75EA" w:rsidRDefault="00AC75EA" w:rsidP="00EA3A61"/>
    <w:p w:rsidR="00AC75EA" w:rsidRDefault="00AC75EA" w:rsidP="00EA3A61">
      <w:r>
        <w:rPr>
          <w:rFonts w:hint="eastAsia"/>
        </w:rPr>
        <w:t>3.</w:t>
      </w:r>
      <w:r>
        <w:rPr>
          <w:rFonts w:hint="eastAsia"/>
        </w:rPr>
        <w:tab/>
      </w:r>
      <w:r w:rsidR="00971CB6">
        <w:rPr>
          <w:rFonts w:hint="eastAsia"/>
        </w:rPr>
        <w:t>上文中提到</w:t>
      </w:r>
      <w:r w:rsidR="00971CB6" w:rsidRPr="00971CB6">
        <w:rPr>
          <w:rFonts w:hint="eastAsia"/>
        </w:rPr>
        <w:t>「大家心想：電話普及之後，電報、電傳一樣為人所需；電視出現以來，廣播不但沒有萎縮，反而蓬勃發展起來；電視流行以後，電影業依然票房</w:t>
      </w:r>
      <w:proofErr w:type="gramStart"/>
      <w:r w:rsidR="00971CB6" w:rsidRPr="00971CB6">
        <w:rPr>
          <w:rFonts w:hint="eastAsia"/>
        </w:rPr>
        <w:t>不</w:t>
      </w:r>
      <w:proofErr w:type="gramEnd"/>
      <w:r w:rsidR="00971CB6" w:rsidRPr="00971CB6">
        <w:rPr>
          <w:rFonts w:hint="eastAsia"/>
        </w:rPr>
        <w:t>墜</w:t>
      </w:r>
      <w:r w:rsidR="00971CB6">
        <w:rPr>
          <w:rFonts w:hint="eastAsia"/>
        </w:rPr>
        <w:t>」。請小組討論為什麼廣播以及電影沒有被電視取代的原因？</w:t>
      </w:r>
    </w:p>
    <w:p w:rsidR="00971CB6" w:rsidRDefault="00971CB6" w:rsidP="00EA3A61"/>
    <w:p w:rsidR="00971CB6" w:rsidRDefault="00971CB6" w:rsidP="00EA3A61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請小組試著構思未來</w:t>
      </w:r>
      <w:r>
        <w:rPr>
          <w:rFonts w:hint="eastAsia"/>
        </w:rPr>
        <w:t>20</w:t>
      </w:r>
      <w:r>
        <w:rPr>
          <w:rFonts w:hint="eastAsia"/>
        </w:rPr>
        <w:t>年後的傳播媒介會是什麼？以什麼樣子的方式傳播信息？</w:t>
      </w:r>
    </w:p>
    <w:p w:rsidR="00971CB6" w:rsidRDefault="00971CB6" w:rsidP="00EA3A61"/>
    <w:p w:rsidR="00971CB6" w:rsidRPr="00AC75EA" w:rsidRDefault="00971CB6" w:rsidP="00EA3A61"/>
    <w:sectPr w:rsidR="00971CB6" w:rsidRPr="00AC75EA" w:rsidSect="00EE4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8D" w:rsidRDefault="005E468D" w:rsidP="00A14C9E">
      <w:r>
        <w:separator/>
      </w:r>
    </w:p>
  </w:endnote>
  <w:endnote w:type="continuationSeparator" w:id="0">
    <w:p w:rsidR="005E468D" w:rsidRDefault="005E468D" w:rsidP="00A14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9E" w:rsidRDefault="00A14C9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706626"/>
      <w:docPartObj>
        <w:docPartGallery w:val="Page Numbers (Bottom of Page)"/>
        <w:docPartUnique/>
      </w:docPartObj>
    </w:sdtPr>
    <w:sdtContent>
      <w:p w:rsidR="00A14C9E" w:rsidRDefault="00A14C9E">
        <w:pPr>
          <w:pStyle w:val="a6"/>
          <w:jc w:val="right"/>
        </w:pPr>
        <w:fldSimple w:instr=" PAGE   \* MERGEFORMAT ">
          <w:r w:rsidRPr="00A14C9E">
            <w:rPr>
              <w:noProof/>
              <w:lang w:val="zh-TW"/>
            </w:rPr>
            <w:t>1</w:t>
          </w:r>
        </w:fldSimple>
      </w:p>
    </w:sdtContent>
  </w:sdt>
  <w:p w:rsidR="00A14C9E" w:rsidRDefault="00A14C9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9E" w:rsidRDefault="00A14C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8D" w:rsidRDefault="005E468D" w:rsidP="00A14C9E">
      <w:r>
        <w:separator/>
      </w:r>
    </w:p>
  </w:footnote>
  <w:footnote w:type="continuationSeparator" w:id="0">
    <w:p w:rsidR="005E468D" w:rsidRDefault="005E468D" w:rsidP="00A14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9E" w:rsidRDefault="00A14C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9E" w:rsidRDefault="00A14C9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9E" w:rsidRDefault="00A14C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E29"/>
    <w:rsid w:val="00354643"/>
    <w:rsid w:val="005E468D"/>
    <w:rsid w:val="0067659F"/>
    <w:rsid w:val="00873C1B"/>
    <w:rsid w:val="00971CB6"/>
    <w:rsid w:val="00A14C9E"/>
    <w:rsid w:val="00AC75EA"/>
    <w:rsid w:val="00EA3A61"/>
    <w:rsid w:val="00EB7E29"/>
    <w:rsid w:val="00EE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E29"/>
    <w:rPr>
      <w:b/>
      <w:bCs/>
    </w:rPr>
  </w:style>
  <w:style w:type="paragraph" w:styleId="Web">
    <w:name w:val="Normal (Web)"/>
    <w:basedOn w:val="a"/>
    <w:uiPriority w:val="99"/>
    <w:unhideWhenUsed/>
    <w:rsid w:val="00EB7E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EB7E29"/>
  </w:style>
  <w:style w:type="character" w:customStyle="1" w:styleId="s1">
    <w:name w:val="s1"/>
    <w:basedOn w:val="a0"/>
    <w:rsid w:val="00EB7E29"/>
  </w:style>
  <w:style w:type="paragraph" w:styleId="a4">
    <w:name w:val="header"/>
    <w:basedOn w:val="a"/>
    <w:link w:val="a5"/>
    <w:uiPriority w:val="99"/>
    <w:semiHidden/>
    <w:unhideWhenUsed/>
    <w:rsid w:val="00A14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14C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C9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33252">
                              <w:marLeft w:val="98"/>
                              <w:marRight w:val="98"/>
                              <w:marTop w:val="1999"/>
                              <w:marBottom w:val="8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9633">
                                      <w:marLeft w:val="-1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7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6465">
                                              <w:marLeft w:val="-154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4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1930">
                                                      <w:marLeft w:val="0"/>
                                                      <w:marRight w:val="0"/>
                                                      <w:marTop w:val="140"/>
                                                      <w:marBottom w:val="41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92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83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3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26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5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63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50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13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8180">
                              <w:marLeft w:val="46"/>
                              <w:marRight w:val="46"/>
                              <w:marTop w:val="945"/>
                              <w:marBottom w:val="3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4427">
                                      <w:marLeft w:val="-5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0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05391">
                                              <w:marLeft w:val="-73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4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151675">
                                                      <w:marLeft w:val="0"/>
                                                      <w:marRight w:val="0"/>
                                                      <w:marTop w:val="66"/>
                                                      <w:marBottom w:val="19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31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15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1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95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99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9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60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5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83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.udn.com/angelchu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User</cp:lastModifiedBy>
  <cp:revision>2</cp:revision>
  <dcterms:created xsi:type="dcterms:W3CDTF">2011-12-05T17:49:00Z</dcterms:created>
  <dcterms:modified xsi:type="dcterms:W3CDTF">2011-12-06T03:28:00Z</dcterms:modified>
</cp:coreProperties>
</file>