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73" w:rsidRPr="00443873" w:rsidRDefault="00443873" w:rsidP="00443873">
      <w:pPr>
        <w:autoSpaceDE w:val="0"/>
        <w:autoSpaceDN w:val="0"/>
        <w:adjustRightInd w:val="0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44387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南</w:t>
      </w:r>
      <w:proofErr w:type="gramStart"/>
      <w:r w:rsidRPr="0044387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臺</w:t>
      </w:r>
      <w:proofErr w:type="gramEnd"/>
      <w:r w:rsidRPr="0044387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科技大學機械工程系轉學</w:t>
      </w:r>
      <w:r w:rsidRPr="00443873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(</w:t>
      </w:r>
      <w:r w:rsidRPr="0044387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系</w:t>
      </w:r>
      <w:r w:rsidRPr="00443873">
        <w:rPr>
          <w:rFonts w:ascii="標楷體" w:eastAsia="標楷體" w:hAnsi="標楷體" w:cs="Times New Roman"/>
          <w:b/>
          <w:bCs/>
          <w:kern w:val="0"/>
          <w:sz w:val="32"/>
          <w:szCs w:val="32"/>
        </w:rPr>
        <w:t>)</w:t>
      </w:r>
      <w:r w:rsidRPr="00443873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生輔導實施要點</w:t>
      </w:r>
    </w:p>
    <w:p w:rsidR="00443873" w:rsidRDefault="00443873" w:rsidP="00443873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  <w:r w:rsidRPr="00443873">
        <w:rPr>
          <w:rFonts w:ascii="標楷體" w:eastAsia="標楷體" w:hAnsi="標楷體" w:cs="DFKaiShu-SB-Estd-BF" w:hint="eastAsia"/>
          <w:kern w:val="0"/>
          <w:sz w:val="20"/>
          <w:szCs w:val="20"/>
        </w:rPr>
        <w:t>民國</w:t>
      </w:r>
      <w:r w:rsidRPr="00443873">
        <w:rPr>
          <w:rFonts w:ascii="標楷體" w:eastAsia="標楷體" w:hAnsi="標楷體" w:cs="DFKaiShu-SB-Estd-BF"/>
          <w:kern w:val="0"/>
          <w:sz w:val="20"/>
          <w:szCs w:val="20"/>
        </w:rPr>
        <w:t xml:space="preserve"> </w:t>
      </w:r>
      <w:r w:rsidRPr="00443873">
        <w:rPr>
          <w:rFonts w:ascii="標楷體" w:eastAsia="標楷體" w:hAnsi="標楷體" w:cs="Times New Roman"/>
          <w:kern w:val="0"/>
          <w:sz w:val="20"/>
          <w:szCs w:val="20"/>
        </w:rPr>
        <w:t>10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5</w:t>
      </w:r>
      <w:r w:rsidRPr="00443873">
        <w:rPr>
          <w:rFonts w:ascii="標楷體" w:eastAsia="標楷體" w:hAnsi="標楷體" w:cs="Times New Roman"/>
          <w:kern w:val="0"/>
          <w:sz w:val="20"/>
          <w:szCs w:val="20"/>
        </w:rPr>
        <w:t xml:space="preserve"> </w:t>
      </w:r>
      <w:r w:rsidRPr="00443873">
        <w:rPr>
          <w:rFonts w:ascii="標楷體" w:eastAsia="標楷體" w:hAnsi="標楷體" w:cs="DFKaiShu-SB-Estd-BF" w:hint="eastAsia"/>
          <w:kern w:val="0"/>
          <w:sz w:val="20"/>
          <w:szCs w:val="20"/>
        </w:rPr>
        <w:t>年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7</w:t>
      </w:r>
      <w:r w:rsidRPr="00443873">
        <w:rPr>
          <w:rFonts w:ascii="標楷體" w:eastAsia="標楷體" w:hAnsi="標楷體" w:cs="Times New Roman"/>
          <w:kern w:val="0"/>
          <w:sz w:val="20"/>
          <w:szCs w:val="20"/>
        </w:rPr>
        <w:t xml:space="preserve"> </w:t>
      </w:r>
      <w:r w:rsidRPr="00443873">
        <w:rPr>
          <w:rFonts w:ascii="標楷體" w:eastAsia="標楷體" w:hAnsi="標楷體" w:cs="DFKaiShu-SB-Estd-BF" w:hint="eastAsia"/>
          <w:kern w:val="0"/>
          <w:sz w:val="20"/>
          <w:szCs w:val="20"/>
        </w:rPr>
        <w:t>月</w:t>
      </w:r>
      <w:r>
        <w:rPr>
          <w:rFonts w:ascii="標楷體" w:eastAsia="標楷體" w:hAnsi="標楷體" w:cs="Times New Roman" w:hint="eastAsia"/>
          <w:kern w:val="0"/>
          <w:sz w:val="20"/>
          <w:szCs w:val="20"/>
        </w:rPr>
        <w:t>1</w:t>
      </w:r>
      <w:r w:rsidRPr="00443873">
        <w:rPr>
          <w:rFonts w:ascii="標楷體" w:eastAsia="標楷體" w:hAnsi="標楷體" w:cs="DFKaiShu-SB-Estd-BF" w:hint="eastAsia"/>
          <w:kern w:val="0"/>
          <w:sz w:val="20"/>
          <w:szCs w:val="20"/>
        </w:rPr>
        <w:t>日系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 w:val="20"/>
          <w:szCs w:val="20"/>
        </w:rPr>
        <w:t>務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 w:val="20"/>
          <w:szCs w:val="20"/>
        </w:rPr>
        <w:t>會議</w:t>
      </w:r>
      <w:r>
        <w:rPr>
          <w:rFonts w:ascii="標楷體" w:eastAsia="標楷體" w:hAnsi="標楷體" w:cs="DFKaiShu-SB-Estd-BF" w:hint="eastAsia"/>
          <w:kern w:val="0"/>
          <w:sz w:val="20"/>
          <w:szCs w:val="20"/>
        </w:rPr>
        <w:t>訂定</w:t>
      </w:r>
      <w:r w:rsidRPr="00443873">
        <w:rPr>
          <w:rFonts w:ascii="標楷體" w:eastAsia="標楷體" w:hAnsi="標楷體" w:cs="DFKaiShu-SB-Estd-BF" w:hint="eastAsia"/>
          <w:kern w:val="0"/>
          <w:sz w:val="20"/>
          <w:szCs w:val="20"/>
        </w:rPr>
        <w:t>通過</w:t>
      </w:r>
    </w:p>
    <w:p w:rsidR="00443873" w:rsidRPr="00443873" w:rsidRDefault="00443873" w:rsidP="00443873">
      <w:pPr>
        <w:autoSpaceDE w:val="0"/>
        <w:autoSpaceDN w:val="0"/>
        <w:adjustRightInd w:val="0"/>
        <w:jc w:val="right"/>
        <w:rPr>
          <w:rFonts w:ascii="標楷體" w:eastAsia="標楷體" w:hAnsi="標楷體" w:cs="DFKaiShu-SB-Estd-BF"/>
          <w:kern w:val="0"/>
          <w:sz w:val="20"/>
          <w:szCs w:val="20"/>
        </w:rPr>
      </w:pPr>
    </w:p>
    <w:p w:rsidR="00443873" w:rsidRPr="00443873" w:rsidRDefault="00443873" w:rsidP="00A43FD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443873">
        <w:rPr>
          <w:rFonts w:ascii="標楷體" w:eastAsia="標楷體" w:hAnsi="標楷體" w:cs="DFKaiShu-SB-Estd-BF" w:hint="eastAsia"/>
          <w:kern w:val="0"/>
          <w:szCs w:val="24"/>
        </w:rPr>
        <w:t>南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臺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科技大學</w:t>
      </w:r>
      <w:r>
        <w:rPr>
          <w:rFonts w:ascii="標楷體" w:eastAsia="標楷體" w:hAnsi="標楷體" w:cs="DFKaiShu-SB-Estd-BF" w:hint="eastAsia"/>
          <w:kern w:val="0"/>
          <w:szCs w:val="24"/>
        </w:rPr>
        <w:t>機械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工程系</w:t>
      </w:r>
      <w:r w:rsidRPr="00443873">
        <w:rPr>
          <w:rFonts w:ascii="標楷體" w:eastAsia="標楷體" w:hAnsi="標楷體" w:cs="Times New Roman"/>
          <w:kern w:val="0"/>
          <w:szCs w:val="24"/>
        </w:rPr>
        <w:t>(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以下簡稱本系</w:t>
      </w:r>
      <w:r w:rsidRPr="00443873">
        <w:rPr>
          <w:rFonts w:ascii="標楷體" w:eastAsia="標楷體" w:hAnsi="標楷體" w:cs="Times New Roman"/>
          <w:kern w:val="0"/>
          <w:szCs w:val="24"/>
        </w:rPr>
        <w:t>)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為</w:t>
      </w:r>
      <w:r w:rsidR="002B6322">
        <w:rPr>
          <w:rFonts w:ascii="標楷體" w:eastAsia="標楷體" w:hAnsi="標楷體" w:cs="DFKaiShu-SB-Estd-BF" w:hint="eastAsia"/>
          <w:kern w:val="0"/>
          <w:szCs w:val="24"/>
        </w:rPr>
        <w:t>使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轉學</w:t>
      </w:r>
      <w:r w:rsidRPr="00443873">
        <w:rPr>
          <w:rFonts w:ascii="標楷體" w:eastAsia="標楷體" w:hAnsi="標楷體" w:cs="Times New Roman"/>
          <w:kern w:val="0"/>
          <w:szCs w:val="24"/>
        </w:rPr>
        <w:t>(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系</w:t>
      </w:r>
      <w:r w:rsidRPr="00443873">
        <w:rPr>
          <w:rFonts w:ascii="標楷體" w:eastAsia="標楷體" w:hAnsi="標楷體" w:cs="Times New Roman"/>
          <w:kern w:val="0"/>
          <w:szCs w:val="24"/>
        </w:rPr>
        <w:t>)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生能迅速適應新的學習環境、順利接續在本系課業</w:t>
      </w:r>
      <w:r w:rsidR="002B6322" w:rsidRPr="00443873">
        <w:rPr>
          <w:rFonts w:ascii="標楷體" w:eastAsia="標楷體" w:hAnsi="標楷體" w:cs="DFKaiShu-SB-Estd-BF" w:hint="eastAsia"/>
          <w:kern w:val="0"/>
          <w:szCs w:val="24"/>
        </w:rPr>
        <w:t>以及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加強良好的人際關係，特訂定本</w:t>
      </w:r>
      <w:r w:rsidR="00A43FD5">
        <w:rPr>
          <w:rFonts w:ascii="標楷體" w:eastAsia="標楷體" w:hAnsi="標楷體" w:cs="DFKaiShu-SB-Estd-BF" w:hint="eastAsia"/>
          <w:kern w:val="0"/>
          <w:szCs w:val="24"/>
        </w:rPr>
        <w:t>要點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。</w:t>
      </w:r>
    </w:p>
    <w:p w:rsidR="00443873" w:rsidRPr="00443873" w:rsidRDefault="00443873" w:rsidP="00A43FD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443873">
        <w:rPr>
          <w:rFonts w:ascii="標楷體" w:eastAsia="標楷體" w:hAnsi="標楷體" w:cs="DFKaiShu-SB-Estd-BF" w:hint="eastAsia"/>
          <w:kern w:val="0"/>
          <w:szCs w:val="24"/>
        </w:rPr>
        <w:t>本</w:t>
      </w:r>
      <w:r w:rsidR="00A43FD5">
        <w:rPr>
          <w:rFonts w:ascii="標楷體" w:eastAsia="標楷體" w:hAnsi="標楷體" w:cs="DFKaiShu-SB-Estd-BF" w:hint="eastAsia"/>
          <w:kern w:val="0"/>
          <w:szCs w:val="24"/>
        </w:rPr>
        <w:t>要點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實施方式如下：</w:t>
      </w:r>
    </w:p>
    <w:p w:rsidR="00443873" w:rsidRPr="00443873" w:rsidRDefault="00443873" w:rsidP="00A43FD5">
      <w:pPr>
        <w:pStyle w:val="a3"/>
        <w:numPr>
          <w:ilvl w:val="1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443873">
        <w:rPr>
          <w:rFonts w:ascii="標楷體" w:eastAsia="標楷體" w:hAnsi="標楷體" w:cs="DFKaiShu-SB-Estd-BF" w:hint="eastAsia"/>
          <w:kern w:val="0"/>
          <w:szCs w:val="24"/>
        </w:rPr>
        <w:t>生活輔導：轉學</w:t>
      </w:r>
      <w:r w:rsidRPr="00443873">
        <w:rPr>
          <w:rFonts w:ascii="標楷體" w:eastAsia="標楷體" w:hAnsi="標楷體" w:cs="Times New Roman"/>
          <w:kern w:val="0"/>
          <w:szCs w:val="24"/>
        </w:rPr>
        <w:t>(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系</w:t>
      </w:r>
      <w:r w:rsidRPr="00443873">
        <w:rPr>
          <w:rFonts w:ascii="標楷體" w:eastAsia="標楷體" w:hAnsi="標楷體" w:cs="Times New Roman"/>
          <w:kern w:val="0"/>
          <w:szCs w:val="24"/>
        </w:rPr>
        <w:t>)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生轉入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本系後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，導師應於開學後兩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週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內實施個別晤談，訪談內容應包括學習狀況、工作與社團經驗、生活與交友情形等，訪談紀錄應登錄於南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臺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人學習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檔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備查。轉學生之生活與學習狀況若有轉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介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輔導之必要，應優先轉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介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至本校諮商輔導組。</w:t>
      </w:r>
    </w:p>
    <w:p w:rsidR="00443873" w:rsidRPr="00443873" w:rsidRDefault="00443873" w:rsidP="00A43FD5">
      <w:pPr>
        <w:pStyle w:val="a3"/>
        <w:numPr>
          <w:ilvl w:val="1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443873">
        <w:rPr>
          <w:rFonts w:ascii="標楷體" w:eastAsia="標楷體" w:hAnsi="標楷體" w:cs="DFKaiShu-SB-Estd-BF" w:hint="eastAsia"/>
          <w:kern w:val="0"/>
          <w:szCs w:val="24"/>
        </w:rPr>
        <w:t>課業輔導：轉學</w:t>
      </w:r>
      <w:r w:rsidRPr="00443873">
        <w:rPr>
          <w:rFonts w:ascii="標楷體" w:eastAsia="標楷體" w:hAnsi="標楷體" w:cs="Times New Roman"/>
          <w:kern w:val="0"/>
          <w:szCs w:val="24"/>
        </w:rPr>
        <w:t>(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系</w:t>
      </w:r>
      <w:r w:rsidRPr="00443873">
        <w:rPr>
          <w:rFonts w:ascii="標楷體" w:eastAsia="標楷體" w:hAnsi="標楷體" w:cs="Times New Roman"/>
          <w:kern w:val="0"/>
          <w:szCs w:val="24"/>
        </w:rPr>
        <w:t>)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生轉入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本系</w:t>
      </w:r>
      <w:bookmarkStart w:id="0" w:name="_GoBack"/>
      <w:bookmarkEnd w:id="0"/>
      <w:r w:rsidRPr="00443873">
        <w:rPr>
          <w:rFonts w:ascii="標楷體" w:eastAsia="標楷體" w:hAnsi="標楷體" w:cs="DFKaiShu-SB-Estd-BF" w:hint="eastAsia"/>
          <w:kern w:val="0"/>
          <w:szCs w:val="24"/>
        </w:rPr>
        <w:t>後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，導師應適時協助其選課與學分抵免相關事宜，並針對課業適應狀況進行個別晤談，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俾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利掌握學生學習情形以加強課業輔導。</w:t>
      </w:r>
    </w:p>
    <w:p w:rsidR="00443873" w:rsidRPr="00443873" w:rsidRDefault="00443873" w:rsidP="00A43FD5">
      <w:pPr>
        <w:pStyle w:val="a3"/>
        <w:numPr>
          <w:ilvl w:val="1"/>
          <w:numId w:val="3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 w:cs="DFKaiShu-SB-Estd-BF"/>
          <w:kern w:val="0"/>
          <w:szCs w:val="24"/>
        </w:rPr>
      </w:pPr>
      <w:r w:rsidRPr="00443873">
        <w:rPr>
          <w:rFonts w:ascii="標楷體" w:eastAsia="標楷體" w:hAnsi="標楷體" w:cs="DFKaiShu-SB-Estd-BF" w:hint="eastAsia"/>
          <w:kern w:val="0"/>
          <w:szCs w:val="24"/>
        </w:rPr>
        <w:t>若轉學</w:t>
      </w:r>
      <w:r w:rsidRPr="00443873">
        <w:rPr>
          <w:rFonts w:ascii="標楷體" w:eastAsia="標楷體" w:hAnsi="標楷體" w:cs="Times New Roman"/>
          <w:kern w:val="0"/>
          <w:szCs w:val="24"/>
        </w:rPr>
        <w:t>(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系</w:t>
      </w:r>
      <w:r w:rsidRPr="00443873">
        <w:rPr>
          <w:rFonts w:ascii="標楷體" w:eastAsia="標楷體" w:hAnsi="標楷體" w:cs="Times New Roman"/>
          <w:kern w:val="0"/>
          <w:szCs w:val="24"/>
        </w:rPr>
        <w:t>)</w:t>
      </w:r>
      <w:r w:rsidRPr="00443873">
        <w:rPr>
          <w:rFonts w:ascii="標楷體" w:eastAsia="標楷體" w:hAnsi="標楷體" w:cs="DFKaiShu-SB-Estd-BF" w:hint="eastAsia"/>
          <w:kern w:val="0"/>
          <w:szCs w:val="24"/>
        </w:rPr>
        <w:t>生在校期間學習狀況不佳，不及格科目達該學期修習學分總數三分之二者，應列入本系重點預警及課輔名單，並通知學生家長或監護人共同輔導。</w:t>
      </w:r>
    </w:p>
    <w:p w:rsidR="009D1A70" w:rsidRPr="00443873" w:rsidRDefault="00443873" w:rsidP="00A43FD5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both"/>
        <w:rPr>
          <w:rFonts w:ascii="標楷體" w:eastAsia="標楷體" w:hAnsi="標楷體"/>
        </w:rPr>
      </w:pPr>
      <w:r w:rsidRPr="00443873">
        <w:rPr>
          <w:rFonts w:ascii="標楷體" w:eastAsia="標楷體" w:hAnsi="標楷體" w:cs="DFKaiShu-SB-Estd-BF" w:hint="eastAsia"/>
          <w:kern w:val="0"/>
          <w:szCs w:val="24"/>
        </w:rPr>
        <w:t>本要點經系</w:t>
      </w:r>
      <w:proofErr w:type="gramStart"/>
      <w:r w:rsidRPr="00443873">
        <w:rPr>
          <w:rFonts w:ascii="標楷體" w:eastAsia="標楷體" w:hAnsi="標楷體" w:cs="DFKaiShu-SB-Estd-BF" w:hint="eastAsia"/>
          <w:kern w:val="0"/>
          <w:szCs w:val="24"/>
        </w:rPr>
        <w:t>務</w:t>
      </w:r>
      <w:proofErr w:type="gramEnd"/>
      <w:r w:rsidRPr="00443873">
        <w:rPr>
          <w:rFonts w:ascii="標楷體" w:eastAsia="標楷體" w:hAnsi="標楷體" w:cs="DFKaiShu-SB-Estd-BF" w:hint="eastAsia"/>
          <w:kern w:val="0"/>
          <w:szCs w:val="24"/>
        </w:rPr>
        <w:t>會議通過後公佈實施，修正時亦同。</w:t>
      </w:r>
    </w:p>
    <w:sectPr w:rsidR="009D1A70" w:rsidRPr="0044387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小狼小頑皮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C71F6"/>
    <w:multiLevelType w:val="hybridMultilevel"/>
    <w:tmpl w:val="7D70A63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8153111"/>
    <w:multiLevelType w:val="hybridMultilevel"/>
    <w:tmpl w:val="29621E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5CB887C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AFA4756"/>
    <w:multiLevelType w:val="hybridMultilevel"/>
    <w:tmpl w:val="843A2C86"/>
    <w:lvl w:ilvl="0" w:tplc="FAF05704">
      <w:start w:val="1"/>
      <w:numFmt w:val="taiwaneseCountingThousand"/>
      <w:lvlText w:val="%1、"/>
      <w:lvlJc w:val="left"/>
      <w:pPr>
        <w:ind w:left="384" w:hanging="384"/>
      </w:pPr>
      <w:rPr>
        <w:rFonts w:hint="default"/>
      </w:rPr>
    </w:lvl>
    <w:lvl w:ilvl="1" w:tplc="5CB887CC">
      <w:start w:val="1"/>
      <w:numFmt w:val="taiwaneseCountingThousand"/>
      <w:lvlText w:val="(%2)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873"/>
    <w:rsid w:val="002B6322"/>
    <w:rsid w:val="00443873"/>
    <w:rsid w:val="009D1A70"/>
    <w:rsid w:val="00A4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7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7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CAE6</cp:lastModifiedBy>
  <cp:revision>3</cp:revision>
  <dcterms:created xsi:type="dcterms:W3CDTF">2016-07-04T04:13:00Z</dcterms:created>
  <dcterms:modified xsi:type="dcterms:W3CDTF">2016-07-04T04:15:00Z</dcterms:modified>
</cp:coreProperties>
</file>