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C7" w:rsidRDefault="00453E46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F1FC7" w:rsidSect="006F1FC7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178A22" wp14:editId="581B17F0">
            <wp:simplePos x="0" y="0"/>
            <wp:positionH relativeFrom="column">
              <wp:posOffset>-734604</wp:posOffset>
            </wp:positionH>
            <wp:positionV relativeFrom="paragraph">
              <wp:posOffset>-744565</wp:posOffset>
            </wp:positionV>
            <wp:extent cx="7581793" cy="10720245"/>
            <wp:effectExtent l="0" t="0" r="635" b="508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8-2016年職業倫理典範案例教學研討會專輯-第四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793" cy="1072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FC7" w:rsidRDefault="00453E46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F1FC7" w:rsidSect="006F1FC7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 wp14:anchorId="1420B5AF" wp14:editId="45E6AE80">
            <wp:simplePos x="0" y="0"/>
            <wp:positionH relativeFrom="column">
              <wp:posOffset>-749300</wp:posOffset>
            </wp:positionH>
            <wp:positionV relativeFrom="paragraph">
              <wp:posOffset>-704850</wp:posOffset>
            </wp:positionV>
            <wp:extent cx="7585947" cy="10728000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8【何嘉仁集團】張玲惜副總經理 海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947" cy="10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1FC7" w:rsidRDefault="00453E46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6F1FC7" w:rsidSect="006F1FC7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-704932</wp:posOffset>
            </wp:positionH>
            <wp:positionV relativeFrom="paragraph">
              <wp:posOffset>-690471</wp:posOffset>
            </wp:positionV>
            <wp:extent cx="7585947" cy="107280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8【何嘉仁集團】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947" cy="107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7B6F73" w:rsidRDefault="00570E10" w:rsidP="006F1FC7">
      <w:pPr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7B6F7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7B6F7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7B6F7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 xml:space="preserve">科技大學 </w:t>
      </w:r>
      <w:r w:rsidRPr="007B6F73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7B6F7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7B6F73" w:rsidRDefault="00570E10" w:rsidP="007B6F73">
      <w:pPr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7B6F7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7B6F73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7B6F7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7B6F73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10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1"/>
        <w:gridCol w:w="1980"/>
        <w:gridCol w:w="1978"/>
        <w:gridCol w:w="2542"/>
        <w:gridCol w:w="1966"/>
        <w:gridCol w:w="1082"/>
      </w:tblGrid>
      <w:tr w:rsidR="00570E10" w:rsidRPr="007B6F73" w:rsidTr="00D16E88">
        <w:trPr>
          <w:trHeight w:val="20"/>
          <w:jc w:val="center"/>
        </w:trPr>
        <w:tc>
          <w:tcPr>
            <w:tcW w:w="5329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7B6F73" w:rsidRDefault="00570E10" w:rsidP="00D16E88">
            <w:pPr>
              <w:spacing w:line="360" w:lineRule="auto"/>
              <w:ind w:left="1454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</w:t>
            </w: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/ (班級)</w:t>
            </w: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B74686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高家斌</w:t>
            </w:r>
            <w:r w:rsidR="007C21FE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副教授</w:t>
            </w:r>
          </w:p>
        </w:tc>
        <w:tc>
          <w:tcPr>
            <w:tcW w:w="5610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7B6F73" w:rsidRDefault="00570E10" w:rsidP="007B6F73">
            <w:pPr>
              <w:spacing w:line="360" w:lineRule="auto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填表人聯絡電話</w:t>
            </w: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：</w:t>
            </w:r>
            <w:r w:rsid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6001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570E10" w:rsidRPr="007B6F73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一、基本資料：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5329" w:type="dxa"/>
            <w:gridSpan w:val="3"/>
            <w:vAlign w:val="center"/>
          </w:tcPr>
          <w:p w:rsidR="00570E10" w:rsidRPr="007B6F73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</w:t>
            </w: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名稱：</w:t>
            </w:r>
            <w:r w:rsidR="00C108F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人文學院教師專業倫理成長社群</w:t>
            </w:r>
          </w:p>
        </w:tc>
        <w:tc>
          <w:tcPr>
            <w:tcW w:w="5610" w:type="dxa"/>
            <w:gridSpan w:val="3"/>
            <w:vAlign w:val="center"/>
          </w:tcPr>
          <w:p w:rsidR="00570E10" w:rsidRPr="007B6F73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社群召集人</w:t>
            </w: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姓名：</w:t>
            </w:r>
            <w:r w:rsidR="00B74686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高家斌</w:t>
            </w:r>
            <w:r w:rsidR="007C21FE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副教授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5329" w:type="dxa"/>
            <w:gridSpan w:val="3"/>
            <w:vAlign w:val="center"/>
          </w:tcPr>
          <w:p w:rsidR="00570E10" w:rsidRPr="007B6F73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工作坊時間：</w:t>
            </w:r>
            <w:r w:rsidR="007B6F73"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105/</w:t>
            </w:r>
            <w:r w:rsidR="007B6F73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4/</w:t>
            </w:r>
            <w:r w:rsidR="007B6F73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28</w:t>
            </w:r>
            <w:r w:rsidR="007B6F73" w:rsidRPr="00416B93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(四</w:t>
            </w:r>
            <w:r w:rsidR="007B6F73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)</w:t>
            </w:r>
            <w:r w:rsidR="007B6F73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10</w:t>
            </w:r>
            <w:r w:rsidR="007B6F73" w:rsidRPr="00416B93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:00-12:00</w:t>
            </w:r>
          </w:p>
        </w:tc>
        <w:tc>
          <w:tcPr>
            <w:tcW w:w="5610" w:type="dxa"/>
            <w:gridSpan w:val="3"/>
            <w:vAlign w:val="center"/>
          </w:tcPr>
          <w:p w:rsidR="00570E10" w:rsidRPr="007B6F73" w:rsidRDefault="00570E10" w:rsidP="00D16E88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工作坊出席人數：</w:t>
            </w:r>
            <w:r w:rsidR="007B6F73">
              <w:rPr>
                <w:rFonts w:ascii="微軟正黑體" w:eastAsia="微軟正黑體" w:hAnsi="微軟正黑體" w:cs="Times New Roman" w:hint="eastAsia"/>
                <w:szCs w:val="24"/>
              </w:rPr>
              <w:t>206</w:t>
            </w:r>
            <w:r w:rsidR="00B74686" w:rsidRPr="007B6F73">
              <w:rPr>
                <w:rFonts w:ascii="微軟正黑體" w:eastAsia="微軟正黑體" w:hAnsi="微軟正黑體" w:cs="Times New Roman" w:hint="eastAsia"/>
                <w:szCs w:val="24"/>
              </w:rPr>
              <w:t>人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7B6F73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</w:t>
            </w:r>
            <w:r w:rsidRPr="007B6F73">
              <w:rPr>
                <w:rFonts w:ascii="微軟正黑體" w:eastAsia="微軟正黑體" w:hAnsi="微軟正黑體" w:cs="Times New Roman" w:hint="eastAsia"/>
                <w:b/>
                <w:color w:val="000000" w:themeColor="text1"/>
                <w:sz w:val="28"/>
                <w:szCs w:val="28"/>
              </w:rPr>
              <w:t>工作坊</w:t>
            </w:r>
            <w:r w:rsidRPr="007B6F73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安排：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1360" w:type="dxa"/>
            <w:vAlign w:val="center"/>
          </w:tcPr>
          <w:p w:rsidR="00570E10" w:rsidRPr="007B6F73" w:rsidRDefault="00570E1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日期</w:t>
            </w:r>
          </w:p>
        </w:tc>
        <w:tc>
          <w:tcPr>
            <w:tcW w:w="1985" w:type="dxa"/>
            <w:vAlign w:val="center"/>
          </w:tcPr>
          <w:p w:rsidR="00570E10" w:rsidRPr="007B6F73" w:rsidRDefault="00570E1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1984" w:type="dxa"/>
            <w:vAlign w:val="center"/>
          </w:tcPr>
          <w:p w:rsidR="00570E10" w:rsidRPr="007B6F73" w:rsidRDefault="00570E1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業界</w:t>
            </w: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專家</w:t>
            </w:r>
          </w:p>
        </w:tc>
        <w:tc>
          <w:tcPr>
            <w:tcW w:w="2552" w:type="dxa"/>
            <w:vAlign w:val="center"/>
          </w:tcPr>
          <w:p w:rsidR="00570E10" w:rsidRPr="007B6F73" w:rsidRDefault="00570E1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1973" w:type="dxa"/>
            <w:vAlign w:val="center"/>
          </w:tcPr>
          <w:p w:rsidR="00570E10" w:rsidRPr="007B6F73" w:rsidRDefault="00570E1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1085" w:type="dxa"/>
            <w:vAlign w:val="center"/>
          </w:tcPr>
          <w:p w:rsidR="00570E10" w:rsidRPr="007B6F73" w:rsidRDefault="00570E1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7B6F73" w:rsidRDefault="00570E1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:rsidR="00570E10" w:rsidRPr="007B6F73" w:rsidRDefault="007B6F73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105/04/28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570E10" w:rsidRPr="007B6F73" w:rsidRDefault="000A53F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新鮮人上線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570E10" w:rsidRPr="007B6F73" w:rsidRDefault="000A53F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張玲惜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570E10" w:rsidRPr="007B6F73" w:rsidRDefault="000A53F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何嘉仁文教機構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center"/>
          </w:tcPr>
          <w:p w:rsidR="00570E10" w:rsidRPr="007B6F73" w:rsidRDefault="000A53F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副總經理</w:t>
            </w:r>
          </w:p>
        </w:tc>
        <w:tc>
          <w:tcPr>
            <w:tcW w:w="1085" w:type="dxa"/>
            <w:tcBorders>
              <w:bottom w:val="single" w:sz="4" w:space="0" w:color="auto"/>
            </w:tcBorders>
            <w:vAlign w:val="center"/>
          </w:tcPr>
          <w:p w:rsidR="00570E10" w:rsidRPr="007B6F73" w:rsidRDefault="000A53F0" w:rsidP="007B6F7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2</w:t>
            </w:r>
            <w:r w:rsidR="00B74686" w:rsidRPr="007B6F73">
              <w:rPr>
                <w:rFonts w:ascii="微軟正黑體" w:eastAsia="微軟正黑體" w:hAnsi="微軟正黑體" w:cs="Times New Roman" w:hint="eastAsia"/>
                <w:kern w:val="0"/>
                <w:szCs w:val="24"/>
              </w:rPr>
              <w:t>小時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7B6F73" w:rsidRDefault="00570E10" w:rsidP="00D16E88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7B6F73" w:rsidTr="00D16E88">
        <w:trPr>
          <w:trHeight w:val="20"/>
          <w:jc w:val="center"/>
        </w:trPr>
        <w:tc>
          <w:tcPr>
            <w:tcW w:w="10939" w:type="dxa"/>
            <w:gridSpan w:val="6"/>
          </w:tcPr>
          <w:p w:rsidR="00570E10" w:rsidRPr="007B6F73" w:rsidRDefault="00570E10" w:rsidP="00D16E88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Start"/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proofErr w:type="gramEnd"/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)工作坊</w:t>
            </w: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摘要：</w:t>
            </w:r>
          </w:p>
          <w:p w:rsidR="00570E10" w:rsidRPr="007B6F73" w:rsidRDefault="001E0A3A" w:rsidP="001E5713">
            <w:pPr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</w:t>
            </w:r>
            <w:r w:rsidR="002C5D4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此次講座邀請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何嘉仁國際文教團隊張玲惜副總經理</w:t>
            </w:r>
            <w:r w:rsidR="002C5D4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與應屆畢業生分享</w:t>
            </w: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職場倫理經驗；張副總經理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畢業於雪梨大學教育學院，專</w:t>
            </w:r>
            <w:proofErr w:type="gramStart"/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研</w:t>
            </w:r>
            <w:proofErr w:type="gramEnd"/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教導孩子學習英語的方法與技巧。畢業後回台後，任職於台灣英文雜誌社直銷部中區營業所課長，先後出任何嘉仁國際文教團隊協理、副總經理等職務長達</w:t>
            </w:r>
            <w:r w:rsidR="00243689"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28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年。</w:t>
            </w:r>
          </w:p>
          <w:p w:rsidR="00243689" w:rsidRPr="007B6F73" w:rsidRDefault="002C5D4A" w:rsidP="001E5713">
            <w:pPr>
              <w:adjustRightInd w:val="0"/>
              <w:snapToGrid w:val="0"/>
              <w:spacing w:line="276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 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張副總經理長期投身幼兒與英語教育領域，</w:t>
            </w:r>
            <w:r w:rsidR="001E0A3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副總經理以其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豐富的閱歷，</w:t>
            </w:r>
            <w:r w:rsidR="001E0A3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於講座中分享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許多職業倫理的經典案例，並由業界的觀點來剖析</w:t>
            </w:r>
            <w:r w:rsidR="001E0A3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、切入案例；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這些案例</w:t>
            </w:r>
            <w:r w:rsidR="001E0A3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除了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透過種子教師社群的討論，內化成人文與幼教領域職業倫理課程的優質教材</w:t>
            </w:r>
            <w:r w:rsidR="001E0A3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之外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</w:t>
            </w:r>
            <w:r w:rsidR="001E0A3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也提升聽講學生</w:t>
            </w:r>
            <w:r w:rsidR="0024368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的</w:t>
            </w:r>
            <w:r w:rsidR="001E0A3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職業倫理素養，使其成為職場的優質公民！</w:t>
            </w:r>
          </w:p>
          <w:p w:rsidR="00570E10" w:rsidRPr="007B6F73" w:rsidRDefault="00570E10" w:rsidP="001E5713">
            <w:p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(二)</w:t>
            </w:r>
            <w:r w:rsidRPr="007B6F7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Q&amp;A：</w:t>
            </w:r>
          </w:p>
          <w:p w:rsidR="00852A65" w:rsidRPr="007B6F73" w:rsidRDefault="007C21FE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Q.</w:t>
            </w:r>
            <w:r w:rsidR="00F3580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幼教的領域裡面，幼兒越來越少，家長對於</w:t>
            </w:r>
            <w:r w:rsidR="0095479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小朋友越來越重視</w:t>
            </w:r>
            <w:r w:rsidR="004158C6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</w:t>
            </w:r>
            <w:r w:rsidR="00FE577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造成怪獸家長很多，請問副總對於</w:t>
            </w:r>
            <w:r w:rsidR="005D0A5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此</w:t>
            </w:r>
            <w:r w:rsidR="00FE577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趨勢會如何</w:t>
            </w:r>
            <w:r w:rsidR="005D0A5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協助</w:t>
            </w:r>
            <w:r w:rsidR="00FE577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何嘉仁的老師處理或是教導</w:t>
            </w:r>
            <w:r w:rsidR="005D0A5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老師</w:t>
            </w:r>
            <w:r w:rsidR="00FE577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面對</w:t>
            </w:r>
            <w:r w:rsidR="00E12E4F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此情況</w:t>
            </w:r>
            <w:r w:rsidR="00FE577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呢？</w:t>
            </w:r>
          </w:p>
          <w:p w:rsidR="00F35801" w:rsidRPr="007B6F73" w:rsidRDefault="007C21FE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A.</w:t>
            </w:r>
            <w:r w:rsidR="00D366B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現在的確是有許多這樣的</w:t>
            </w:r>
            <w:r w:rsidR="005D0A5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狀況</w:t>
            </w:r>
            <w:r w:rsidR="00D366B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會遇到許多</w:t>
            </w:r>
            <w:r w:rsidR="00011F7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客訴</w:t>
            </w:r>
            <w:r w:rsidR="005D0A5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；</w:t>
            </w:r>
            <w:r w:rsidR="00011F7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何嘉仁會先協助老師處理這樣的問題，但非常重要的是</w:t>
            </w:r>
            <w:r w:rsidR="005D0A5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</w:t>
            </w:r>
            <w:r w:rsidR="00011F7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在整個客訴事情中</w:t>
            </w:r>
            <w:r w:rsidR="005D0A5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要先了解老師</w:t>
            </w:r>
            <w:r w:rsidR="00011F7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是不是有疏失</w:t>
            </w:r>
            <w:r w:rsidR="00E56E2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的地方</w:t>
            </w:r>
            <w:r w:rsidR="00F32196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</w:t>
            </w:r>
            <w:r w:rsidR="00E56E2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所以要先了解客訴是不是真的</w:t>
            </w:r>
            <w:r w:rsidR="00000D02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有</w:t>
            </w:r>
            <w:r w:rsidR="00C5687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真實的事件</w:t>
            </w:r>
            <w:r w:rsidR="00000D02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。</w:t>
            </w:r>
            <w:r w:rsidR="006C4C80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誠實才是最</w:t>
            </w:r>
            <w:r w:rsidR="00CE5A16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好的解決辦法</w:t>
            </w:r>
            <w:r w:rsidR="00C5687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；</w:t>
            </w:r>
            <w:r w:rsidR="001A042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若是今天真的在處理的過程中自己有疏失，一定要誠實地讓你的主管知道</w:t>
            </w:r>
            <w:r w:rsidR="004E189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，主管才能協助你處理</w:t>
            </w:r>
            <w:r w:rsidR="0040253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；若</w:t>
            </w:r>
            <w:r w:rsidR="00C5687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在內省</w:t>
            </w:r>
            <w:r w:rsidR="0040253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整個過程</w:t>
            </w:r>
            <w:r w:rsidR="00C5687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後</w:t>
            </w:r>
            <w:r w:rsidR="0040253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自己沒有疏失，也</w:t>
            </w:r>
            <w:r w:rsidR="00C5687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r w:rsidR="0040253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定要讓</w:t>
            </w:r>
            <w:r w:rsidR="006F13F0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主管知道，好讓主管</w:t>
            </w:r>
            <w:r w:rsidR="00BA02E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可以</w:t>
            </w:r>
            <w:r w:rsidR="00901C38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協助</w:t>
            </w:r>
            <w:r w:rsidR="00C5687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你</w:t>
            </w:r>
            <w:r w:rsidR="00BA02E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面對家長</w:t>
            </w:r>
            <w:r w:rsidR="00C5687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、</w:t>
            </w:r>
            <w:r w:rsidR="00901C38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處理事情。</w:t>
            </w:r>
            <w:r w:rsidR="0031461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最重要的是一定要具備慢慢累積自己的能力，這一定會讓自己</w:t>
            </w:r>
            <w:r w:rsidR="007F73D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具備</w:t>
            </w:r>
            <w:r w:rsidR="0031461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解決問題的能力，</w:t>
            </w:r>
            <w:r w:rsidR="000608F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也能讓家長越來越信任</w:t>
            </w:r>
            <w:r w:rsidR="007F73D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老師</w:t>
            </w:r>
            <w:r w:rsidR="00035BB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。我覺得家長送小孩去上課通常都會</w:t>
            </w:r>
            <w:r w:rsidR="005B281F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懷</w:t>
            </w:r>
            <w:r w:rsidR="00035BB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有不安全感，</w:t>
            </w:r>
            <w:r w:rsidR="00817087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如果你在互動中沒有給予足夠的</w:t>
            </w:r>
            <w:r w:rsidR="00E70B9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信賴感或是</w:t>
            </w:r>
            <w:r w:rsidR="007E324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沒有</w:t>
            </w:r>
            <w:r w:rsidR="00E70B9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給</w:t>
            </w:r>
            <w:r w:rsidR="007E324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家長一種你</w:t>
            </w:r>
            <w:r w:rsidR="005B281F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「</w:t>
            </w:r>
            <w:r w:rsidR="00E70B91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有擔當</w:t>
            </w:r>
            <w:r w:rsidR="00530B4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、有方向、有自信</w:t>
            </w:r>
            <w:r w:rsidR="005B281F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」</w:t>
            </w:r>
            <w:r w:rsidR="007E324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的感覺的話</w:t>
            </w:r>
            <w:r w:rsidR="00530B4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，家長</w:t>
            </w:r>
            <w:r w:rsidR="007E324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就會</w:t>
            </w:r>
            <w:r w:rsidR="00530B4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會變成擔心的家長，</w:t>
            </w:r>
            <w:r w:rsidR="00173A52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每天都到學校。</w:t>
            </w:r>
            <w:r w:rsidR="00F416F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所以我想，最重要</w:t>
            </w:r>
            <w:r w:rsidR="00F416F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lastRenderedPageBreak/>
              <w:t>的就是</w:t>
            </w:r>
            <w:r w:rsidR="004B74F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，當事情發生的時候要跟主管討論如何解決這樣的問題，</w:t>
            </w:r>
            <w:r w:rsidR="006C784D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再來就是要培養自己的實力，這才是根本之</w:t>
            </w:r>
            <w:r w:rsidR="006C4C80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道。</w:t>
            </w:r>
          </w:p>
          <w:p w:rsidR="00570E10" w:rsidRPr="007B6F73" w:rsidRDefault="00570E10" w:rsidP="001E5713">
            <w:p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F35801" w:rsidRPr="007B6F73" w:rsidRDefault="007C21FE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Q.</w:t>
            </w:r>
            <w:r w:rsidR="00862AA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何嘉仁的徵選人才的條件、會問哪些問題呢？</w:t>
            </w:r>
          </w:p>
          <w:p w:rsidR="00F35801" w:rsidRPr="007B6F73" w:rsidRDefault="00F35801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A.</w:t>
            </w:r>
            <w:r w:rsidR="00EF3BE0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(</w:t>
            </w:r>
            <w:proofErr w:type="gramEnd"/>
            <w:r w:rsidR="00EF3BE0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副總回答)</w:t>
            </w:r>
            <w:r w:rsidR="004212E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 徵選人才</w:t>
            </w:r>
            <w:r w:rsidR="006B49D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交給第一線主管</w:t>
            </w:r>
            <w:r w:rsidR="004212E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執行</w:t>
            </w:r>
            <w:r w:rsidR="00D21D52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；表達能力在幼教這一環相當重要，再來則是穿著部分，</w:t>
            </w:r>
            <w:r w:rsidR="004458F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面試時的第一印象相當重要，沒有一定要穿著哪一類型的服裝，主要是</w:t>
            </w:r>
            <w:r w:rsidR="00C13FE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穿著</w:t>
            </w:r>
            <w:r w:rsidR="00D21D52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乾淨合宜</w:t>
            </w:r>
            <w:r w:rsidR="00EF3BE0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。</w:t>
            </w:r>
          </w:p>
          <w:p w:rsidR="00F35801" w:rsidRPr="007B6F73" w:rsidRDefault="00EF3BE0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A.(</w:t>
            </w:r>
            <w:proofErr w:type="gramEnd"/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第一線主管回答) </w:t>
            </w:r>
            <w:r w:rsidR="004458F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徵選人才會</w:t>
            </w:r>
            <w:r w:rsidR="00213D3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分成</w:t>
            </w: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筆試跟面試兩部</w:t>
            </w:r>
            <w:r w:rsidR="00213D3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分；面試注重於表達能力、說話的意涵；筆試當中我們會觀察</w:t>
            </w:r>
            <w:r w:rsidR="0068423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該員的國語文能力、</w:t>
            </w:r>
            <w:r w:rsidR="008E6835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簡單的教案設計</w:t>
            </w:r>
            <w:r w:rsidR="00945C06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、老師的個性特質</w:t>
            </w:r>
            <w:r w:rsidR="00326C1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等</w:t>
            </w:r>
            <w:r w:rsidR="004458F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，而許多同學會擔心的英語能力，基本上我們會希望老師具有基礎的能力即可，因有時會需要跟美語老師溝通小朋友的狀況，因此需要具備一些簡單的對話能力</w:t>
            </w:r>
            <w:r w:rsidR="00234F5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，重點仍是在老師的特質的觀察</w:t>
            </w:r>
            <w:r w:rsidR="00326C1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。</w:t>
            </w:r>
          </w:p>
          <w:p w:rsidR="00213D39" w:rsidRPr="007B6F73" w:rsidRDefault="00213D39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F35801" w:rsidRPr="007B6F73" w:rsidRDefault="007C21FE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Q.</w:t>
            </w:r>
            <w:r w:rsidR="00862AAE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何嘉仁的職前訓練多久？內容為何？</w:t>
            </w:r>
          </w:p>
          <w:p w:rsidR="00E12E4F" w:rsidRDefault="00F35801" w:rsidP="007C21FE">
            <w:pPr>
              <w:adjustRightInd w:val="0"/>
              <w:snapToGrid w:val="0"/>
              <w:spacing w:line="440" w:lineRule="exact"/>
              <w:ind w:leftChars="168" w:left="684" w:hangingChars="117" w:hanging="281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 xml:space="preserve">A. </w:t>
            </w:r>
            <w:r w:rsidR="00C13FE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一開始會跟著資深老師一起做事情，職前訓練</w:t>
            </w:r>
            <w:r w:rsidR="000C1F7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的內容大致有：</w:t>
            </w:r>
            <w:r w:rsidR="00C13FE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教材的講解，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何嘉仁</w:t>
            </w:r>
            <w:r w:rsidR="00C13FE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教學規劃的核心內容</w:t>
            </w:r>
            <w:r w:rsidR="000C1F7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、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一</w:t>
            </w:r>
            <w:r w:rsidR="000769C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整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年的活動</w:t>
            </w:r>
            <w:r w:rsidR="000769C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等；其中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最重要的是跟著資深老師一起做事情</w:t>
            </w:r>
            <w:r w:rsidR="000769C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，這</w:t>
            </w:r>
            <w:r w:rsidR="00E85D92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種方式</w:t>
            </w:r>
            <w:r w:rsidR="000769CA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會學習的相當快速</w:t>
            </w:r>
            <w:r w:rsidR="002F084F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；而其他的訓練有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每個月會有一次的月訓，各個學校也會有週會，</w:t>
            </w:r>
            <w:r w:rsidR="002F084F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週會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會談到下</w:t>
            </w:r>
            <w:r w:rsidR="002F084F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個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星期的教學規劃、</w:t>
            </w:r>
            <w:r w:rsidR="00A201D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要</w:t>
            </w:r>
            <w:r w:rsidR="0033683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連絡家長的事項以及一些特殊的</w:t>
            </w:r>
            <w:r w:rsidR="00CC2AF9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案例</w:t>
            </w:r>
            <w:r w:rsidR="00A201D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等</w:t>
            </w:r>
            <w:r w:rsidR="004F3F9D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。其中因為會寫聯絡簿，</w:t>
            </w:r>
            <w:r w:rsidR="00A201D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所以</w:t>
            </w:r>
            <w:r w:rsidR="004F3F9D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國語文的表達能力</w:t>
            </w:r>
            <w:r w:rsidR="0094691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相當重要，我們希望可以呈現重點式的表達，將小孩子在幼稚園中學到的東西</w:t>
            </w:r>
            <w:r w:rsidR="00A201D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、</w:t>
            </w:r>
            <w:r w:rsidR="00946914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老師觀察到的</w:t>
            </w:r>
            <w:r w:rsidR="00A201D3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情形都</w:t>
            </w:r>
            <w:r w:rsidR="001C52E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用重點式的方式寫在聯絡簿中，而非</w:t>
            </w:r>
            <w:proofErr w:type="gramStart"/>
            <w:r w:rsidR="001C52E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流水帳式的呈現</w:t>
            </w:r>
            <w:proofErr w:type="gramEnd"/>
            <w:r w:rsidR="001C52EC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。</w:t>
            </w:r>
          </w:p>
          <w:p w:rsidR="007B6F73" w:rsidRDefault="007B6F73" w:rsidP="001E5713">
            <w:p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1E5713">
            <w:p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B6F73" w:rsidRPr="007B6F73" w:rsidRDefault="007B6F73" w:rsidP="00E12E4F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E12E4F" w:rsidRDefault="00E12E4F" w:rsidP="005D0A5A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C21FE" w:rsidRDefault="007C21FE" w:rsidP="005D0A5A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  <w:p w:rsidR="007C21FE" w:rsidRPr="007B6F73" w:rsidRDefault="007C21FE" w:rsidP="005D0A5A">
            <w:pPr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</w:p>
        </w:tc>
      </w:tr>
    </w:tbl>
    <w:p w:rsidR="00570E10" w:rsidRPr="007B6F73" w:rsidRDefault="00570E10" w:rsidP="00570E10">
      <w:pPr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7B6F73">
        <w:rPr>
          <w:rFonts w:ascii="微軟正黑體" w:eastAsia="微軟正黑體" w:hAnsi="微軟正黑體" w:cs="Times New Roman"/>
          <w:color w:val="000000" w:themeColor="text1"/>
          <w:szCs w:val="24"/>
        </w:rPr>
        <w:lastRenderedPageBreak/>
        <w:br w:type="page"/>
      </w:r>
      <w:r w:rsidRPr="007B6F7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3634"/>
        <w:gridCol w:w="1447"/>
        <w:gridCol w:w="3523"/>
      </w:tblGrid>
      <w:tr w:rsidR="00570E10" w:rsidRPr="007B6F73" w:rsidTr="00556B5B">
        <w:trPr>
          <w:trHeight w:val="520"/>
          <w:jc w:val="center"/>
        </w:trPr>
        <w:tc>
          <w:tcPr>
            <w:tcW w:w="1486" w:type="dxa"/>
            <w:vAlign w:val="center"/>
          </w:tcPr>
          <w:p w:rsidR="00570E10" w:rsidRPr="007B6F73" w:rsidRDefault="00570E10" w:rsidP="007C21FE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634" w:type="dxa"/>
            <w:vAlign w:val="center"/>
          </w:tcPr>
          <w:p w:rsidR="00570E10" w:rsidRPr="007B6F73" w:rsidRDefault="00556B5B" w:rsidP="007C21FE">
            <w:pPr>
              <w:adjustRightInd w:val="0"/>
              <w:snapToGrid w:val="0"/>
              <w:ind w:firstLineChars="200" w:firstLine="52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7C21FE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E13</w:t>
            </w:r>
            <w:r w:rsidR="005D696F" w:rsidRPr="007C21FE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 xml:space="preserve"> 國際會議廳</w:t>
            </w:r>
          </w:p>
        </w:tc>
        <w:tc>
          <w:tcPr>
            <w:tcW w:w="1447" w:type="dxa"/>
            <w:vAlign w:val="center"/>
          </w:tcPr>
          <w:p w:rsidR="00570E10" w:rsidRPr="007B6F73" w:rsidRDefault="00570E10" w:rsidP="007C21FE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523" w:type="dxa"/>
            <w:vAlign w:val="center"/>
          </w:tcPr>
          <w:p w:rsidR="00570E10" w:rsidRPr="007B6F73" w:rsidRDefault="007C21FE" w:rsidP="007C21FE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105/04/28(四)</w:t>
            </w:r>
            <w:r w:rsidR="00556B5B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10:00-12:00</w:t>
            </w:r>
          </w:p>
        </w:tc>
      </w:tr>
      <w:tr w:rsidR="00570E10" w:rsidRPr="007B6F73" w:rsidTr="00556B5B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7B6F73" w:rsidRDefault="00556B5B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BA1B2D8" wp14:editId="4556E887">
                  <wp:extent cx="2767753" cy="2075815"/>
                  <wp:effectExtent l="0" t="0" r="0" b="635"/>
                  <wp:docPr id="38" name="圖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604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7753" cy="20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7B6F73" w:rsidRDefault="00556B5B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22357A3" wp14:editId="10E5E4D4">
                  <wp:extent cx="3018790" cy="2014220"/>
                  <wp:effectExtent l="0" t="0" r="0" b="508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104085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201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7B6F73" w:rsidTr="00556B5B">
        <w:trPr>
          <w:trHeight w:val="365"/>
          <w:jc w:val="center"/>
        </w:trPr>
        <w:tc>
          <w:tcPr>
            <w:tcW w:w="5120" w:type="dxa"/>
            <w:gridSpan w:val="2"/>
            <w:vAlign w:val="center"/>
          </w:tcPr>
          <w:p w:rsidR="00570E10" w:rsidRPr="007B6F73" w:rsidRDefault="005D696F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高嘉斌</w:t>
            </w:r>
            <w:r w:rsidR="007D6F02"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副教授致辭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7B6F73" w:rsidRDefault="005D696F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張玲惜副總經理演講實況</w:t>
            </w:r>
          </w:p>
        </w:tc>
      </w:tr>
      <w:tr w:rsidR="00570E10" w:rsidRPr="007B6F73" w:rsidTr="00556B5B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7B6F73" w:rsidRDefault="00556B5B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5E885FF9" wp14:editId="30D6ADD2">
                  <wp:extent cx="3114040" cy="2075815"/>
                  <wp:effectExtent l="0" t="0" r="0" b="635"/>
                  <wp:docPr id="40" name="圖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F605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040" cy="2075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7B6F73" w:rsidRDefault="00556B5B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6D72D60" wp14:editId="77F49EC7">
                  <wp:extent cx="2880360" cy="2160270"/>
                  <wp:effectExtent l="0" t="0" r="0" b="0"/>
                  <wp:docPr id="43" name="圖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332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7B6F73" w:rsidTr="00556B5B">
        <w:trPr>
          <w:trHeight w:val="324"/>
          <w:jc w:val="center"/>
        </w:trPr>
        <w:tc>
          <w:tcPr>
            <w:tcW w:w="5120" w:type="dxa"/>
            <w:gridSpan w:val="2"/>
            <w:vAlign w:val="center"/>
          </w:tcPr>
          <w:p w:rsidR="00570E10" w:rsidRPr="007B6F73" w:rsidRDefault="005D696F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種子教師卓美芳助理教授發問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7B6F73" w:rsidRDefault="007D6F02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學生認真聽講</w:t>
            </w:r>
          </w:p>
        </w:tc>
      </w:tr>
      <w:tr w:rsidR="00570E10" w:rsidRPr="007B6F73" w:rsidTr="00556B5B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7B6F73" w:rsidRDefault="00556B5B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E7C2F80" wp14:editId="7D374166">
                  <wp:extent cx="2880360" cy="2160270"/>
                  <wp:effectExtent l="0" t="0" r="0" b="0"/>
                  <wp:docPr id="44" name="圖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34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7B6F73" w:rsidRDefault="00556B5B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4BD4E8A8" wp14:editId="41EE3F96">
                  <wp:extent cx="2880360" cy="2160270"/>
                  <wp:effectExtent l="0" t="0" r="0" b="0"/>
                  <wp:docPr id="45" name="圖片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42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2160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7B6F73" w:rsidTr="00556B5B">
        <w:trPr>
          <w:trHeight w:val="323"/>
          <w:jc w:val="center"/>
        </w:trPr>
        <w:tc>
          <w:tcPr>
            <w:tcW w:w="5120" w:type="dxa"/>
            <w:gridSpan w:val="2"/>
            <w:vAlign w:val="center"/>
          </w:tcPr>
          <w:p w:rsidR="00570E10" w:rsidRPr="007B6F73" w:rsidRDefault="007D6F02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頒發感謝狀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7B6F73" w:rsidRDefault="007D6F02" w:rsidP="007C21FE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7B6F7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社群成員與張副總合影</w:t>
            </w:r>
          </w:p>
        </w:tc>
      </w:tr>
    </w:tbl>
    <w:p w:rsidR="006F1FC7" w:rsidRDefault="006F1FC7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:rsidR="0078789F" w:rsidRPr="007B6F73" w:rsidRDefault="007B6F73" w:rsidP="007B6F73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lastRenderedPageBreak/>
        <w:t>人文社會學院</w:t>
      </w:r>
      <w:r w:rsidRPr="00E6541D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倫理案例分享教材資料</w:t>
      </w:r>
    </w:p>
    <w:p w:rsidR="005376A6" w:rsidRDefault="005376A6" w:rsidP="00423913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bookmarkStart w:id="0" w:name="_GoBack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958EB00" wp14:editId="233C224A">
            <wp:extent cx="5760000" cy="4320000"/>
            <wp:effectExtent l="0" t="0" r="0" b="4445"/>
            <wp:docPr id="5" name="圖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4FC28B4" wp14:editId="68B26797">
            <wp:extent cx="5760000" cy="4320000"/>
            <wp:effectExtent l="0" t="0" r="0" b="4445"/>
            <wp:docPr id="6" name="圖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F3D02C5" wp14:editId="029FFD29">
            <wp:extent cx="5760000" cy="4320000"/>
            <wp:effectExtent l="0" t="0" r="0" b="4445"/>
            <wp:docPr id="7" name="圖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EBFCD35" wp14:editId="2F3056C1">
            <wp:extent cx="5760000" cy="4320000"/>
            <wp:effectExtent l="0" t="0" r="0" b="4445"/>
            <wp:docPr id="8" name="圖片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C7CF530" wp14:editId="10D732CB">
            <wp:extent cx="5760000" cy="4320000"/>
            <wp:effectExtent l="0" t="0" r="0" b="4445"/>
            <wp:docPr id="9" name="圖片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AC44F11" wp14:editId="481A174B">
            <wp:extent cx="5760000" cy="4320000"/>
            <wp:effectExtent l="0" t="0" r="0" b="4445"/>
            <wp:docPr id="10" name="圖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BFC631A" wp14:editId="0C72A188">
            <wp:extent cx="5760000" cy="4320000"/>
            <wp:effectExtent l="0" t="0" r="0" b="4445"/>
            <wp:docPr id="11" name="圖片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4ABA404" wp14:editId="67BFFD79">
            <wp:extent cx="5760000" cy="4320000"/>
            <wp:effectExtent l="0" t="0" r="0" b="4445"/>
            <wp:docPr id="12" name="圖片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B6C0ADC" wp14:editId="0AE97616">
            <wp:extent cx="5760000" cy="4320000"/>
            <wp:effectExtent l="0" t="0" r="0" b="4445"/>
            <wp:docPr id="13" name="圖片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 preferRelativeResize="0"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963ED81" wp14:editId="499B3A97">
            <wp:extent cx="5760000" cy="4320000"/>
            <wp:effectExtent l="0" t="0" r="0" b="4445"/>
            <wp:docPr id="14" name="圖片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3238CB1" wp14:editId="65D95A55">
            <wp:extent cx="5760000" cy="4320000"/>
            <wp:effectExtent l="0" t="0" r="0" b="4445"/>
            <wp:docPr id="15" name="圖片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 preferRelativeResize="0"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E6B6EA1" wp14:editId="5A800B13">
            <wp:extent cx="5760000" cy="4320000"/>
            <wp:effectExtent l="0" t="0" r="0" b="4445"/>
            <wp:docPr id="16" name="圖片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 preferRelativeResize="0"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D35CA04" wp14:editId="1393EDCC">
            <wp:extent cx="5760000" cy="4320000"/>
            <wp:effectExtent l="0" t="0" r="0" b="4445"/>
            <wp:docPr id="17" name="圖片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 preferRelativeResize="0"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D1665C8" wp14:editId="4F4B65C0">
            <wp:extent cx="5760000" cy="4320000"/>
            <wp:effectExtent l="0" t="0" r="0" b="4445"/>
            <wp:docPr id="18" name="圖片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 preferRelativeResize="0"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A8B4427" wp14:editId="6BC257FE">
            <wp:extent cx="5760000" cy="4320000"/>
            <wp:effectExtent l="0" t="0" r="0" b="4445"/>
            <wp:docPr id="19" name="圖片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 preferRelativeResize="0"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9B6A496" wp14:editId="0ED4C4F8">
            <wp:extent cx="5760000" cy="4320000"/>
            <wp:effectExtent l="0" t="0" r="0" b="4445"/>
            <wp:docPr id="20" name="圖片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 preferRelativeResize="0"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3951398" wp14:editId="591D7C38">
            <wp:extent cx="5760000" cy="4320000"/>
            <wp:effectExtent l="0" t="0" r="0" b="4445"/>
            <wp:docPr id="21" name="圖片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 preferRelativeResize="0"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B334D8E" wp14:editId="5A3318ED">
            <wp:extent cx="5760000" cy="4320000"/>
            <wp:effectExtent l="0" t="0" r="0" b="4445"/>
            <wp:docPr id="22" name="圖片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5501BDA" wp14:editId="1D497FA5">
            <wp:extent cx="5760000" cy="4320000"/>
            <wp:effectExtent l="0" t="0" r="0" b="4445"/>
            <wp:docPr id="23" name="圖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 preferRelativeResize="0"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7B2A3C0" wp14:editId="0B40C92E">
            <wp:extent cx="5760000" cy="4320000"/>
            <wp:effectExtent l="0" t="0" r="0" b="4445"/>
            <wp:docPr id="24" name="圖片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 preferRelativeResize="0"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F72A7AD" wp14:editId="7C977A00">
            <wp:extent cx="5760000" cy="4320000"/>
            <wp:effectExtent l="0" t="0" r="0" b="4445"/>
            <wp:docPr id="25" name="圖片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 preferRelativeResize="0"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A305041" wp14:editId="0A83AA01">
            <wp:extent cx="5760000" cy="4320000"/>
            <wp:effectExtent l="0" t="0" r="0" b="4445"/>
            <wp:docPr id="26" name="圖片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 preferRelativeResize="0"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81D9A6A" wp14:editId="22B9BB3D">
            <wp:extent cx="5760000" cy="4320000"/>
            <wp:effectExtent l="0" t="0" r="0" b="4445"/>
            <wp:docPr id="27" name="圖片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 preferRelativeResize="0"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A50C7D6" wp14:editId="180F2AD2">
            <wp:extent cx="5760000" cy="4320000"/>
            <wp:effectExtent l="0" t="0" r="0" b="4445"/>
            <wp:docPr id="28" name="圖片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 preferRelativeResize="0"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8EA781C" wp14:editId="760E7806">
            <wp:extent cx="5760000" cy="4320000"/>
            <wp:effectExtent l="0" t="0" r="0" b="4445"/>
            <wp:docPr id="29" name="圖片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41F84AE" wp14:editId="6831BC7C">
            <wp:extent cx="5760000" cy="4320000"/>
            <wp:effectExtent l="0" t="0" r="0" b="4445"/>
            <wp:docPr id="30" name="圖片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718C081" wp14:editId="6B9DFE6F">
            <wp:extent cx="5760000" cy="4320000"/>
            <wp:effectExtent l="0" t="0" r="0" b="4445"/>
            <wp:docPr id="31" name="圖片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 preferRelativeResize="0"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736E5E8" wp14:editId="001EB93F">
            <wp:extent cx="5760000" cy="4320000"/>
            <wp:effectExtent l="0" t="0" r="0" b="4445"/>
            <wp:docPr id="32" name="圖片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 preferRelativeResize="0"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5B54FB3" wp14:editId="07BF4725">
            <wp:extent cx="5760000" cy="4320000"/>
            <wp:effectExtent l="0" t="0" r="0" b="4445"/>
            <wp:docPr id="33" name="圖片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0191262" wp14:editId="6CE31F6D">
            <wp:extent cx="5760000" cy="4320000"/>
            <wp:effectExtent l="0" t="0" r="0" b="4445"/>
            <wp:docPr id="34" name="圖片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0399307" wp14:editId="1BCA6C41">
            <wp:extent cx="5760000" cy="4320000"/>
            <wp:effectExtent l="0" t="0" r="0" b="4445"/>
            <wp:docPr id="35" name="圖片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FA7C4FE" wp14:editId="223D13C6">
            <wp:extent cx="5760000" cy="4320000"/>
            <wp:effectExtent l="0" t="0" r="0" b="4445"/>
            <wp:docPr id="36" name="圖片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 preferRelativeResize="0"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2F2" w:rsidRDefault="005B12F2" w:rsidP="00423913">
      <w:pPr>
        <w:widowControl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:rsidR="006F1FC7" w:rsidRPr="00570E10" w:rsidRDefault="0024620D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76373265" wp14:editId="3E955151">
            <wp:simplePos x="0" y="0"/>
            <wp:positionH relativeFrom="column">
              <wp:posOffset>-701363</wp:posOffset>
            </wp:positionH>
            <wp:positionV relativeFrom="paragraph">
              <wp:posOffset>-720090</wp:posOffset>
            </wp:positionV>
            <wp:extent cx="7614401" cy="10766352"/>
            <wp:effectExtent l="0" t="0" r="5715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28-2016年職業倫理典範案例教學研討會專輯-第四冊pdf_頁面_2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401" cy="10766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1FC7" w:rsidRPr="00570E10" w:rsidSect="007B6F73">
      <w:pgSz w:w="11906" w:h="16838"/>
      <w:pgMar w:top="1134" w:right="1134" w:bottom="1134" w:left="113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EA" w:rsidRDefault="00F35FEA" w:rsidP="00852A65">
      <w:r>
        <w:separator/>
      </w:r>
    </w:p>
  </w:endnote>
  <w:endnote w:type="continuationSeparator" w:id="0">
    <w:p w:rsidR="00F35FEA" w:rsidRDefault="00F35FEA" w:rsidP="00852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56404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7B6F73" w:rsidRPr="007B6F73" w:rsidRDefault="007B6F73" w:rsidP="007B6F73">
        <w:pPr>
          <w:pStyle w:val="a5"/>
          <w:jc w:val="center"/>
          <w:rPr>
            <w:sz w:val="24"/>
            <w:szCs w:val="24"/>
          </w:rPr>
        </w:pPr>
        <w:r w:rsidRPr="007B6F73">
          <w:rPr>
            <w:sz w:val="24"/>
            <w:szCs w:val="24"/>
          </w:rPr>
          <w:fldChar w:fldCharType="begin"/>
        </w:r>
        <w:r w:rsidRPr="007B6F73">
          <w:rPr>
            <w:sz w:val="24"/>
            <w:szCs w:val="24"/>
          </w:rPr>
          <w:instrText>PAGE   \* MERGEFORMAT</w:instrText>
        </w:r>
        <w:r w:rsidRPr="007B6F73">
          <w:rPr>
            <w:sz w:val="24"/>
            <w:szCs w:val="24"/>
          </w:rPr>
          <w:fldChar w:fldCharType="separate"/>
        </w:r>
        <w:r w:rsidR="00F559D0" w:rsidRPr="00F559D0">
          <w:rPr>
            <w:noProof/>
            <w:sz w:val="24"/>
            <w:szCs w:val="24"/>
            <w:lang w:val="zh-TW"/>
          </w:rPr>
          <w:t>4</w:t>
        </w:r>
        <w:r w:rsidRPr="007B6F73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EA" w:rsidRDefault="00F35FEA" w:rsidP="00852A65">
      <w:r>
        <w:separator/>
      </w:r>
    </w:p>
  </w:footnote>
  <w:footnote w:type="continuationSeparator" w:id="0">
    <w:p w:rsidR="00F35FEA" w:rsidRDefault="00F35FEA" w:rsidP="00852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00D02"/>
    <w:rsid w:val="00011F75"/>
    <w:rsid w:val="00016ECC"/>
    <w:rsid w:val="00035BBB"/>
    <w:rsid w:val="000608FE"/>
    <w:rsid w:val="000769CA"/>
    <w:rsid w:val="00095D6F"/>
    <w:rsid w:val="0009717A"/>
    <w:rsid w:val="000A53F0"/>
    <w:rsid w:val="000C1F7B"/>
    <w:rsid w:val="000F5A8D"/>
    <w:rsid w:val="00173A52"/>
    <w:rsid w:val="001A042C"/>
    <w:rsid w:val="001B6C9A"/>
    <w:rsid w:val="001C52EC"/>
    <w:rsid w:val="001E0A3A"/>
    <w:rsid w:val="001E5713"/>
    <w:rsid w:val="00213D39"/>
    <w:rsid w:val="00234F59"/>
    <w:rsid w:val="00243689"/>
    <w:rsid w:val="0024620D"/>
    <w:rsid w:val="002C5D4A"/>
    <w:rsid w:val="002C6DB9"/>
    <w:rsid w:val="002F084F"/>
    <w:rsid w:val="0031461B"/>
    <w:rsid w:val="00322BE8"/>
    <w:rsid w:val="00326C14"/>
    <w:rsid w:val="00336834"/>
    <w:rsid w:val="003A5E7D"/>
    <w:rsid w:val="0040253C"/>
    <w:rsid w:val="004158C6"/>
    <w:rsid w:val="004212E9"/>
    <w:rsid w:val="00423913"/>
    <w:rsid w:val="004458F9"/>
    <w:rsid w:val="004533FB"/>
    <w:rsid w:val="00453E46"/>
    <w:rsid w:val="004B74F5"/>
    <w:rsid w:val="004E189A"/>
    <w:rsid w:val="004F3F9D"/>
    <w:rsid w:val="00530B4E"/>
    <w:rsid w:val="005376A6"/>
    <w:rsid w:val="00556B5B"/>
    <w:rsid w:val="00570E10"/>
    <w:rsid w:val="00591C11"/>
    <w:rsid w:val="005B12F2"/>
    <w:rsid w:val="005B281F"/>
    <w:rsid w:val="005D0A5A"/>
    <w:rsid w:val="005D696F"/>
    <w:rsid w:val="00684239"/>
    <w:rsid w:val="006B49DE"/>
    <w:rsid w:val="006C1A23"/>
    <w:rsid w:val="006C4C80"/>
    <w:rsid w:val="006C784D"/>
    <w:rsid w:val="006F13F0"/>
    <w:rsid w:val="006F1FC7"/>
    <w:rsid w:val="00734846"/>
    <w:rsid w:val="0078789F"/>
    <w:rsid w:val="00796B91"/>
    <w:rsid w:val="007B6F73"/>
    <w:rsid w:val="007C21FE"/>
    <w:rsid w:val="007D6F02"/>
    <w:rsid w:val="007E3245"/>
    <w:rsid w:val="007F73DB"/>
    <w:rsid w:val="00813EE6"/>
    <w:rsid w:val="00814D78"/>
    <w:rsid w:val="00817087"/>
    <w:rsid w:val="00852A65"/>
    <w:rsid w:val="00862AAE"/>
    <w:rsid w:val="008A1C46"/>
    <w:rsid w:val="008A7EA9"/>
    <w:rsid w:val="008E6835"/>
    <w:rsid w:val="00901C38"/>
    <w:rsid w:val="00925430"/>
    <w:rsid w:val="00945C06"/>
    <w:rsid w:val="00946914"/>
    <w:rsid w:val="0095479E"/>
    <w:rsid w:val="009D4312"/>
    <w:rsid w:val="009E0CBF"/>
    <w:rsid w:val="00A201D3"/>
    <w:rsid w:val="00A21EDB"/>
    <w:rsid w:val="00B74686"/>
    <w:rsid w:val="00BA02EA"/>
    <w:rsid w:val="00C108F1"/>
    <w:rsid w:val="00C13FE3"/>
    <w:rsid w:val="00C52146"/>
    <w:rsid w:val="00C5687A"/>
    <w:rsid w:val="00CC2AF9"/>
    <w:rsid w:val="00CE4138"/>
    <w:rsid w:val="00CE5A16"/>
    <w:rsid w:val="00D16E88"/>
    <w:rsid w:val="00D21D52"/>
    <w:rsid w:val="00D366B1"/>
    <w:rsid w:val="00DA6ECB"/>
    <w:rsid w:val="00E12E4F"/>
    <w:rsid w:val="00E13917"/>
    <w:rsid w:val="00E178F6"/>
    <w:rsid w:val="00E56E21"/>
    <w:rsid w:val="00E669BD"/>
    <w:rsid w:val="00E70B91"/>
    <w:rsid w:val="00E85D92"/>
    <w:rsid w:val="00EF3BE0"/>
    <w:rsid w:val="00F32196"/>
    <w:rsid w:val="00F35801"/>
    <w:rsid w:val="00F35FEA"/>
    <w:rsid w:val="00F416FA"/>
    <w:rsid w:val="00F559D0"/>
    <w:rsid w:val="00FE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2A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2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2A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12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12E4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52A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52A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52A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12E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12E4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G"/><Relationship Id="rId39" Type="http://schemas.openxmlformats.org/officeDocument/2006/relationships/image" Target="media/image30.JPG"/><Relationship Id="rId3" Type="http://schemas.openxmlformats.org/officeDocument/2006/relationships/styles" Target="styles.xml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47" Type="http://schemas.openxmlformats.org/officeDocument/2006/relationships/image" Target="media/image38.JPG"/><Relationship Id="rId50" Type="http://schemas.openxmlformats.org/officeDocument/2006/relationships/image" Target="media/image41.JP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G"/><Relationship Id="rId33" Type="http://schemas.openxmlformats.org/officeDocument/2006/relationships/image" Target="media/image24.JPG"/><Relationship Id="rId38" Type="http://schemas.openxmlformats.org/officeDocument/2006/relationships/image" Target="media/image29.JPG"/><Relationship Id="rId46" Type="http://schemas.openxmlformats.org/officeDocument/2006/relationships/image" Target="media/image37.JP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G"/><Relationship Id="rId29" Type="http://schemas.openxmlformats.org/officeDocument/2006/relationships/image" Target="media/image20.JPG"/><Relationship Id="rId41" Type="http://schemas.openxmlformats.org/officeDocument/2006/relationships/image" Target="media/image32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image" Target="media/image36.JP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G"/><Relationship Id="rId28" Type="http://schemas.openxmlformats.org/officeDocument/2006/relationships/image" Target="media/image19.JPG"/><Relationship Id="rId36" Type="http://schemas.openxmlformats.org/officeDocument/2006/relationships/image" Target="media/image27.JPG"/><Relationship Id="rId49" Type="http://schemas.openxmlformats.org/officeDocument/2006/relationships/image" Target="media/image40.JPG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4" Type="http://schemas.openxmlformats.org/officeDocument/2006/relationships/image" Target="media/image35.JP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G"/><Relationship Id="rId27" Type="http://schemas.openxmlformats.org/officeDocument/2006/relationships/image" Target="media/image18.JP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48" Type="http://schemas.openxmlformats.org/officeDocument/2006/relationships/image" Target="media/image39.JPG"/><Relationship Id="rId8" Type="http://schemas.openxmlformats.org/officeDocument/2006/relationships/endnotes" Target="endnotes.xml"/><Relationship Id="rId51" Type="http://schemas.openxmlformats.org/officeDocument/2006/relationships/image" Target="media/image4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458FD-6FBE-4EF6-B7D9-D501791F7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Windows 使用者</cp:lastModifiedBy>
  <cp:revision>88</cp:revision>
  <dcterms:created xsi:type="dcterms:W3CDTF">2016-05-12T07:58:00Z</dcterms:created>
  <dcterms:modified xsi:type="dcterms:W3CDTF">2017-01-18T03:09:00Z</dcterms:modified>
</cp:coreProperties>
</file>