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DA3" w:rsidRDefault="000D121B" w:rsidP="000D121B">
      <w:pPr>
        <w:jc w:val="center"/>
        <w:rPr>
          <w:rFonts w:ascii="文鼎甜妞體P" w:eastAsia="文鼎甜妞體P"/>
          <w:sz w:val="28"/>
          <w:szCs w:val="28"/>
        </w:rPr>
      </w:pPr>
      <w:r w:rsidRPr="000D121B">
        <w:rPr>
          <w:rFonts w:ascii="文鼎甜妞體P" w:eastAsia="文鼎甜妞體P" w:hint="eastAsia"/>
          <w:sz w:val="28"/>
          <w:szCs w:val="28"/>
        </w:rPr>
        <w:t>南</w:t>
      </w:r>
      <w:r w:rsidR="00085205">
        <w:rPr>
          <w:rFonts w:ascii="文鼎甜妞體P" w:eastAsia="文鼎甜妞體P" w:hint="eastAsia"/>
          <w:sz w:val="28"/>
          <w:szCs w:val="28"/>
        </w:rPr>
        <w:t>臺</w:t>
      </w:r>
      <w:r w:rsidRPr="000D121B">
        <w:rPr>
          <w:rFonts w:ascii="文鼎甜妞體P" w:eastAsia="文鼎甜妞體P" w:hint="eastAsia"/>
          <w:sz w:val="28"/>
          <w:szCs w:val="28"/>
        </w:rPr>
        <w:t>科技大學10</w:t>
      </w:r>
      <w:r w:rsidR="00AF31D7">
        <w:rPr>
          <w:rFonts w:ascii="文鼎甜妞體P" w:eastAsia="文鼎甜妞體P" w:hint="eastAsia"/>
          <w:sz w:val="28"/>
          <w:szCs w:val="28"/>
        </w:rPr>
        <w:t>5</w:t>
      </w:r>
      <w:r w:rsidRPr="000D121B">
        <w:rPr>
          <w:rFonts w:ascii="文鼎甜妞體P" w:eastAsia="文鼎甜妞體P" w:hint="eastAsia"/>
          <w:sz w:val="28"/>
          <w:szCs w:val="28"/>
        </w:rPr>
        <w:t>學年度第1學期資源</w:t>
      </w:r>
      <w:r>
        <w:rPr>
          <w:rFonts w:ascii="文鼎甜妞體P" w:eastAsia="文鼎甜妞體P" w:hint="eastAsia"/>
          <w:sz w:val="28"/>
          <w:szCs w:val="28"/>
        </w:rPr>
        <w:t>教室</w:t>
      </w:r>
      <w:r w:rsidR="00150324">
        <w:rPr>
          <w:rFonts w:ascii="文鼎甜妞體P" w:eastAsia="文鼎甜妞體P" w:hint="eastAsia"/>
          <w:sz w:val="28"/>
          <w:szCs w:val="28"/>
        </w:rPr>
        <w:t>進修部</w:t>
      </w:r>
      <w:r>
        <w:rPr>
          <w:rFonts w:ascii="文鼎甜妞體P" w:eastAsia="文鼎甜妞體P" w:hint="eastAsia"/>
          <w:sz w:val="28"/>
          <w:szCs w:val="28"/>
        </w:rPr>
        <w:t>期初始業式</w:t>
      </w:r>
    </w:p>
    <w:p w:rsidR="000D121B" w:rsidRDefault="001D56F8" w:rsidP="000D121B">
      <w:pPr>
        <w:jc w:val="center"/>
        <w:rPr>
          <w:rFonts w:ascii="文鼎甜妞體P" w:eastAsia="文鼎甜妞體P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7424" behindDoc="0" locked="0" layoutInCell="1" allowOverlap="1" wp14:anchorId="77829D23" wp14:editId="68D348E4">
            <wp:simplePos x="0" y="0"/>
            <wp:positionH relativeFrom="column">
              <wp:posOffset>5034915</wp:posOffset>
            </wp:positionH>
            <wp:positionV relativeFrom="paragraph">
              <wp:posOffset>59055</wp:posOffset>
            </wp:positionV>
            <wp:extent cx="2001664" cy="1412240"/>
            <wp:effectExtent l="0" t="0" r="0" b="0"/>
            <wp:wrapNone/>
            <wp:docPr id="15" name="圖片 15" descr="「雞塊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「雞塊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664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656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CA0325D" wp14:editId="78B8E3F6">
                <wp:simplePos x="0" y="0"/>
                <wp:positionH relativeFrom="column">
                  <wp:posOffset>1446530</wp:posOffset>
                </wp:positionH>
                <wp:positionV relativeFrom="paragraph">
                  <wp:posOffset>184607</wp:posOffset>
                </wp:positionV>
                <wp:extent cx="4016045" cy="928675"/>
                <wp:effectExtent l="0" t="0" r="0" b="508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6045" cy="9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121B" w:rsidRPr="004C5843" w:rsidRDefault="004C5843" w:rsidP="000D121B">
                            <w:pPr>
                              <w:jc w:val="center"/>
                              <w:rPr>
                                <w:rFonts w:ascii="文鼎甜妞體P" w:eastAsia="文鼎甜妞體P"/>
                                <w:color w:val="FFC000"/>
                                <w:sz w:val="96"/>
                                <w:szCs w:val="72"/>
                                <w14:textOutline w14:w="9207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5843">
                              <w:rPr>
                                <w:rFonts w:ascii="文鼎甜妞體P" w:eastAsia="文鼎甜妞體P" w:hint="eastAsia"/>
                                <w:color w:val="FFC000"/>
                                <w:sz w:val="96"/>
                                <w:szCs w:val="72"/>
                                <w14:textOutline w14:w="9207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生活不減</w:t>
                            </w:r>
                            <w:r w:rsidRPr="004C5843">
                              <w:rPr>
                                <w:rFonts w:ascii="文鼎甜妞體P" w:eastAsia="文鼎甜妞體P"/>
                                <w:color w:val="FFC000"/>
                                <w:sz w:val="96"/>
                                <w:szCs w:val="72"/>
                                <w14:textOutline w14:w="9207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r w:rsidRPr="004C5843">
                              <w:rPr>
                                <w:rFonts w:ascii="文鼎甜妞體P" w:eastAsia="文鼎甜妞體P" w:hint="eastAsia"/>
                                <w:color w:val="FFC000"/>
                                <w:sz w:val="96"/>
                                <w:szCs w:val="72"/>
                                <w14:textOutline w14:w="9207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丹</w:t>
                            </w:r>
                            <w:r w:rsidRPr="004C5843">
                              <w:rPr>
                                <w:rFonts w:ascii="文鼎甜妞體P" w:eastAsia="文鼎甜妞體P"/>
                                <w:color w:val="FFC000"/>
                                <w:sz w:val="96"/>
                                <w:szCs w:val="72"/>
                                <w14:textOutline w14:w="9207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0325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13.9pt;margin-top:14.55pt;width:316.2pt;height:73.1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" filled="f" stroked="f">
                <v:textbox>
                  <w:txbxContent>
                    <w:p w:rsidR="000D121B" w:rsidRPr="004C5843" w:rsidRDefault="004C5843" w:rsidP="000D121B">
                      <w:pPr>
                        <w:jc w:val="center"/>
                        <w:rPr>
                          <w:rFonts w:ascii="文鼎甜妞體P" w:eastAsia="文鼎甜妞體P"/>
                          <w:color w:val="FFC000"/>
                          <w:sz w:val="96"/>
                          <w:szCs w:val="72"/>
                          <w14:textOutline w14:w="9207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C5843">
                        <w:rPr>
                          <w:rFonts w:ascii="文鼎甜妞體P" w:eastAsia="文鼎甜妞體P" w:hint="eastAsia"/>
                          <w:color w:val="FFC000"/>
                          <w:sz w:val="96"/>
                          <w:szCs w:val="72"/>
                          <w14:textOutline w14:w="9207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生活不減</w:t>
                      </w:r>
                      <w:r w:rsidRPr="004C5843">
                        <w:rPr>
                          <w:rFonts w:ascii="文鼎甜妞體P" w:eastAsia="文鼎甜妞體P"/>
                          <w:color w:val="FFC000"/>
                          <w:sz w:val="96"/>
                          <w:szCs w:val="72"/>
                          <w14:textOutline w14:w="9207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”</w:t>
                      </w:r>
                      <w:r w:rsidRPr="004C5843">
                        <w:rPr>
                          <w:rFonts w:ascii="文鼎甜妞體P" w:eastAsia="文鼎甜妞體P" w:hint="eastAsia"/>
                          <w:color w:val="FFC000"/>
                          <w:sz w:val="96"/>
                          <w:szCs w:val="72"/>
                          <w14:textOutline w14:w="9207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丹</w:t>
                      </w:r>
                      <w:r w:rsidRPr="004C5843">
                        <w:rPr>
                          <w:rFonts w:ascii="文鼎甜妞體P" w:eastAsia="文鼎甜妞體P"/>
                          <w:color w:val="FFC000"/>
                          <w:sz w:val="96"/>
                          <w:szCs w:val="72"/>
                          <w14:textOutline w14:w="9207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0D121B" w:rsidRDefault="000D121B" w:rsidP="000D121B">
      <w:pPr>
        <w:jc w:val="center"/>
        <w:rPr>
          <w:rFonts w:ascii="文鼎甜妞體P" w:eastAsia="文鼎甜妞體P"/>
          <w:sz w:val="28"/>
          <w:szCs w:val="28"/>
        </w:rPr>
      </w:pPr>
      <w:bookmarkStart w:id="0" w:name="_GoBack"/>
      <w:bookmarkEnd w:id="0"/>
    </w:p>
    <w:p w:rsidR="00175884" w:rsidRPr="00F64828" w:rsidRDefault="00F64828" w:rsidP="00175884">
      <w:pPr>
        <w:spacing w:line="440" w:lineRule="exact"/>
        <w:jc w:val="center"/>
        <w:rPr>
          <w:rFonts w:ascii="文鼎甜妞體P" w:eastAsia="文鼎甜妞體P"/>
          <w:color w:val="FFC000"/>
          <w:sz w:val="28"/>
          <w:szCs w:val="28"/>
        </w:rPr>
      </w:pPr>
      <w:r w:rsidRPr="00F64828">
        <w:rPr>
          <w:rFonts w:ascii="文鼎甜妞體P" w:eastAsia="文鼎甜妞體P" w:hint="eastAsia"/>
          <w:color w:val="FFC000"/>
          <w:sz w:val="28"/>
          <w:szCs w:val="28"/>
        </w:rPr>
        <w:t>想要來感受如</w:t>
      </w:r>
      <w:r w:rsidR="00175884" w:rsidRPr="00F64828">
        <w:rPr>
          <w:rFonts w:ascii="文鼎甜妞體P" w:eastAsia="文鼎甜妞體P" w:hint="eastAsia"/>
          <w:color w:val="FFC000"/>
          <w:sz w:val="28"/>
          <w:szCs w:val="28"/>
        </w:rPr>
        <w:t>天堂般的資源教室嗎？</w:t>
      </w:r>
    </w:p>
    <w:p w:rsidR="00175884" w:rsidRPr="00F64828" w:rsidRDefault="001D56F8" w:rsidP="00175884">
      <w:pPr>
        <w:spacing w:line="440" w:lineRule="exact"/>
        <w:jc w:val="center"/>
        <w:rPr>
          <w:rFonts w:ascii="文鼎甜妞體P" w:eastAsia="文鼎甜妞體P"/>
          <w:color w:val="FFC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4BB46338" wp14:editId="624F2A17">
            <wp:simplePos x="0" y="0"/>
            <wp:positionH relativeFrom="column">
              <wp:posOffset>523875</wp:posOffset>
            </wp:positionH>
            <wp:positionV relativeFrom="paragraph">
              <wp:posOffset>13335</wp:posOffset>
            </wp:positionV>
            <wp:extent cx="1287780" cy="1148489"/>
            <wp:effectExtent l="0" t="0" r="7620" b="0"/>
            <wp:wrapNone/>
            <wp:docPr id="11" name="圖片 11" descr="「漢堡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漢堡」的圖片搜尋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6" t="7795" r="6749" b="9126"/>
                    <a:stretch/>
                  </pic:blipFill>
                  <pic:spPr bwMode="auto">
                    <a:xfrm>
                      <a:off x="0" y="0"/>
                      <a:ext cx="1287780" cy="1148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884" w:rsidRPr="00F64828">
        <w:rPr>
          <w:rFonts w:ascii="文鼎甜妞體P" w:eastAsia="文鼎甜妞體P" w:hint="eastAsia"/>
          <w:color w:val="FFC000"/>
          <w:sz w:val="28"/>
          <w:szCs w:val="28"/>
        </w:rPr>
        <w:t>想要</w:t>
      </w:r>
      <w:r w:rsidR="00F64828" w:rsidRPr="00F64828">
        <w:rPr>
          <w:rFonts w:ascii="文鼎甜妞體P" w:eastAsia="文鼎甜妞體P" w:hint="eastAsia"/>
          <w:color w:val="FFC000"/>
          <w:sz w:val="28"/>
          <w:szCs w:val="28"/>
        </w:rPr>
        <w:t>知道</w:t>
      </w:r>
      <w:r w:rsidR="00175884" w:rsidRPr="00F64828">
        <w:rPr>
          <w:rFonts w:ascii="文鼎甜妞體P" w:eastAsia="文鼎甜妞體P" w:hint="eastAsia"/>
          <w:color w:val="FFC000"/>
          <w:sz w:val="28"/>
          <w:szCs w:val="28"/>
        </w:rPr>
        <w:t>學長姐及老師們嗎？</w:t>
      </w:r>
    </w:p>
    <w:p w:rsidR="00175884" w:rsidRPr="00F64828" w:rsidRDefault="002B13A3" w:rsidP="00175884">
      <w:pPr>
        <w:spacing w:line="440" w:lineRule="exact"/>
        <w:jc w:val="center"/>
        <w:rPr>
          <w:rFonts w:ascii="文鼎甜妞體P" w:eastAsia="文鼎甜妞體P"/>
          <w:color w:val="FFC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2E57D18A" wp14:editId="7A0E7438">
            <wp:simplePos x="0" y="0"/>
            <wp:positionH relativeFrom="column">
              <wp:posOffset>5240655</wp:posOffset>
            </wp:positionH>
            <wp:positionV relativeFrom="paragraph">
              <wp:posOffset>101600</wp:posOffset>
            </wp:positionV>
            <wp:extent cx="1333500" cy="1630777"/>
            <wp:effectExtent l="0" t="0" r="0" b="7620"/>
            <wp:wrapNone/>
            <wp:docPr id="12" name="圖片 12" descr="「薯條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「薯條」的圖片搜尋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95" t="4525" r="26405" b="8597"/>
                    <a:stretch/>
                  </pic:blipFill>
                  <pic:spPr bwMode="auto">
                    <a:xfrm>
                      <a:off x="0" y="0"/>
                      <a:ext cx="1333500" cy="163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D5C" w:rsidRPr="00F64828">
        <w:rPr>
          <w:rFonts w:ascii="文鼎甜妞體P" w:eastAsia="文鼎甜妞體P" w:hint="eastAsia"/>
          <w:color w:val="FFC000"/>
          <w:sz w:val="28"/>
          <w:szCs w:val="28"/>
        </w:rPr>
        <w:t>想要</w:t>
      </w:r>
      <w:r w:rsidR="00F64828" w:rsidRPr="00F64828">
        <w:rPr>
          <w:rFonts w:ascii="文鼎甜妞體P" w:eastAsia="文鼎甜妞體P" w:hint="eastAsia"/>
          <w:color w:val="FFC000"/>
          <w:sz w:val="28"/>
          <w:szCs w:val="28"/>
        </w:rPr>
        <w:t>吃號稱南部麥當勞的丹丹漢堡</w:t>
      </w:r>
      <w:r w:rsidR="004A1D5C" w:rsidRPr="00F64828">
        <w:rPr>
          <w:rFonts w:ascii="文鼎甜妞體P" w:eastAsia="文鼎甜妞體P" w:hint="eastAsia"/>
          <w:color w:val="FFC000"/>
          <w:sz w:val="28"/>
          <w:szCs w:val="28"/>
        </w:rPr>
        <w:t>嗎？</w:t>
      </w:r>
    </w:p>
    <w:p w:rsidR="004A1D5C" w:rsidRPr="00F64828" w:rsidRDefault="004A1D5C" w:rsidP="00175884">
      <w:pPr>
        <w:spacing w:line="440" w:lineRule="exact"/>
        <w:jc w:val="center"/>
        <w:rPr>
          <w:rFonts w:ascii="文鼎甜妞體P" w:eastAsia="文鼎甜妞體P"/>
          <w:color w:val="FFC000"/>
          <w:sz w:val="28"/>
          <w:szCs w:val="28"/>
        </w:rPr>
      </w:pPr>
      <w:r w:rsidRPr="00F64828">
        <w:rPr>
          <w:rFonts w:ascii="文鼎甜妞體P" w:eastAsia="文鼎甜妞體P" w:hint="eastAsia"/>
          <w:color w:val="FFC000"/>
          <w:sz w:val="28"/>
          <w:szCs w:val="28"/>
        </w:rPr>
        <w:t>想要知道資源教室辦理哪些活動嗎？</w:t>
      </w:r>
    </w:p>
    <w:p w:rsidR="004A1D5C" w:rsidRPr="00F64828" w:rsidRDefault="004A1D5C" w:rsidP="00175884">
      <w:pPr>
        <w:spacing w:line="440" w:lineRule="exact"/>
        <w:jc w:val="center"/>
        <w:rPr>
          <w:rFonts w:ascii="文鼎甜妞體P" w:eastAsia="文鼎甜妞體P"/>
          <w:color w:val="FFC000"/>
          <w:sz w:val="28"/>
          <w:szCs w:val="28"/>
        </w:rPr>
      </w:pPr>
      <w:r w:rsidRPr="00F64828">
        <w:rPr>
          <w:rFonts w:ascii="文鼎甜妞體P" w:eastAsia="文鼎甜妞體P" w:hint="eastAsia"/>
          <w:color w:val="FFC000"/>
          <w:sz w:val="28"/>
          <w:szCs w:val="28"/>
        </w:rPr>
        <w:t>趕快來報名唷~</w:t>
      </w:r>
    </w:p>
    <w:p w:rsidR="000D121B" w:rsidRPr="002B13A3" w:rsidRDefault="000D121B" w:rsidP="000D121B">
      <w:pPr>
        <w:spacing w:line="440" w:lineRule="exact"/>
        <w:rPr>
          <w:rFonts w:ascii="文鼎甜妞體P" w:eastAsia="文鼎甜妞體P"/>
          <w:color w:val="984806" w:themeColor="accent6" w:themeShade="80"/>
          <w:sz w:val="28"/>
          <w:szCs w:val="28"/>
        </w:rPr>
      </w:pPr>
      <w:r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>﹝時</w:t>
      </w:r>
      <w:r w:rsidR="002D4861"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 xml:space="preserve">    </w:t>
      </w:r>
      <w:r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>間﹞：10</w:t>
      </w:r>
      <w:r w:rsidR="004C5843"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>5</w:t>
      </w:r>
      <w:r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>年</w:t>
      </w:r>
      <w:r w:rsidR="004A1D5C"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>09</w:t>
      </w:r>
      <w:r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>月</w:t>
      </w:r>
      <w:r w:rsidR="002F0656"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>2</w:t>
      </w:r>
      <w:r w:rsidR="00BE298B"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>0</w:t>
      </w:r>
      <w:r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>日(星期</w:t>
      </w:r>
      <w:r w:rsidR="00150324"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>二</w:t>
      </w:r>
      <w:r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 xml:space="preserve">) </w:t>
      </w:r>
      <w:r w:rsidR="00150324"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>晚上6</w:t>
      </w:r>
      <w:r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>點00分</w:t>
      </w:r>
    </w:p>
    <w:p w:rsidR="000D121B" w:rsidRPr="00AB246E" w:rsidRDefault="000D121B" w:rsidP="000D121B">
      <w:pPr>
        <w:spacing w:line="440" w:lineRule="exact"/>
        <w:rPr>
          <w:rFonts w:ascii="文鼎甜妞體P" w:eastAsia="文鼎甜妞體P"/>
          <w:color w:val="984806" w:themeColor="accent6" w:themeShade="80"/>
          <w:sz w:val="28"/>
          <w:szCs w:val="28"/>
        </w:rPr>
      </w:pPr>
      <w:r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>﹝地</w:t>
      </w:r>
      <w:r w:rsidR="002D4861"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 xml:space="preserve">    </w:t>
      </w:r>
      <w:r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>點﹞：資源教室(F205)</w:t>
      </w:r>
    </w:p>
    <w:p w:rsidR="000D121B" w:rsidRPr="00AB246E" w:rsidRDefault="000D121B" w:rsidP="000D121B">
      <w:pPr>
        <w:spacing w:line="440" w:lineRule="exact"/>
        <w:rPr>
          <w:rFonts w:ascii="文鼎甜妞體P" w:eastAsia="文鼎甜妞體P"/>
          <w:color w:val="984806" w:themeColor="accent6" w:themeShade="80"/>
          <w:sz w:val="28"/>
          <w:szCs w:val="28"/>
        </w:rPr>
      </w:pPr>
      <w:r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>﹝報名方式﹞：1.將報名表繳交至資源教室(F205)</w:t>
      </w:r>
    </w:p>
    <w:p w:rsidR="000D121B" w:rsidRPr="00AB246E" w:rsidRDefault="000D121B" w:rsidP="000D121B">
      <w:pPr>
        <w:spacing w:line="440" w:lineRule="exact"/>
        <w:rPr>
          <w:rFonts w:ascii="文鼎甜妞體P" w:eastAsia="文鼎甜妞體P"/>
          <w:color w:val="984806" w:themeColor="accent6" w:themeShade="80"/>
          <w:sz w:val="28"/>
          <w:szCs w:val="28"/>
        </w:rPr>
      </w:pPr>
      <w:r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 xml:space="preserve">              2.請直接回信報名(mail:</w:t>
      </w:r>
      <w:r w:rsidR="00BE298B"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>shdow0717</w:t>
      </w:r>
      <w:r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>@mail.stust.edu.tw)</w:t>
      </w:r>
    </w:p>
    <w:p w:rsidR="000D121B" w:rsidRPr="00AB246E" w:rsidRDefault="000D121B" w:rsidP="000D121B">
      <w:pPr>
        <w:spacing w:line="440" w:lineRule="exact"/>
        <w:rPr>
          <w:rFonts w:ascii="文鼎甜妞體P" w:eastAsia="文鼎甜妞體P"/>
          <w:color w:val="984806" w:themeColor="accent6" w:themeShade="80"/>
          <w:sz w:val="28"/>
          <w:szCs w:val="28"/>
        </w:rPr>
      </w:pPr>
      <w:r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 xml:space="preserve">              3.請致電至資源教室(TEL:06-2533131#2223)</w:t>
      </w:r>
    </w:p>
    <w:p w:rsidR="000D121B" w:rsidRPr="00AB246E" w:rsidRDefault="000D121B" w:rsidP="000D121B">
      <w:pPr>
        <w:spacing w:line="440" w:lineRule="exact"/>
        <w:rPr>
          <w:rFonts w:ascii="文鼎甜妞體P" w:eastAsia="文鼎甜妞體P"/>
          <w:color w:val="984806" w:themeColor="accent6" w:themeShade="80"/>
          <w:sz w:val="28"/>
          <w:szCs w:val="28"/>
        </w:rPr>
      </w:pPr>
      <w:r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>﹝注意事項﹞:1.報名截止日期09月</w:t>
      </w:r>
      <w:r w:rsidR="00BE298B" w:rsidRPr="00AB246E">
        <w:rPr>
          <w:rFonts w:ascii="文鼎甜妞體P" w:eastAsia="文鼎甜妞體P"/>
          <w:color w:val="984806" w:themeColor="accent6" w:themeShade="80"/>
          <w:sz w:val="28"/>
          <w:szCs w:val="28"/>
        </w:rPr>
        <w:t>14</w:t>
      </w:r>
      <w:r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>日(星期</w:t>
      </w:r>
      <w:r w:rsidR="00BE298B"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>三</w:t>
      </w:r>
      <w:r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>)</w:t>
      </w:r>
      <w:r w:rsidR="00150324"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>下午5</w:t>
      </w:r>
      <w:r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>點</w:t>
      </w:r>
      <w:r w:rsidR="00150324"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>30分</w:t>
      </w:r>
      <w:r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>，逾期不受理唷！</w:t>
      </w:r>
    </w:p>
    <w:p w:rsidR="000D121B" w:rsidRPr="00AB246E" w:rsidRDefault="002B13A3" w:rsidP="000D121B">
      <w:pPr>
        <w:spacing w:line="440" w:lineRule="exact"/>
        <w:rPr>
          <w:rFonts w:ascii="文鼎甜妞體P" w:eastAsia="文鼎甜妞體P"/>
          <w:color w:val="984806" w:themeColor="accent6" w:themeShade="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7488" behindDoc="0" locked="0" layoutInCell="1" allowOverlap="1" wp14:anchorId="168194FF" wp14:editId="043DC56B">
            <wp:simplePos x="0" y="0"/>
            <wp:positionH relativeFrom="column">
              <wp:posOffset>-47625</wp:posOffset>
            </wp:positionH>
            <wp:positionV relativeFrom="paragraph">
              <wp:posOffset>247015</wp:posOffset>
            </wp:positionV>
            <wp:extent cx="2758440" cy="601980"/>
            <wp:effectExtent l="0" t="0" r="3810" b="7620"/>
            <wp:wrapNone/>
            <wp:docPr id="10" name="圖片 10" descr="「丹丹漢堡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丹丹漢堡」的圖片搜尋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71" b="23316"/>
                    <a:stretch/>
                  </pic:blipFill>
                  <pic:spPr bwMode="auto">
                    <a:xfrm>
                      <a:off x="0" y="0"/>
                      <a:ext cx="27584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21B"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 xml:space="preserve">             2.報名人數以50人為限</w:t>
      </w:r>
    </w:p>
    <w:p w:rsidR="000D121B" w:rsidRPr="00AB246E" w:rsidRDefault="000D121B" w:rsidP="000D121B">
      <w:pPr>
        <w:rPr>
          <w:rFonts w:ascii="文鼎甜妞體P" w:eastAsia="文鼎甜妞體P"/>
          <w:color w:val="984806" w:themeColor="accent6" w:themeShade="80"/>
          <w:sz w:val="28"/>
          <w:szCs w:val="28"/>
        </w:rPr>
      </w:pPr>
      <w:r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 xml:space="preserve">                                       ＊有意幫忙者，可視本身情況提前到場唷！</w:t>
      </w:r>
    </w:p>
    <w:p w:rsidR="000D121B" w:rsidRDefault="000D121B" w:rsidP="000D121B">
      <w:pPr>
        <w:rPr>
          <w:rFonts w:ascii="文鼎甜妞體P" w:eastAsia="文鼎甜妞體P"/>
          <w:sz w:val="28"/>
          <w:szCs w:val="28"/>
        </w:rPr>
      </w:pPr>
      <w:r w:rsidRPr="000D121B">
        <w:rPr>
          <w:rFonts w:ascii="文鼎甜妞體P" w:eastAsia="文鼎甜妞體P"/>
          <w:sz w:val="28"/>
          <w:szCs w:val="28"/>
        </w:rPr>
        <w:t>……………………………………………………………………………………………………</w:t>
      </w:r>
    </w:p>
    <w:p w:rsidR="00BE298B" w:rsidRDefault="00AC4B0A" w:rsidP="00BE298B">
      <w:pPr>
        <w:jc w:val="center"/>
        <w:rPr>
          <w:rFonts w:ascii="文鼎甜妞體P" w:eastAsia="文鼎甜妞體P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256" behindDoc="0" locked="0" layoutInCell="1" allowOverlap="1" wp14:anchorId="6BBA6C23" wp14:editId="69D36FE7">
            <wp:simplePos x="0" y="0"/>
            <wp:positionH relativeFrom="column">
              <wp:posOffset>-47625</wp:posOffset>
            </wp:positionH>
            <wp:positionV relativeFrom="paragraph">
              <wp:posOffset>163830</wp:posOffset>
            </wp:positionV>
            <wp:extent cx="1028700" cy="994809"/>
            <wp:effectExtent l="0" t="0" r="0" b="0"/>
            <wp:wrapNone/>
            <wp:docPr id="14" name="圖片 14" descr="「炸雞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「炸雞」的圖片搜尋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83" r="15986" b="4076"/>
                    <a:stretch/>
                  </pic:blipFill>
                  <pic:spPr bwMode="auto">
                    <a:xfrm>
                      <a:off x="0" y="0"/>
                      <a:ext cx="1028700" cy="99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98B" w:rsidRPr="000D121B">
        <w:rPr>
          <w:rFonts w:ascii="文鼎甜妞體P" w:eastAsia="文鼎甜妞體P" w:hint="eastAsia"/>
          <w:sz w:val="28"/>
          <w:szCs w:val="28"/>
        </w:rPr>
        <w:t>南</w:t>
      </w:r>
      <w:r w:rsidR="00BE298B">
        <w:rPr>
          <w:rFonts w:ascii="文鼎甜妞體P" w:eastAsia="文鼎甜妞體P" w:hint="eastAsia"/>
          <w:sz w:val="28"/>
          <w:szCs w:val="28"/>
        </w:rPr>
        <w:t>臺</w:t>
      </w:r>
      <w:r w:rsidR="00BE298B" w:rsidRPr="000D121B">
        <w:rPr>
          <w:rFonts w:ascii="文鼎甜妞體P" w:eastAsia="文鼎甜妞體P" w:hint="eastAsia"/>
          <w:sz w:val="28"/>
          <w:szCs w:val="28"/>
        </w:rPr>
        <w:t>科技大學10</w:t>
      </w:r>
      <w:r w:rsidR="00BE298B">
        <w:rPr>
          <w:rFonts w:ascii="文鼎甜妞體P" w:eastAsia="文鼎甜妞體P" w:hint="eastAsia"/>
          <w:sz w:val="28"/>
          <w:szCs w:val="28"/>
        </w:rPr>
        <w:t>5</w:t>
      </w:r>
      <w:r w:rsidR="00BE298B" w:rsidRPr="000D121B">
        <w:rPr>
          <w:rFonts w:ascii="文鼎甜妞體P" w:eastAsia="文鼎甜妞體P" w:hint="eastAsia"/>
          <w:sz w:val="28"/>
          <w:szCs w:val="28"/>
        </w:rPr>
        <w:t>學年度第1學期資源</w:t>
      </w:r>
      <w:r w:rsidR="00BE298B">
        <w:rPr>
          <w:rFonts w:ascii="文鼎甜妞體P" w:eastAsia="文鼎甜妞體P" w:hint="eastAsia"/>
          <w:sz w:val="28"/>
          <w:szCs w:val="28"/>
        </w:rPr>
        <w:t>教室進修部期初始業式</w:t>
      </w:r>
    </w:p>
    <w:p w:rsidR="005A7611" w:rsidRPr="00150324" w:rsidRDefault="00AC4B0A" w:rsidP="00290BF3">
      <w:pPr>
        <w:rPr>
          <w:rFonts w:ascii="文鼎甜妞體P" w:eastAsia="文鼎甜妞體P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41E27285" wp14:editId="27503528">
            <wp:simplePos x="0" y="0"/>
            <wp:positionH relativeFrom="column">
              <wp:posOffset>5187315</wp:posOffset>
            </wp:positionH>
            <wp:positionV relativeFrom="paragraph">
              <wp:posOffset>51435</wp:posOffset>
            </wp:positionV>
            <wp:extent cx="1345765" cy="1478280"/>
            <wp:effectExtent l="0" t="0" r="6985" b="7620"/>
            <wp:wrapNone/>
            <wp:docPr id="13" name="圖片 13" descr="「可樂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「可樂」的圖片搜尋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9" t="4619" r="8846" b="6217"/>
                    <a:stretch/>
                  </pic:blipFill>
                  <pic:spPr bwMode="auto">
                    <a:xfrm>
                      <a:off x="0" y="0"/>
                      <a:ext cx="1345765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98B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13F508" wp14:editId="57AC01E8">
                <wp:simplePos x="0" y="0"/>
                <wp:positionH relativeFrom="column">
                  <wp:posOffset>1508760</wp:posOffset>
                </wp:positionH>
                <wp:positionV relativeFrom="paragraph">
                  <wp:posOffset>129540</wp:posOffset>
                </wp:positionV>
                <wp:extent cx="4016045" cy="928675"/>
                <wp:effectExtent l="0" t="0" r="0" b="508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6045" cy="9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298B" w:rsidRPr="004C5843" w:rsidRDefault="00BE298B" w:rsidP="00BE298B">
                            <w:pPr>
                              <w:jc w:val="center"/>
                              <w:rPr>
                                <w:rFonts w:ascii="文鼎甜妞體P" w:eastAsia="文鼎甜妞體P"/>
                                <w:color w:val="FFC000"/>
                                <w:sz w:val="96"/>
                                <w:szCs w:val="72"/>
                                <w14:textOutline w14:w="9207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5843">
                              <w:rPr>
                                <w:rFonts w:ascii="文鼎甜妞體P" w:eastAsia="文鼎甜妞體P" w:hint="eastAsia"/>
                                <w:color w:val="FFC000"/>
                                <w:sz w:val="96"/>
                                <w:szCs w:val="72"/>
                                <w14:textOutline w14:w="9207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生活不減</w:t>
                            </w:r>
                            <w:r w:rsidRPr="004C5843">
                              <w:rPr>
                                <w:rFonts w:ascii="文鼎甜妞體P" w:eastAsia="文鼎甜妞體P"/>
                                <w:color w:val="FFC000"/>
                                <w:sz w:val="96"/>
                                <w:szCs w:val="72"/>
                                <w14:textOutline w14:w="9207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r w:rsidRPr="004C5843">
                              <w:rPr>
                                <w:rFonts w:ascii="文鼎甜妞體P" w:eastAsia="文鼎甜妞體P" w:hint="eastAsia"/>
                                <w:color w:val="FFC000"/>
                                <w:sz w:val="96"/>
                                <w:szCs w:val="72"/>
                                <w14:textOutline w14:w="9207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丹</w:t>
                            </w:r>
                            <w:r w:rsidRPr="004C5843">
                              <w:rPr>
                                <w:rFonts w:ascii="文鼎甜妞體P" w:eastAsia="文鼎甜妞體P"/>
                                <w:color w:val="FFC000"/>
                                <w:sz w:val="96"/>
                                <w:szCs w:val="72"/>
                                <w14:textOutline w14:w="9207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3F508" id="文字方塊 9" o:spid="_x0000_s1027" type="#_x0000_t202" style="position:absolute;margin-left:118.8pt;margin-top:10.2pt;width:316.2pt;height:73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" filled="f" stroked="f">
                <v:textbox>
                  <w:txbxContent>
                    <w:p w:rsidR="00BE298B" w:rsidRPr="004C5843" w:rsidRDefault="00BE298B" w:rsidP="00BE298B">
                      <w:pPr>
                        <w:jc w:val="center"/>
                        <w:rPr>
                          <w:rFonts w:ascii="文鼎甜妞體P" w:eastAsia="文鼎甜妞體P"/>
                          <w:color w:val="FFC000"/>
                          <w:sz w:val="96"/>
                          <w:szCs w:val="72"/>
                          <w14:textOutline w14:w="9207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C5843">
                        <w:rPr>
                          <w:rFonts w:ascii="文鼎甜妞體P" w:eastAsia="文鼎甜妞體P" w:hint="eastAsia"/>
                          <w:color w:val="FFC000"/>
                          <w:sz w:val="96"/>
                          <w:szCs w:val="72"/>
                          <w14:textOutline w14:w="9207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生活不減</w:t>
                      </w:r>
                      <w:r w:rsidRPr="004C5843">
                        <w:rPr>
                          <w:rFonts w:ascii="文鼎甜妞體P" w:eastAsia="文鼎甜妞體P"/>
                          <w:color w:val="FFC000"/>
                          <w:sz w:val="96"/>
                          <w:szCs w:val="72"/>
                          <w14:textOutline w14:w="9207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”</w:t>
                      </w:r>
                      <w:r w:rsidRPr="004C5843">
                        <w:rPr>
                          <w:rFonts w:ascii="文鼎甜妞體P" w:eastAsia="文鼎甜妞體P" w:hint="eastAsia"/>
                          <w:color w:val="FFC000"/>
                          <w:sz w:val="96"/>
                          <w:szCs w:val="72"/>
                          <w14:textOutline w14:w="9207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丹</w:t>
                      </w:r>
                      <w:r w:rsidRPr="004C5843">
                        <w:rPr>
                          <w:rFonts w:ascii="文鼎甜妞體P" w:eastAsia="文鼎甜妞體P"/>
                          <w:color w:val="FFC000"/>
                          <w:sz w:val="96"/>
                          <w:szCs w:val="72"/>
                          <w14:textOutline w14:w="9207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5A7611" w:rsidRPr="005A7611" w:rsidRDefault="005A7611" w:rsidP="005A7611">
      <w:pPr>
        <w:rPr>
          <w:rFonts w:ascii="文鼎甜妞體P" w:eastAsia="文鼎甜妞體P"/>
        </w:rPr>
      </w:pPr>
    </w:p>
    <w:p w:rsidR="005A7611" w:rsidRDefault="005A7611" w:rsidP="005A7611">
      <w:pPr>
        <w:rPr>
          <w:rFonts w:ascii="文鼎甜妞體P" w:eastAsia="文鼎甜妞體P"/>
        </w:rPr>
      </w:pPr>
    </w:p>
    <w:p w:rsidR="00AB246E" w:rsidRPr="00AC4B0A" w:rsidRDefault="00AB246E" w:rsidP="00677E7A">
      <w:pPr>
        <w:spacing w:line="440" w:lineRule="exact"/>
        <w:rPr>
          <w:rFonts w:ascii="文鼎甜妞體P" w:eastAsia="文鼎甜妞體P"/>
          <w:color w:val="984806" w:themeColor="accent6" w:themeShade="80"/>
          <w:sz w:val="28"/>
          <w:szCs w:val="28"/>
        </w:rPr>
      </w:pPr>
      <w:r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>﹝時    間﹞：105年09月20日(星期二) 晚上6點00分</w:t>
      </w:r>
    </w:p>
    <w:p w:rsidR="00AB246E" w:rsidRPr="00AB246E" w:rsidRDefault="00AB246E" w:rsidP="00677E7A">
      <w:pPr>
        <w:spacing w:line="440" w:lineRule="exact"/>
        <w:rPr>
          <w:rFonts w:ascii="文鼎甜妞體P" w:eastAsia="文鼎甜妞體P"/>
          <w:color w:val="984806" w:themeColor="accent6" w:themeShade="80"/>
          <w:sz w:val="28"/>
          <w:szCs w:val="28"/>
        </w:rPr>
      </w:pPr>
      <w:r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>﹝地    點﹞：資源教室(F205)</w:t>
      </w:r>
    </w:p>
    <w:p w:rsidR="00AB246E" w:rsidRPr="00AB246E" w:rsidRDefault="00AB246E" w:rsidP="00677E7A">
      <w:pPr>
        <w:spacing w:line="440" w:lineRule="exact"/>
        <w:rPr>
          <w:rFonts w:ascii="文鼎甜妞體P" w:eastAsia="文鼎甜妞體P"/>
          <w:color w:val="984806" w:themeColor="accent6" w:themeShade="80"/>
          <w:sz w:val="28"/>
          <w:szCs w:val="28"/>
        </w:rPr>
      </w:pPr>
      <w:r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>﹝報名方式﹞：1.將報名表繳交至資源教室(F205)</w:t>
      </w:r>
    </w:p>
    <w:p w:rsidR="00AB246E" w:rsidRPr="00AB246E" w:rsidRDefault="00AB246E" w:rsidP="00677E7A">
      <w:pPr>
        <w:spacing w:line="440" w:lineRule="exact"/>
        <w:rPr>
          <w:rFonts w:ascii="文鼎甜妞體P" w:eastAsia="文鼎甜妞體P"/>
          <w:color w:val="984806" w:themeColor="accent6" w:themeShade="80"/>
          <w:sz w:val="28"/>
          <w:szCs w:val="28"/>
        </w:rPr>
      </w:pPr>
      <w:r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 xml:space="preserve">              2.請直接回信報名(mail:shdow0717@mail.stust.edu.tw)</w:t>
      </w:r>
    </w:p>
    <w:p w:rsidR="00AB246E" w:rsidRPr="00AB246E" w:rsidRDefault="00AB246E" w:rsidP="00677E7A">
      <w:pPr>
        <w:spacing w:line="440" w:lineRule="exact"/>
        <w:rPr>
          <w:rFonts w:ascii="文鼎甜妞體P" w:eastAsia="文鼎甜妞體P"/>
          <w:color w:val="984806" w:themeColor="accent6" w:themeShade="80"/>
          <w:sz w:val="28"/>
          <w:szCs w:val="28"/>
        </w:rPr>
      </w:pPr>
      <w:r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 xml:space="preserve">              3.請致電至資源教室(TEL:06-2533131#2223)</w:t>
      </w:r>
    </w:p>
    <w:p w:rsidR="00AB246E" w:rsidRPr="00AB246E" w:rsidRDefault="00AB246E" w:rsidP="00677E7A">
      <w:pPr>
        <w:spacing w:line="440" w:lineRule="exact"/>
        <w:rPr>
          <w:rFonts w:ascii="文鼎甜妞體P" w:eastAsia="文鼎甜妞體P"/>
          <w:color w:val="984806" w:themeColor="accent6" w:themeShade="80"/>
          <w:sz w:val="28"/>
          <w:szCs w:val="28"/>
        </w:rPr>
      </w:pPr>
      <w:r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>﹝注意事項﹞:1.報名截止日期09月</w:t>
      </w:r>
      <w:r w:rsidRPr="00AB246E">
        <w:rPr>
          <w:rFonts w:ascii="文鼎甜妞體P" w:eastAsia="文鼎甜妞體P"/>
          <w:color w:val="984806" w:themeColor="accent6" w:themeShade="80"/>
          <w:sz w:val="28"/>
          <w:szCs w:val="28"/>
        </w:rPr>
        <w:t>14</w:t>
      </w:r>
      <w:r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>日(星期三)下午5點30分，逾期不受理唷！</w:t>
      </w:r>
    </w:p>
    <w:p w:rsidR="00AB246E" w:rsidRPr="00AB246E" w:rsidRDefault="00AB246E" w:rsidP="00AB246E">
      <w:pPr>
        <w:spacing w:line="440" w:lineRule="exact"/>
        <w:rPr>
          <w:rFonts w:ascii="文鼎甜妞體P" w:eastAsia="文鼎甜妞體P"/>
          <w:color w:val="984806" w:themeColor="accent6" w:themeShade="80"/>
          <w:sz w:val="28"/>
          <w:szCs w:val="28"/>
        </w:rPr>
      </w:pPr>
      <w:r w:rsidRPr="00AB246E">
        <w:rPr>
          <w:rFonts w:ascii="文鼎甜妞體P" w:eastAsia="文鼎甜妞體P" w:hint="eastAsia"/>
          <w:color w:val="984806" w:themeColor="accent6" w:themeShade="80"/>
          <w:sz w:val="28"/>
          <w:szCs w:val="28"/>
        </w:rPr>
        <w:t xml:space="preserve">             2.報名人數以50人為限</w:t>
      </w:r>
    </w:p>
    <w:tbl>
      <w:tblPr>
        <w:tblStyle w:val="a7"/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3402"/>
        <w:gridCol w:w="3119"/>
        <w:gridCol w:w="850"/>
      </w:tblGrid>
      <w:tr w:rsidR="004A1D5C" w:rsidRPr="005A7611" w:rsidTr="004A1D5C">
        <w:trPr>
          <w:jc w:val="center"/>
        </w:trPr>
        <w:tc>
          <w:tcPr>
            <w:tcW w:w="709" w:type="dxa"/>
            <w:vAlign w:val="center"/>
          </w:tcPr>
          <w:p w:rsidR="004A1D5C" w:rsidRPr="005A7611" w:rsidRDefault="004A1D5C" w:rsidP="005A7611">
            <w:pPr>
              <w:tabs>
                <w:tab w:val="left" w:pos="2039"/>
              </w:tabs>
              <w:jc w:val="center"/>
              <w:rPr>
                <w:rFonts w:ascii="文鼎甜妞體P" w:eastAsia="文鼎甜妞體P"/>
                <w:b/>
              </w:rPr>
            </w:pPr>
            <w:r w:rsidRPr="005A7611">
              <w:rPr>
                <w:rFonts w:ascii="文鼎甜妞體P" w:eastAsia="文鼎甜妞體P" w:hint="eastAsia"/>
                <w:b/>
              </w:rPr>
              <w:t>編號</w:t>
            </w:r>
          </w:p>
        </w:tc>
        <w:tc>
          <w:tcPr>
            <w:tcW w:w="3402" w:type="dxa"/>
            <w:vAlign w:val="center"/>
          </w:tcPr>
          <w:p w:rsidR="004A1D5C" w:rsidRPr="005A7611" w:rsidRDefault="004A1D5C" w:rsidP="005A7611">
            <w:pPr>
              <w:tabs>
                <w:tab w:val="left" w:pos="2039"/>
              </w:tabs>
              <w:jc w:val="center"/>
              <w:rPr>
                <w:rFonts w:ascii="文鼎甜妞體P" w:eastAsia="文鼎甜妞體P"/>
                <w:b/>
              </w:rPr>
            </w:pPr>
            <w:r w:rsidRPr="005A7611">
              <w:rPr>
                <w:rFonts w:ascii="文鼎甜妞體P" w:eastAsia="文鼎甜妞體P" w:hint="eastAsia"/>
                <w:b/>
              </w:rPr>
              <w:t>班級</w:t>
            </w:r>
          </w:p>
        </w:tc>
        <w:tc>
          <w:tcPr>
            <w:tcW w:w="3119" w:type="dxa"/>
            <w:vAlign w:val="center"/>
          </w:tcPr>
          <w:p w:rsidR="004A1D5C" w:rsidRPr="005A7611" w:rsidRDefault="004A1D5C" w:rsidP="005A7611">
            <w:pPr>
              <w:tabs>
                <w:tab w:val="left" w:pos="2039"/>
              </w:tabs>
              <w:jc w:val="center"/>
              <w:rPr>
                <w:rFonts w:ascii="文鼎甜妞體P" w:eastAsia="文鼎甜妞體P"/>
                <w:b/>
              </w:rPr>
            </w:pPr>
            <w:r w:rsidRPr="005A7611">
              <w:rPr>
                <w:rFonts w:ascii="文鼎甜妞體P" w:eastAsia="文鼎甜妞體P" w:hint="eastAsia"/>
                <w:b/>
              </w:rPr>
              <w:t>姓名</w:t>
            </w:r>
          </w:p>
        </w:tc>
        <w:tc>
          <w:tcPr>
            <w:tcW w:w="850" w:type="dxa"/>
            <w:vAlign w:val="center"/>
          </w:tcPr>
          <w:p w:rsidR="004A1D5C" w:rsidRPr="005A7611" w:rsidRDefault="004A1D5C" w:rsidP="005A7611">
            <w:pPr>
              <w:tabs>
                <w:tab w:val="left" w:pos="2039"/>
              </w:tabs>
              <w:jc w:val="center"/>
              <w:rPr>
                <w:rFonts w:ascii="文鼎甜妞體P" w:eastAsia="文鼎甜妞體P"/>
                <w:b/>
              </w:rPr>
            </w:pPr>
            <w:r w:rsidRPr="005A7611">
              <w:rPr>
                <w:rFonts w:ascii="文鼎甜妞體P" w:eastAsia="文鼎甜妞體P" w:hint="eastAsia"/>
                <w:b/>
              </w:rPr>
              <w:t>葷/素</w:t>
            </w:r>
          </w:p>
        </w:tc>
      </w:tr>
      <w:tr w:rsidR="004A1D5C" w:rsidRPr="005A7611" w:rsidTr="004A1D5C">
        <w:trPr>
          <w:trHeight w:val="770"/>
          <w:jc w:val="center"/>
        </w:trPr>
        <w:tc>
          <w:tcPr>
            <w:tcW w:w="709" w:type="dxa"/>
          </w:tcPr>
          <w:p w:rsidR="004A1D5C" w:rsidRPr="005A7611" w:rsidRDefault="004A1D5C" w:rsidP="005A7611">
            <w:pPr>
              <w:tabs>
                <w:tab w:val="left" w:pos="2039"/>
              </w:tabs>
              <w:rPr>
                <w:rFonts w:ascii="文鼎甜妞體P" w:eastAsia="文鼎甜妞體P"/>
                <w:b/>
              </w:rPr>
            </w:pPr>
          </w:p>
        </w:tc>
        <w:tc>
          <w:tcPr>
            <w:tcW w:w="3402" w:type="dxa"/>
          </w:tcPr>
          <w:p w:rsidR="004A1D5C" w:rsidRPr="005A7611" w:rsidRDefault="004A1D5C" w:rsidP="005A7611">
            <w:pPr>
              <w:tabs>
                <w:tab w:val="left" w:pos="2039"/>
              </w:tabs>
              <w:rPr>
                <w:rFonts w:ascii="文鼎甜妞體P" w:eastAsia="文鼎甜妞體P"/>
                <w:b/>
              </w:rPr>
            </w:pPr>
          </w:p>
        </w:tc>
        <w:tc>
          <w:tcPr>
            <w:tcW w:w="3119" w:type="dxa"/>
          </w:tcPr>
          <w:p w:rsidR="004A1D5C" w:rsidRPr="005A7611" w:rsidRDefault="004A1D5C" w:rsidP="005A7611">
            <w:pPr>
              <w:tabs>
                <w:tab w:val="left" w:pos="2039"/>
              </w:tabs>
              <w:rPr>
                <w:rFonts w:ascii="文鼎甜妞體P" w:eastAsia="文鼎甜妞體P"/>
                <w:b/>
              </w:rPr>
            </w:pPr>
          </w:p>
        </w:tc>
        <w:tc>
          <w:tcPr>
            <w:tcW w:w="850" w:type="dxa"/>
          </w:tcPr>
          <w:p w:rsidR="004A1D5C" w:rsidRPr="005A7611" w:rsidRDefault="004A1D5C" w:rsidP="005A7611">
            <w:pPr>
              <w:tabs>
                <w:tab w:val="left" w:pos="2039"/>
              </w:tabs>
              <w:rPr>
                <w:rFonts w:ascii="文鼎甜妞體P" w:eastAsia="文鼎甜妞體P"/>
              </w:rPr>
            </w:pPr>
          </w:p>
        </w:tc>
      </w:tr>
      <w:tr w:rsidR="004A1D5C" w:rsidRPr="005A7611" w:rsidTr="004A1D5C">
        <w:trPr>
          <w:trHeight w:val="711"/>
          <w:jc w:val="center"/>
        </w:trPr>
        <w:tc>
          <w:tcPr>
            <w:tcW w:w="709" w:type="dxa"/>
          </w:tcPr>
          <w:p w:rsidR="004A1D5C" w:rsidRPr="005A7611" w:rsidRDefault="004A1D5C" w:rsidP="005A7611">
            <w:pPr>
              <w:tabs>
                <w:tab w:val="left" w:pos="2039"/>
              </w:tabs>
              <w:rPr>
                <w:rFonts w:ascii="文鼎甜妞體P" w:eastAsia="文鼎甜妞體P"/>
                <w:b/>
              </w:rPr>
            </w:pPr>
          </w:p>
        </w:tc>
        <w:tc>
          <w:tcPr>
            <w:tcW w:w="3402" w:type="dxa"/>
          </w:tcPr>
          <w:p w:rsidR="004A1D5C" w:rsidRPr="005A7611" w:rsidRDefault="004A1D5C" w:rsidP="005A7611">
            <w:pPr>
              <w:tabs>
                <w:tab w:val="left" w:pos="2039"/>
              </w:tabs>
              <w:rPr>
                <w:rFonts w:ascii="文鼎甜妞體P" w:eastAsia="文鼎甜妞體P"/>
                <w:b/>
              </w:rPr>
            </w:pPr>
          </w:p>
        </w:tc>
        <w:tc>
          <w:tcPr>
            <w:tcW w:w="3119" w:type="dxa"/>
          </w:tcPr>
          <w:p w:rsidR="004A1D5C" w:rsidRPr="005A7611" w:rsidRDefault="004A1D5C" w:rsidP="005A7611">
            <w:pPr>
              <w:tabs>
                <w:tab w:val="left" w:pos="2039"/>
              </w:tabs>
              <w:rPr>
                <w:rFonts w:ascii="文鼎甜妞體P" w:eastAsia="文鼎甜妞體P"/>
                <w:b/>
              </w:rPr>
            </w:pPr>
          </w:p>
        </w:tc>
        <w:tc>
          <w:tcPr>
            <w:tcW w:w="850" w:type="dxa"/>
          </w:tcPr>
          <w:p w:rsidR="004A1D5C" w:rsidRPr="005A7611" w:rsidRDefault="004A1D5C" w:rsidP="005A7611">
            <w:pPr>
              <w:tabs>
                <w:tab w:val="left" w:pos="2039"/>
              </w:tabs>
              <w:rPr>
                <w:rFonts w:ascii="文鼎甜妞體P" w:eastAsia="文鼎甜妞體P"/>
                <w:b/>
              </w:rPr>
            </w:pPr>
          </w:p>
        </w:tc>
      </w:tr>
    </w:tbl>
    <w:p w:rsidR="005A7611" w:rsidRPr="005A7611" w:rsidRDefault="005A7611" w:rsidP="0007615D">
      <w:pPr>
        <w:tabs>
          <w:tab w:val="left" w:pos="2039"/>
        </w:tabs>
        <w:rPr>
          <w:rFonts w:ascii="文鼎甜妞體P" w:eastAsia="文鼎甜妞體P"/>
        </w:rPr>
      </w:pPr>
    </w:p>
    <w:sectPr w:rsidR="005A7611" w:rsidRPr="005A7611" w:rsidSect="000D121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1C7" w:rsidRDefault="00E411C7" w:rsidP="00CE138E">
      <w:r>
        <w:separator/>
      </w:r>
    </w:p>
  </w:endnote>
  <w:endnote w:type="continuationSeparator" w:id="0">
    <w:p w:rsidR="00E411C7" w:rsidRDefault="00E411C7" w:rsidP="00CE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甜妞體P">
    <w:panose1 w:val="040B0900000000000000"/>
    <w:charset w:val="88"/>
    <w:family w:val="decorative"/>
    <w:pitch w:val="variable"/>
    <w:sig w:usb0="A00002FF" w:usb1="38CFFC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1C7" w:rsidRDefault="00E411C7" w:rsidP="00CE138E">
      <w:r>
        <w:separator/>
      </w:r>
    </w:p>
  </w:footnote>
  <w:footnote w:type="continuationSeparator" w:id="0">
    <w:p w:rsidR="00E411C7" w:rsidRDefault="00E411C7" w:rsidP="00CE1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1B"/>
    <w:rsid w:val="00044673"/>
    <w:rsid w:val="0007615D"/>
    <w:rsid w:val="00085205"/>
    <w:rsid w:val="000B479E"/>
    <w:rsid w:val="000D121B"/>
    <w:rsid w:val="000F667B"/>
    <w:rsid w:val="00150324"/>
    <w:rsid w:val="00175884"/>
    <w:rsid w:val="00181F97"/>
    <w:rsid w:val="001D56F8"/>
    <w:rsid w:val="00246CE1"/>
    <w:rsid w:val="00252872"/>
    <w:rsid w:val="00266C7A"/>
    <w:rsid w:val="00290BF3"/>
    <w:rsid w:val="002B13A3"/>
    <w:rsid w:val="002B1EE4"/>
    <w:rsid w:val="002D4861"/>
    <w:rsid w:val="002F0656"/>
    <w:rsid w:val="00315BCD"/>
    <w:rsid w:val="004A1D5C"/>
    <w:rsid w:val="004C5843"/>
    <w:rsid w:val="005A7611"/>
    <w:rsid w:val="006D5B5D"/>
    <w:rsid w:val="007C382F"/>
    <w:rsid w:val="007F3B67"/>
    <w:rsid w:val="00821C0A"/>
    <w:rsid w:val="008D49F5"/>
    <w:rsid w:val="009F7DA3"/>
    <w:rsid w:val="00AB246E"/>
    <w:rsid w:val="00AC4B0A"/>
    <w:rsid w:val="00AE2827"/>
    <w:rsid w:val="00AF31D7"/>
    <w:rsid w:val="00B75743"/>
    <w:rsid w:val="00BE298B"/>
    <w:rsid w:val="00C046A0"/>
    <w:rsid w:val="00CE138E"/>
    <w:rsid w:val="00D15BA5"/>
    <w:rsid w:val="00D42DE3"/>
    <w:rsid w:val="00DC61C0"/>
    <w:rsid w:val="00E101C8"/>
    <w:rsid w:val="00E411C7"/>
    <w:rsid w:val="00E548A3"/>
    <w:rsid w:val="00F43BF6"/>
    <w:rsid w:val="00F64828"/>
    <w:rsid w:val="00F7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A7592"/>
  <w15:docId w15:val="{177038B0-1153-406F-9B14-A7994379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2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8D49F5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8D49F5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8D49F5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8D49F5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8D49F5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8D49F5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8D49F5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8D49F5"/>
    <w:pPr>
      <w:tabs>
        <w:tab w:val="right" w:leader="dot" w:pos="9000"/>
      </w:tabs>
      <w:spacing w:line="360" w:lineRule="auto"/>
    </w:pPr>
  </w:style>
  <w:style w:type="paragraph" w:styleId="21">
    <w:name w:val="toc 2"/>
    <w:basedOn w:val="a"/>
    <w:next w:val="a"/>
    <w:autoRedefine/>
    <w:uiPriority w:val="39"/>
    <w:qFormat/>
    <w:rsid w:val="008D49F5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8D49F5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8D49F5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A76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A761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rsid w:val="005A761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E13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E138E"/>
    <w:rPr>
      <w:kern w:val="2"/>
    </w:rPr>
  </w:style>
  <w:style w:type="paragraph" w:styleId="aa">
    <w:name w:val="footer"/>
    <w:basedOn w:val="a"/>
    <w:link w:val="ab"/>
    <w:uiPriority w:val="99"/>
    <w:unhideWhenUsed/>
    <w:rsid w:val="00CE13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E138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7E5C0-2703-4FF4-BFE7-41C3A283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26</cp:revision>
  <dcterms:created xsi:type="dcterms:W3CDTF">2012-09-19T08:05:00Z</dcterms:created>
  <dcterms:modified xsi:type="dcterms:W3CDTF">2016-09-12T08:45:00Z</dcterms:modified>
</cp:coreProperties>
</file>