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D86" w:rsidRDefault="000E6B5F" w:rsidP="00BD0A2D">
      <w:pPr>
        <w:autoSpaceDE w:val="0"/>
        <w:autoSpaceDN w:val="0"/>
        <w:adjustRightInd w:val="0"/>
        <w:jc w:val="center"/>
        <w:rPr>
          <w:rFonts w:eastAsia="標楷體" w:hint="eastAsia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南臺</w:t>
      </w:r>
      <w:r w:rsidR="00BD0A2D" w:rsidRPr="00AA0BC4">
        <w:rPr>
          <w:rFonts w:eastAsia="標楷體" w:hint="eastAsia"/>
          <w:b/>
          <w:sz w:val="28"/>
          <w:szCs w:val="28"/>
        </w:rPr>
        <w:t>科技</w:t>
      </w:r>
      <w:r w:rsidR="00BD0A2D" w:rsidRPr="00AA0BC4">
        <w:rPr>
          <w:rFonts w:eastAsia="標楷體"/>
          <w:b/>
          <w:sz w:val="28"/>
          <w:szCs w:val="28"/>
        </w:rPr>
        <w:t>大學</w:t>
      </w:r>
      <w:r w:rsidR="00BD0A2D">
        <w:rPr>
          <w:rFonts w:eastAsia="標楷體" w:hint="eastAsia"/>
          <w:b/>
          <w:sz w:val="28"/>
          <w:szCs w:val="28"/>
        </w:rPr>
        <w:t>商管專業學院</w:t>
      </w:r>
      <w:r w:rsidR="00BD0A2D" w:rsidRPr="00AA0BC4">
        <w:rPr>
          <w:rFonts w:eastAsia="標楷體"/>
          <w:b/>
          <w:sz w:val="28"/>
          <w:szCs w:val="28"/>
        </w:rPr>
        <w:t>碩士班</w:t>
      </w:r>
      <w:r w:rsidR="00BD0A2D">
        <w:rPr>
          <w:rFonts w:eastAsia="標楷體" w:hint="eastAsia"/>
          <w:b/>
          <w:sz w:val="28"/>
          <w:szCs w:val="28"/>
        </w:rPr>
        <w:t>(G</w:t>
      </w:r>
      <w:r w:rsidR="006B4C48">
        <w:rPr>
          <w:rFonts w:eastAsia="標楷體" w:hint="eastAsia"/>
          <w:b/>
          <w:sz w:val="28"/>
          <w:szCs w:val="28"/>
        </w:rPr>
        <w:t xml:space="preserve">lobal </w:t>
      </w:r>
      <w:r w:rsidR="00BD0A2D">
        <w:rPr>
          <w:rFonts w:eastAsia="標楷體" w:hint="eastAsia"/>
          <w:b/>
          <w:sz w:val="28"/>
          <w:szCs w:val="28"/>
        </w:rPr>
        <w:t>MBA)</w:t>
      </w:r>
    </w:p>
    <w:p w:rsidR="00BD0A2D" w:rsidRPr="00AA0BC4" w:rsidRDefault="00BD0A2D" w:rsidP="00BD0A2D">
      <w:pPr>
        <w:autoSpaceDE w:val="0"/>
        <w:autoSpaceDN w:val="0"/>
        <w:adjustRightInd w:val="0"/>
        <w:jc w:val="center"/>
        <w:rPr>
          <w:rFonts w:eastAsia="標楷體"/>
          <w:b/>
          <w:kern w:val="0"/>
          <w:sz w:val="28"/>
          <w:szCs w:val="28"/>
        </w:rPr>
      </w:pPr>
      <w:bookmarkStart w:id="0" w:name="_GoBack"/>
      <w:bookmarkEnd w:id="0"/>
      <w:r w:rsidRPr="00AA0BC4">
        <w:rPr>
          <w:rFonts w:eastAsia="標楷體" w:hint="eastAsia"/>
          <w:b/>
          <w:sz w:val="28"/>
          <w:szCs w:val="28"/>
        </w:rPr>
        <w:t>班務發展委員會</w:t>
      </w:r>
      <w:r w:rsidRPr="00AA0BC4">
        <w:rPr>
          <w:rFonts w:eastAsia="標楷體" w:hAnsi="標楷體"/>
          <w:b/>
          <w:kern w:val="0"/>
          <w:sz w:val="28"/>
          <w:szCs w:val="28"/>
        </w:rPr>
        <w:t>組織章程</w:t>
      </w:r>
    </w:p>
    <w:p w:rsidR="00BD0A2D" w:rsidRPr="005A4C03" w:rsidRDefault="00BD0A2D" w:rsidP="00BD0A2D">
      <w:pPr>
        <w:autoSpaceDE w:val="0"/>
        <w:autoSpaceDN w:val="0"/>
        <w:adjustRightInd w:val="0"/>
        <w:jc w:val="right"/>
        <w:rPr>
          <w:rFonts w:eastAsia="標楷體"/>
          <w:color w:val="000000" w:themeColor="text1"/>
          <w:kern w:val="0"/>
          <w:sz w:val="20"/>
        </w:rPr>
      </w:pPr>
      <w:r w:rsidRPr="005A4C03">
        <w:rPr>
          <w:rFonts w:eastAsia="標楷體" w:hint="eastAsia"/>
          <w:color w:val="000000" w:themeColor="text1"/>
          <w:kern w:val="0"/>
          <w:sz w:val="20"/>
        </w:rPr>
        <w:t>100</w:t>
      </w:r>
      <w:r w:rsidR="00F95571">
        <w:rPr>
          <w:rFonts w:eastAsia="標楷體" w:hint="eastAsia"/>
          <w:color w:val="000000" w:themeColor="text1"/>
          <w:kern w:val="0"/>
          <w:sz w:val="20"/>
        </w:rPr>
        <w:t>年</w:t>
      </w:r>
      <w:r w:rsidRPr="005A4C03">
        <w:rPr>
          <w:rFonts w:eastAsia="標楷體" w:hint="eastAsia"/>
          <w:color w:val="000000" w:themeColor="text1"/>
          <w:kern w:val="0"/>
          <w:sz w:val="20"/>
        </w:rPr>
        <w:t>03</w:t>
      </w:r>
      <w:r w:rsidRPr="005A4C03">
        <w:rPr>
          <w:rFonts w:eastAsia="標楷體" w:hint="eastAsia"/>
          <w:color w:val="000000" w:themeColor="text1"/>
          <w:kern w:val="0"/>
          <w:sz w:val="20"/>
        </w:rPr>
        <w:t>月</w:t>
      </w:r>
      <w:r w:rsidRPr="005A4C03">
        <w:rPr>
          <w:rFonts w:eastAsia="標楷體" w:hint="eastAsia"/>
          <w:color w:val="000000" w:themeColor="text1"/>
          <w:kern w:val="0"/>
          <w:sz w:val="20"/>
        </w:rPr>
        <w:t>16</w:t>
      </w:r>
      <w:r w:rsidRPr="005A4C03">
        <w:rPr>
          <w:rFonts w:eastAsia="標楷體" w:hint="eastAsia"/>
          <w:color w:val="000000" w:themeColor="text1"/>
          <w:kern w:val="0"/>
          <w:sz w:val="20"/>
        </w:rPr>
        <w:t>日班務會議修訂通過</w:t>
      </w:r>
    </w:p>
    <w:p w:rsidR="00BD0A2D" w:rsidRPr="003D2846" w:rsidRDefault="00BD0A2D" w:rsidP="00BD0A2D">
      <w:pPr>
        <w:autoSpaceDE w:val="0"/>
        <w:autoSpaceDN w:val="0"/>
        <w:adjustRightInd w:val="0"/>
        <w:ind w:left="900" w:hangingChars="375" w:hanging="900"/>
        <w:rPr>
          <w:rFonts w:eastAsia="標楷體"/>
          <w:kern w:val="0"/>
        </w:rPr>
      </w:pPr>
      <w:r w:rsidRPr="00AA0BC4">
        <w:rPr>
          <w:rFonts w:eastAsia="標楷體" w:hAnsi="標楷體"/>
          <w:kern w:val="0"/>
        </w:rPr>
        <w:t>第一條</w:t>
      </w:r>
      <w:r>
        <w:rPr>
          <w:rFonts w:eastAsia="標楷體" w:hAnsi="標楷體" w:hint="eastAsia"/>
          <w:kern w:val="0"/>
        </w:rPr>
        <w:t xml:space="preserve"> </w:t>
      </w:r>
      <w:r>
        <w:rPr>
          <w:rFonts w:eastAsia="標楷體" w:hAnsi="標楷體" w:hint="eastAsia"/>
          <w:kern w:val="0"/>
        </w:rPr>
        <w:tab/>
      </w:r>
      <w:r w:rsidRPr="00AA0BC4">
        <w:rPr>
          <w:rFonts w:eastAsia="標楷體" w:hAnsi="標楷體"/>
          <w:kern w:val="0"/>
        </w:rPr>
        <w:t>依</w:t>
      </w:r>
      <w:r w:rsidR="000E6B5F">
        <w:rPr>
          <w:rFonts w:eastAsia="標楷體" w:hAnsi="標楷體" w:hint="eastAsia"/>
          <w:kern w:val="0"/>
        </w:rPr>
        <w:t>南臺</w:t>
      </w:r>
      <w:r>
        <w:rPr>
          <w:rFonts w:eastAsia="標楷體" w:hAnsi="標楷體" w:hint="eastAsia"/>
          <w:kern w:val="0"/>
        </w:rPr>
        <w:t>科技大學管理學院</w:t>
      </w:r>
      <w:r w:rsidRPr="00AA0BC4">
        <w:rPr>
          <w:rFonts w:eastAsia="標楷體" w:hAnsi="標楷體"/>
          <w:kern w:val="0"/>
        </w:rPr>
        <w:t>組織章程規定，特訂立「</w:t>
      </w:r>
      <w:r>
        <w:rPr>
          <w:rFonts w:eastAsia="標楷體" w:hint="eastAsia"/>
        </w:rPr>
        <w:t>商管專業學院</w:t>
      </w:r>
      <w:r w:rsidRPr="00283422">
        <w:rPr>
          <w:rFonts w:eastAsia="標楷體"/>
        </w:rPr>
        <w:t>碩士班（</w:t>
      </w:r>
      <w:r>
        <w:rPr>
          <w:rFonts w:eastAsia="標楷體" w:hint="eastAsia"/>
        </w:rPr>
        <w:t xml:space="preserve">Global </w:t>
      </w:r>
      <w:r w:rsidRPr="00283422">
        <w:rPr>
          <w:rFonts w:eastAsia="標楷體"/>
        </w:rPr>
        <w:t>MBA</w:t>
      </w:r>
      <w:r w:rsidRPr="00283422">
        <w:rPr>
          <w:rFonts w:eastAsia="標楷體"/>
        </w:rPr>
        <w:t>）</w:t>
      </w:r>
      <w:r>
        <w:rPr>
          <w:rFonts w:eastAsia="標楷體" w:hint="eastAsia"/>
        </w:rPr>
        <w:t>班</w:t>
      </w:r>
      <w:r w:rsidRPr="00AA0BC4">
        <w:rPr>
          <w:rFonts w:eastAsia="標楷體" w:hAnsi="標楷體"/>
          <w:kern w:val="0"/>
        </w:rPr>
        <w:t>務發展委員會」（以下簡稱本委員會）</w:t>
      </w:r>
      <w:r>
        <w:rPr>
          <w:rFonts w:eastAsia="標楷體" w:hAnsi="標楷體" w:hint="eastAsia"/>
          <w:kern w:val="0"/>
        </w:rPr>
        <w:t>負責規劃及推動本班各項事務發展</w:t>
      </w:r>
      <w:r w:rsidRPr="003D2846">
        <w:rPr>
          <w:rFonts w:eastAsia="標楷體" w:hAnsi="標楷體"/>
          <w:kern w:val="0"/>
        </w:rPr>
        <w:t>。</w:t>
      </w:r>
    </w:p>
    <w:p w:rsidR="00BD0A2D" w:rsidRPr="00F34217" w:rsidRDefault="00BD0A2D" w:rsidP="00BD0A2D">
      <w:pPr>
        <w:autoSpaceDE w:val="0"/>
        <w:autoSpaceDN w:val="0"/>
        <w:adjustRightInd w:val="0"/>
        <w:ind w:left="900" w:hangingChars="375" w:hanging="900"/>
        <w:rPr>
          <w:rFonts w:eastAsia="標楷體" w:hAnsi="標楷體"/>
          <w:kern w:val="0"/>
        </w:rPr>
      </w:pPr>
      <w:r w:rsidRPr="003D2846">
        <w:rPr>
          <w:rFonts w:eastAsia="標楷體" w:hAnsi="標楷體"/>
          <w:kern w:val="0"/>
        </w:rPr>
        <w:t>第二條</w:t>
      </w:r>
      <w:r>
        <w:rPr>
          <w:rFonts w:eastAsia="標楷體" w:hAnsi="標楷體" w:hint="eastAsia"/>
          <w:kern w:val="0"/>
        </w:rPr>
        <w:tab/>
      </w:r>
      <w:r w:rsidRPr="00F34217">
        <w:rPr>
          <w:rFonts w:eastAsia="標楷體" w:hAnsi="標楷體" w:hint="eastAsia"/>
          <w:kern w:val="0"/>
        </w:rPr>
        <w:t>本</w:t>
      </w:r>
      <w:r>
        <w:rPr>
          <w:rFonts w:eastAsia="標楷體" w:hAnsi="標楷體" w:hint="eastAsia"/>
          <w:kern w:val="0"/>
        </w:rPr>
        <w:t>委員會之組成，由商管專業學院碩士班所長為當然委員並任召集人，邀請商管學院各系主管或本班任課教師四人，共同參與本班之班務發展</w:t>
      </w:r>
      <w:r w:rsidRPr="00F34217">
        <w:rPr>
          <w:rFonts w:eastAsia="標楷體" w:hAnsi="標楷體" w:hint="eastAsia"/>
          <w:kern w:val="0"/>
        </w:rPr>
        <w:t>事宜。</w:t>
      </w:r>
    </w:p>
    <w:p w:rsidR="00BD0A2D" w:rsidRPr="00F34217" w:rsidRDefault="00BD0A2D" w:rsidP="00BD0A2D">
      <w:pPr>
        <w:autoSpaceDE w:val="0"/>
        <w:autoSpaceDN w:val="0"/>
        <w:adjustRightInd w:val="0"/>
        <w:ind w:left="900" w:hangingChars="375" w:hanging="900"/>
        <w:rPr>
          <w:rFonts w:eastAsia="標楷體" w:hAnsi="標楷體"/>
          <w:kern w:val="0"/>
        </w:rPr>
      </w:pPr>
      <w:r w:rsidRPr="003D2846">
        <w:rPr>
          <w:rFonts w:eastAsia="標楷體" w:hAnsi="標楷體"/>
          <w:kern w:val="0"/>
        </w:rPr>
        <w:t>第三條</w:t>
      </w:r>
      <w:r w:rsidRPr="00F34217">
        <w:rPr>
          <w:rFonts w:eastAsia="標楷體" w:hAnsi="標楷體"/>
          <w:kern w:val="0"/>
        </w:rPr>
        <w:t xml:space="preserve"> </w:t>
      </w:r>
      <w:r w:rsidRPr="00F34217">
        <w:rPr>
          <w:rFonts w:eastAsia="標楷體" w:hAnsi="標楷體" w:hint="eastAsia"/>
          <w:kern w:val="0"/>
        </w:rPr>
        <w:tab/>
      </w:r>
      <w:r w:rsidRPr="003D2846">
        <w:rPr>
          <w:rFonts w:eastAsia="標楷體" w:hAnsi="標楷體"/>
          <w:kern w:val="0"/>
        </w:rPr>
        <w:t>本</w:t>
      </w:r>
      <w:r w:rsidRPr="00AA0BC4">
        <w:rPr>
          <w:rFonts w:eastAsia="標楷體" w:hAnsi="標楷體"/>
          <w:kern w:val="0"/>
        </w:rPr>
        <w:t>委員會</w:t>
      </w:r>
      <w:r>
        <w:rPr>
          <w:rFonts w:eastAsia="標楷體" w:hAnsi="標楷體" w:hint="eastAsia"/>
          <w:kern w:val="0"/>
        </w:rPr>
        <w:t>由</w:t>
      </w:r>
      <w:r w:rsidRPr="00F34217">
        <w:rPr>
          <w:rFonts w:eastAsia="標楷體" w:hAnsi="標楷體" w:hint="eastAsia"/>
          <w:kern w:val="0"/>
        </w:rPr>
        <w:t>商管專業學院</w:t>
      </w:r>
      <w:r w:rsidRPr="00F34217">
        <w:rPr>
          <w:rFonts w:eastAsia="標楷體" w:hAnsi="標楷體"/>
          <w:kern w:val="0"/>
        </w:rPr>
        <w:t>碩士班</w:t>
      </w:r>
      <w:r w:rsidRPr="00F34217">
        <w:rPr>
          <w:rFonts w:eastAsia="標楷體" w:hAnsi="標楷體" w:hint="eastAsia"/>
          <w:kern w:val="0"/>
        </w:rPr>
        <w:t>所長任</w:t>
      </w:r>
      <w:r w:rsidRPr="003D2846">
        <w:rPr>
          <w:rFonts w:eastAsia="標楷體" w:hAnsi="標楷體"/>
          <w:kern w:val="0"/>
        </w:rPr>
        <w:t>召集人並擔任會</w:t>
      </w:r>
      <w:r>
        <w:rPr>
          <w:rFonts w:eastAsia="標楷體" w:hAnsi="標楷體" w:hint="eastAsia"/>
          <w:kern w:val="0"/>
        </w:rPr>
        <w:t>議</w:t>
      </w:r>
      <w:r w:rsidRPr="003D2846">
        <w:rPr>
          <w:rFonts w:eastAsia="標楷體" w:hAnsi="標楷體"/>
          <w:kern w:val="0"/>
        </w:rPr>
        <w:t>主席。</w:t>
      </w:r>
    </w:p>
    <w:p w:rsidR="00BD0A2D" w:rsidRPr="00F34217" w:rsidRDefault="00BD0A2D" w:rsidP="00BD0A2D">
      <w:pPr>
        <w:autoSpaceDE w:val="0"/>
        <w:autoSpaceDN w:val="0"/>
        <w:adjustRightInd w:val="0"/>
        <w:ind w:left="900" w:hangingChars="375" w:hanging="900"/>
        <w:rPr>
          <w:rFonts w:eastAsia="標楷體" w:hAnsi="標楷體"/>
          <w:kern w:val="0"/>
        </w:rPr>
      </w:pPr>
      <w:r w:rsidRPr="003D2846">
        <w:rPr>
          <w:rFonts w:eastAsia="標楷體" w:hAnsi="標楷體"/>
          <w:kern w:val="0"/>
        </w:rPr>
        <w:t>第四條</w:t>
      </w:r>
      <w:r w:rsidRPr="00F34217">
        <w:rPr>
          <w:rFonts w:eastAsia="標楷體" w:hAnsi="標楷體"/>
          <w:kern w:val="0"/>
        </w:rPr>
        <w:t xml:space="preserve"> </w:t>
      </w:r>
      <w:r w:rsidRPr="00F34217">
        <w:rPr>
          <w:rFonts w:eastAsia="標楷體" w:hAnsi="標楷體" w:hint="eastAsia"/>
          <w:kern w:val="0"/>
        </w:rPr>
        <w:tab/>
      </w:r>
      <w:r w:rsidRPr="003D2846">
        <w:rPr>
          <w:rFonts w:eastAsia="標楷體" w:hAnsi="標楷體"/>
          <w:kern w:val="0"/>
        </w:rPr>
        <w:t>本會審議下列事項：</w:t>
      </w:r>
    </w:p>
    <w:p w:rsidR="00BD0A2D" w:rsidRPr="003D2846" w:rsidRDefault="00BD0A2D" w:rsidP="00BD0A2D">
      <w:pPr>
        <w:autoSpaceDE w:val="0"/>
        <w:autoSpaceDN w:val="0"/>
        <w:adjustRightInd w:val="0"/>
        <w:ind w:firstLineChars="375" w:firstLine="900"/>
        <w:rPr>
          <w:rFonts w:eastAsia="標楷體"/>
          <w:kern w:val="0"/>
        </w:rPr>
      </w:pPr>
      <w:r w:rsidRPr="003D2846">
        <w:rPr>
          <w:rFonts w:eastAsia="標楷體" w:hAnsi="標楷體"/>
          <w:kern w:val="0"/>
        </w:rPr>
        <w:t>一、本班組織</w:t>
      </w:r>
      <w:r>
        <w:rPr>
          <w:rFonts w:eastAsia="標楷體" w:hAnsi="標楷體" w:hint="eastAsia"/>
          <w:kern w:val="0"/>
        </w:rPr>
        <w:t>章</w:t>
      </w:r>
      <w:r w:rsidRPr="003D2846">
        <w:rPr>
          <w:rFonts w:eastAsia="標楷體" w:hAnsi="標楷體"/>
          <w:kern w:val="0"/>
        </w:rPr>
        <w:t>程及各種重要章則</w:t>
      </w:r>
      <w:r w:rsidRPr="00AA7BD8">
        <w:rPr>
          <w:rFonts w:eastAsia="標楷體" w:hAnsi="標楷體" w:hint="eastAsia"/>
          <w:kern w:val="0"/>
        </w:rPr>
        <w:t>之審議</w:t>
      </w:r>
      <w:r w:rsidRPr="003D2846">
        <w:rPr>
          <w:rFonts w:eastAsia="標楷體" w:hAnsi="標楷體"/>
          <w:kern w:val="0"/>
        </w:rPr>
        <w:t>。</w:t>
      </w:r>
    </w:p>
    <w:p w:rsidR="00BD0A2D" w:rsidRPr="00211944" w:rsidRDefault="00BD0A2D" w:rsidP="00BD0A2D">
      <w:pPr>
        <w:autoSpaceDE w:val="0"/>
        <w:autoSpaceDN w:val="0"/>
        <w:adjustRightInd w:val="0"/>
        <w:ind w:firstLineChars="375" w:firstLine="900"/>
        <w:rPr>
          <w:rFonts w:eastAsia="標楷體" w:hAnsi="標楷體"/>
          <w:kern w:val="0"/>
        </w:rPr>
      </w:pPr>
      <w:r w:rsidRPr="003D2846">
        <w:rPr>
          <w:rFonts w:eastAsia="標楷體" w:hAnsi="標楷體"/>
          <w:kern w:val="0"/>
        </w:rPr>
        <w:t>二、</w:t>
      </w:r>
      <w:r w:rsidRPr="00211944">
        <w:rPr>
          <w:rFonts w:eastAsia="標楷體" w:hAnsi="標楷體" w:hint="eastAsia"/>
          <w:kern w:val="0"/>
        </w:rPr>
        <w:t>本班班務發展之研議。</w:t>
      </w:r>
    </w:p>
    <w:p w:rsidR="00BD0A2D" w:rsidRPr="00211944" w:rsidRDefault="00BD0A2D" w:rsidP="00BD0A2D">
      <w:pPr>
        <w:autoSpaceDE w:val="0"/>
        <w:autoSpaceDN w:val="0"/>
        <w:adjustRightInd w:val="0"/>
        <w:ind w:firstLineChars="375" w:firstLine="900"/>
        <w:rPr>
          <w:rFonts w:eastAsia="標楷體" w:hAnsi="標楷體"/>
          <w:kern w:val="0"/>
        </w:rPr>
      </w:pPr>
      <w:r w:rsidRPr="003D2846">
        <w:rPr>
          <w:rFonts w:eastAsia="標楷體" w:hAnsi="標楷體"/>
          <w:kern w:val="0"/>
        </w:rPr>
        <w:t>三、本</w:t>
      </w:r>
      <w:r w:rsidRPr="00AA7BD8">
        <w:rPr>
          <w:rFonts w:eastAsia="標楷體" w:hAnsi="標楷體" w:hint="eastAsia"/>
          <w:kern w:val="0"/>
        </w:rPr>
        <w:t>班課程規劃與排課相關事項之審議</w:t>
      </w:r>
      <w:r w:rsidRPr="003D2846">
        <w:rPr>
          <w:rFonts w:eastAsia="標楷體" w:hAnsi="標楷體"/>
          <w:kern w:val="0"/>
        </w:rPr>
        <w:t>。</w:t>
      </w:r>
    </w:p>
    <w:p w:rsidR="00BD0A2D" w:rsidRDefault="00BD0A2D" w:rsidP="00BD0A2D">
      <w:pPr>
        <w:autoSpaceDE w:val="0"/>
        <w:autoSpaceDN w:val="0"/>
        <w:adjustRightInd w:val="0"/>
        <w:ind w:firstLineChars="375" w:firstLine="900"/>
        <w:rPr>
          <w:rFonts w:ascii="標楷體" w:eastAsia="標楷體" w:hAnsi="標楷體"/>
        </w:rPr>
      </w:pPr>
      <w:r w:rsidRPr="003D2846">
        <w:rPr>
          <w:rFonts w:eastAsia="標楷體" w:hAnsi="標楷體"/>
          <w:kern w:val="0"/>
        </w:rPr>
        <w:t>四、</w:t>
      </w:r>
      <w:r w:rsidRPr="00EE335D">
        <w:rPr>
          <w:rFonts w:ascii="標楷體" w:eastAsia="標楷體" w:hAnsi="標楷體" w:hint="eastAsia"/>
        </w:rPr>
        <w:t>本班教學事務</w:t>
      </w:r>
      <w:r w:rsidRPr="00EE335D">
        <w:rPr>
          <w:rFonts w:ascii="標楷體" w:eastAsia="標楷體" w:hAnsi="標楷體" w:cs="新細明體" w:hint="eastAsia"/>
          <w:kern w:val="0"/>
        </w:rPr>
        <w:t>、</w:t>
      </w:r>
      <w:r w:rsidRPr="00EE335D">
        <w:rPr>
          <w:rFonts w:ascii="標楷體" w:eastAsia="標楷體" w:hAnsi="標楷體" w:hint="eastAsia"/>
        </w:rPr>
        <w:t>學生事務之研議。</w:t>
      </w:r>
    </w:p>
    <w:p w:rsidR="00BD0A2D" w:rsidRDefault="00BD0A2D" w:rsidP="00BD0A2D">
      <w:pPr>
        <w:autoSpaceDE w:val="0"/>
        <w:autoSpaceDN w:val="0"/>
        <w:adjustRightInd w:val="0"/>
        <w:ind w:firstLineChars="375" w:firstLine="900"/>
        <w:rPr>
          <w:rFonts w:eastAsia="標楷體" w:hAnsi="標楷體"/>
          <w:kern w:val="0"/>
        </w:rPr>
      </w:pPr>
      <w:r>
        <w:rPr>
          <w:rFonts w:ascii="標楷體" w:eastAsia="標楷體" w:hAnsi="標楷體" w:hint="eastAsia"/>
        </w:rPr>
        <w:t>五、</w:t>
      </w:r>
      <w:r w:rsidRPr="00EE335D">
        <w:rPr>
          <w:rFonts w:ascii="標楷體" w:eastAsia="標楷體" w:hAnsi="標楷體" w:hint="eastAsia"/>
        </w:rPr>
        <w:t>其他與本班相關事宜之研議。</w:t>
      </w:r>
    </w:p>
    <w:p w:rsidR="00BD0A2D" w:rsidRPr="00F34217" w:rsidRDefault="00BD0A2D" w:rsidP="00BD0A2D">
      <w:pPr>
        <w:autoSpaceDE w:val="0"/>
        <w:autoSpaceDN w:val="0"/>
        <w:adjustRightInd w:val="0"/>
        <w:ind w:left="900" w:hangingChars="375" w:hanging="900"/>
        <w:rPr>
          <w:rFonts w:eastAsia="標楷體" w:hAnsi="標楷體"/>
          <w:kern w:val="0"/>
        </w:rPr>
      </w:pPr>
      <w:r w:rsidRPr="003D2846">
        <w:rPr>
          <w:rFonts w:eastAsia="標楷體" w:hAnsi="標楷體"/>
          <w:kern w:val="0"/>
        </w:rPr>
        <w:t>第五條</w:t>
      </w:r>
      <w:r>
        <w:rPr>
          <w:rFonts w:eastAsia="標楷體" w:hAnsi="標楷體" w:hint="eastAsia"/>
          <w:kern w:val="0"/>
        </w:rPr>
        <w:t xml:space="preserve"> </w:t>
      </w:r>
      <w:r>
        <w:rPr>
          <w:rFonts w:eastAsia="標楷體" w:hAnsi="標楷體" w:hint="eastAsia"/>
          <w:kern w:val="0"/>
        </w:rPr>
        <w:tab/>
      </w:r>
      <w:r w:rsidRPr="00EE335D">
        <w:rPr>
          <w:rFonts w:eastAsia="標楷體" w:hAnsi="標楷體" w:hint="eastAsia"/>
          <w:kern w:val="0"/>
        </w:rPr>
        <w:t>本委員會每學期至少召開會議一次，並得召開臨時會議。</w:t>
      </w:r>
    </w:p>
    <w:p w:rsidR="00BD0A2D" w:rsidRPr="00EE335D" w:rsidRDefault="00BD0A2D" w:rsidP="00BD0A2D">
      <w:pPr>
        <w:autoSpaceDE w:val="0"/>
        <w:autoSpaceDN w:val="0"/>
        <w:adjustRightInd w:val="0"/>
        <w:ind w:left="900" w:hangingChars="375" w:hanging="900"/>
        <w:rPr>
          <w:rFonts w:eastAsia="標楷體" w:hAnsi="標楷體"/>
          <w:kern w:val="0"/>
        </w:rPr>
      </w:pPr>
      <w:r w:rsidRPr="003D2846">
        <w:rPr>
          <w:rFonts w:eastAsia="標楷體" w:hAnsi="標楷體"/>
          <w:kern w:val="0"/>
        </w:rPr>
        <w:t>第六條</w:t>
      </w:r>
      <w:r w:rsidRPr="00EE335D">
        <w:rPr>
          <w:rFonts w:eastAsia="標楷體" w:hAnsi="標楷體"/>
          <w:kern w:val="0"/>
        </w:rPr>
        <w:t xml:space="preserve"> </w:t>
      </w:r>
      <w:r>
        <w:rPr>
          <w:rFonts w:eastAsia="標楷體" w:hAnsi="標楷體" w:hint="eastAsia"/>
          <w:kern w:val="0"/>
        </w:rPr>
        <w:tab/>
      </w:r>
      <w:r w:rsidRPr="003D2846">
        <w:rPr>
          <w:rFonts w:eastAsia="標楷體" w:hAnsi="標楷體"/>
          <w:kern w:val="0"/>
        </w:rPr>
        <w:t>本</w:t>
      </w:r>
      <w:r w:rsidRPr="00EE335D">
        <w:rPr>
          <w:rFonts w:eastAsia="標楷體" w:hAnsi="標楷體" w:hint="eastAsia"/>
          <w:kern w:val="0"/>
        </w:rPr>
        <w:t>委員會</w:t>
      </w:r>
      <w:r w:rsidRPr="003D2846">
        <w:rPr>
          <w:rFonts w:eastAsia="標楷體" w:hAnsi="標楷體"/>
          <w:kern w:val="0"/>
        </w:rPr>
        <w:t>須有過半數委員出席方得開會；各項決議以出席委員過半數同意為通過。</w:t>
      </w:r>
    </w:p>
    <w:p w:rsidR="00BD0A2D" w:rsidRPr="00F34217" w:rsidRDefault="00BD0A2D" w:rsidP="00BD0A2D">
      <w:pPr>
        <w:autoSpaceDE w:val="0"/>
        <w:autoSpaceDN w:val="0"/>
        <w:adjustRightInd w:val="0"/>
        <w:ind w:left="900" w:hangingChars="375" w:hanging="900"/>
        <w:rPr>
          <w:rFonts w:eastAsia="標楷體" w:hAnsi="標楷體"/>
          <w:kern w:val="0"/>
        </w:rPr>
      </w:pPr>
      <w:r w:rsidRPr="003D2846">
        <w:rPr>
          <w:rFonts w:eastAsia="標楷體" w:hAnsi="標楷體"/>
          <w:kern w:val="0"/>
        </w:rPr>
        <w:t>第七條</w:t>
      </w:r>
      <w:r w:rsidRPr="00F34217">
        <w:rPr>
          <w:rFonts w:eastAsia="標楷體" w:hAnsi="標楷體"/>
          <w:kern w:val="0"/>
        </w:rPr>
        <w:t xml:space="preserve"> </w:t>
      </w:r>
      <w:r w:rsidRPr="00F34217">
        <w:rPr>
          <w:rFonts w:eastAsia="標楷體" w:hAnsi="標楷體" w:hint="eastAsia"/>
          <w:kern w:val="0"/>
        </w:rPr>
        <w:tab/>
      </w:r>
      <w:r w:rsidRPr="003D2846">
        <w:rPr>
          <w:rFonts w:eastAsia="標楷體" w:hAnsi="標楷體"/>
          <w:kern w:val="0"/>
        </w:rPr>
        <w:t>其他未盡事宜依本校相關規定辦理。</w:t>
      </w:r>
    </w:p>
    <w:p w:rsidR="00BD0A2D" w:rsidRPr="00F34217" w:rsidRDefault="00BD0A2D" w:rsidP="00BD0A2D">
      <w:pPr>
        <w:autoSpaceDE w:val="0"/>
        <w:autoSpaceDN w:val="0"/>
        <w:adjustRightInd w:val="0"/>
        <w:ind w:left="900" w:hangingChars="375" w:hanging="900"/>
        <w:rPr>
          <w:rFonts w:eastAsia="標楷體" w:hAnsi="標楷體"/>
          <w:kern w:val="0"/>
        </w:rPr>
      </w:pPr>
      <w:r w:rsidRPr="003D2846">
        <w:rPr>
          <w:rFonts w:eastAsia="標楷體" w:hAnsi="標楷體"/>
          <w:kern w:val="0"/>
        </w:rPr>
        <w:t>第八條</w:t>
      </w:r>
      <w:r w:rsidRPr="00F34217">
        <w:rPr>
          <w:rFonts w:eastAsia="標楷體" w:hAnsi="標楷體"/>
          <w:kern w:val="0"/>
        </w:rPr>
        <w:t xml:space="preserve"> </w:t>
      </w:r>
      <w:r w:rsidRPr="00F34217">
        <w:rPr>
          <w:rFonts w:eastAsia="標楷體" w:hAnsi="標楷體" w:hint="eastAsia"/>
          <w:kern w:val="0"/>
        </w:rPr>
        <w:tab/>
      </w:r>
      <w:r w:rsidRPr="003D2846">
        <w:rPr>
          <w:rFonts w:eastAsia="標楷體" w:hAnsi="標楷體"/>
          <w:kern w:val="0"/>
        </w:rPr>
        <w:t>本章程經班務會議通過，</w:t>
      </w:r>
      <w:r>
        <w:rPr>
          <w:rFonts w:eastAsia="標楷體" w:hAnsi="標楷體" w:hint="eastAsia"/>
          <w:kern w:val="0"/>
        </w:rPr>
        <w:t>報請</w:t>
      </w:r>
      <w:r>
        <w:rPr>
          <w:rFonts w:eastAsia="標楷體" w:hAnsi="標楷體"/>
          <w:kern w:val="0"/>
        </w:rPr>
        <w:t>院</w:t>
      </w:r>
      <w:r w:rsidRPr="003D2846">
        <w:rPr>
          <w:rFonts w:eastAsia="標楷體" w:hAnsi="標楷體"/>
          <w:kern w:val="0"/>
        </w:rPr>
        <w:t>核定後實施。</w:t>
      </w:r>
    </w:p>
    <w:p w:rsidR="00456EF3" w:rsidRPr="00BD0A2D" w:rsidRDefault="00456EF3"/>
    <w:sectPr w:rsidR="00456EF3" w:rsidRPr="00BD0A2D" w:rsidSect="00F514BE">
      <w:pgSz w:w="11906" w:h="16838"/>
      <w:pgMar w:top="1440" w:right="17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E70" w:rsidRDefault="00334E70" w:rsidP="00E65202">
      <w:r>
        <w:separator/>
      </w:r>
    </w:p>
  </w:endnote>
  <w:endnote w:type="continuationSeparator" w:id="0">
    <w:p w:rsidR="00334E70" w:rsidRDefault="00334E70" w:rsidP="00E65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E70" w:rsidRDefault="00334E70" w:rsidP="00E65202">
      <w:r>
        <w:separator/>
      </w:r>
    </w:p>
  </w:footnote>
  <w:footnote w:type="continuationSeparator" w:id="0">
    <w:p w:rsidR="00334E70" w:rsidRDefault="00334E70" w:rsidP="00E652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14BE"/>
    <w:rsid w:val="000E6B5F"/>
    <w:rsid w:val="00182CF7"/>
    <w:rsid w:val="0027448E"/>
    <w:rsid w:val="002F62DF"/>
    <w:rsid w:val="00334E70"/>
    <w:rsid w:val="003F023B"/>
    <w:rsid w:val="00456EF3"/>
    <w:rsid w:val="005A1318"/>
    <w:rsid w:val="005C7413"/>
    <w:rsid w:val="005D6CBF"/>
    <w:rsid w:val="006B4C48"/>
    <w:rsid w:val="006E159B"/>
    <w:rsid w:val="00827785"/>
    <w:rsid w:val="00922EA0"/>
    <w:rsid w:val="00AE5609"/>
    <w:rsid w:val="00B573F9"/>
    <w:rsid w:val="00B83AF2"/>
    <w:rsid w:val="00BA7DBE"/>
    <w:rsid w:val="00BD0A2D"/>
    <w:rsid w:val="00CE5C0E"/>
    <w:rsid w:val="00DB5D47"/>
    <w:rsid w:val="00DE0A2C"/>
    <w:rsid w:val="00E2173B"/>
    <w:rsid w:val="00E502B7"/>
    <w:rsid w:val="00E65202"/>
    <w:rsid w:val="00E96D86"/>
    <w:rsid w:val="00F311F8"/>
    <w:rsid w:val="00F34217"/>
    <w:rsid w:val="00F514BE"/>
    <w:rsid w:val="00F8119C"/>
    <w:rsid w:val="00F866A9"/>
    <w:rsid w:val="00F87EA5"/>
    <w:rsid w:val="00F95571"/>
    <w:rsid w:val="00FB2BF3"/>
    <w:rsid w:val="00FE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4B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20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E6520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6520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semiHidden/>
    <w:rsid w:val="00E65202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A7D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A7DB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陳玟君_Dana</dc:creator>
  <cp:lastModifiedBy>GMBA</cp:lastModifiedBy>
  <cp:revision>8</cp:revision>
  <dcterms:created xsi:type="dcterms:W3CDTF">2011-03-10T02:44:00Z</dcterms:created>
  <dcterms:modified xsi:type="dcterms:W3CDTF">2016-09-23T02:03:00Z</dcterms:modified>
</cp:coreProperties>
</file>