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1B1406" w:rsidRPr="001B1406" w:rsidTr="001B1406">
        <w:tc>
          <w:tcPr>
            <w:tcW w:w="8362" w:type="dxa"/>
            <w:shd w:val="clear" w:color="auto" w:fill="auto"/>
          </w:tcPr>
          <w:p w:rsidR="001B1406" w:rsidRPr="001B1406" w:rsidRDefault="001B1406">
            <w:pPr>
              <w:rPr>
                <w:rFonts w:ascii="Times New Roman" w:eastAsia="標楷體" w:hAnsi="Times New Roman"/>
                <w:sz w:val="48"/>
                <w:szCs w:val="48"/>
              </w:rPr>
            </w:pPr>
            <w:r w:rsidRPr="001B1406">
              <w:rPr>
                <w:rFonts w:ascii="Times New Roman" w:eastAsia="標楷體" w:hAnsi="Times New Roman"/>
                <w:sz w:val="48"/>
                <w:szCs w:val="48"/>
              </w:rPr>
              <w:t>工程倫理</w:t>
            </w:r>
            <w:r w:rsidRPr="001B1406">
              <w:rPr>
                <w:rFonts w:ascii="Times New Roman" w:eastAsia="標楷體" w:hAnsi="Times New Roman"/>
                <w:sz w:val="48"/>
                <w:szCs w:val="48"/>
              </w:rPr>
              <w:t>-</w:t>
            </w:r>
            <w:r w:rsidRPr="001B1406">
              <w:rPr>
                <w:rFonts w:ascii="Times New Roman" w:eastAsia="標楷體" w:hAnsi="Times New Roman"/>
                <w:sz w:val="48"/>
                <w:szCs w:val="48"/>
              </w:rPr>
              <w:t>報導心得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sidR="00E1357C">
              <w:rPr>
                <w:rFonts w:ascii="Times New Roman" w:eastAsia="標楷體" w:hAnsi="Times New Roman" w:hint="eastAsia"/>
                <w:sz w:val="48"/>
                <w:szCs w:val="48"/>
              </w:rPr>
              <w:t>一</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tr w:rsidR="001B1406" w:rsidRPr="001B1406" w:rsidTr="001B1406">
        <w:tc>
          <w:tcPr>
            <w:tcW w:w="8362" w:type="dxa"/>
            <w:shd w:val="clear" w:color="auto" w:fill="auto"/>
          </w:tcPr>
          <w:p w:rsidR="001B1406" w:rsidRPr="00E1357C" w:rsidRDefault="001B1406" w:rsidP="00E902F7">
            <w:pPr>
              <w:rPr>
                <w:rFonts w:ascii="標楷體" w:eastAsia="標楷體" w:hAnsi="標楷體"/>
                <w:b/>
                <w:szCs w:val="24"/>
              </w:rPr>
            </w:pPr>
            <w:r w:rsidRPr="001B1406">
              <w:rPr>
                <w:rFonts w:ascii="Times New Roman" w:eastAsia="標楷體" w:hAnsi="Times New Roman"/>
              </w:rPr>
              <w:t>標題：</w:t>
            </w:r>
            <w:r w:rsidR="00FC6EE2">
              <w:rPr>
                <w:rFonts w:hint="eastAsia"/>
              </w:rPr>
              <w:t>泡工業漂白劑黑心豆芽菜萬噸恐落肚</w:t>
            </w:r>
          </w:p>
        </w:tc>
      </w:tr>
      <w:tr w:rsidR="001B1406" w:rsidRPr="001B1406" w:rsidTr="001B1406">
        <w:tc>
          <w:tcPr>
            <w:tcW w:w="8362" w:type="dxa"/>
            <w:shd w:val="clear" w:color="auto" w:fill="auto"/>
          </w:tcPr>
          <w:p w:rsidR="001B1406" w:rsidRPr="001B1406" w:rsidRDefault="001B1406" w:rsidP="00E902F7">
            <w:pPr>
              <w:rPr>
                <w:rFonts w:ascii="Times New Roman" w:eastAsia="標楷體" w:hAnsi="Times New Roman"/>
              </w:rPr>
            </w:pPr>
            <w:r w:rsidRPr="001B1406">
              <w:rPr>
                <w:rFonts w:ascii="Times New Roman" w:eastAsia="標楷體" w:hAnsi="Times New Roman"/>
              </w:rPr>
              <w:t>班級：</w:t>
            </w:r>
            <w:r w:rsidR="00E1357C">
              <w:rPr>
                <w:rFonts w:ascii="標楷體" w:eastAsia="標楷體" w:hAnsi="標楷體" w:hint="eastAsia"/>
                <w:szCs w:val="24"/>
              </w:rPr>
              <w:t>化材三</w:t>
            </w:r>
            <w:r w:rsidR="00E902F7">
              <w:rPr>
                <w:rFonts w:ascii="標楷體" w:eastAsia="標楷體" w:hAnsi="標楷體" w:hint="eastAsia"/>
                <w:szCs w:val="24"/>
              </w:rPr>
              <w:t>乙</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學號：</w:t>
            </w:r>
            <w:r w:rsidR="00E902F7">
              <w:rPr>
                <w:rFonts w:ascii="標楷體" w:eastAsia="標楷體" w:hAnsi="標楷體" w:hint="eastAsia"/>
                <w:szCs w:val="24"/>
              </w:rPr>
              <w:t>4A3400</w:t>
            </w:r>
            <w:r w:rsidR="00FC6EE2">
              <w:rPr>
                <w:rFonts w:ascii="標楷體" w:eastAsia="標楷體" w:hAnsi="標楷體" w:hint="eastAsia"/>
                <w:szCs w:val="24"/>
              </w:rPr>
              <w:t>79</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姓名：</w:t>
            </w:r>
            <w:r w:rsidR="00FC6EE2">
              <w:rPr>
                <w:rFonts w:ascii="標楷體" w:eastAsia="標楷體" w:hAnsi="標楷體" w:hint="eastAsia"/>
                <w:szCs w:val="24"/>
              </w:rPr>
              <w:t>李祐霆</w:t>
            </w:r>
          </w:p>
        </w:tc>
      </w:tr>
      <w:tr w:rsidR="001B1406" w:rsidRPr="001B1406" w:rsidTr="001B1406">
        <w:trPr>
          <w:trHeight w:val="11673"/>
        </w:trPr>
        <w:tc>
          <w:tcPr>
            <w:tcW w:w="8362" w:type="dxa"/>
            <w:shd w:val="clear" w:color="auto" w:fill="auto"/>
          </w:tcPr>
          <w:p w:rsidR="00FC6EE2" w:rsidRDefault="001B1406" w:rsidP="00FC6EE2">
            <w:pPr>
              <w:rPr>
                <w:rFonts w:ascii="Times New Roman" w:eastAsia="標楷體" w:hAnsi="Times New Roman"/>
              </w:rPr>
            </w:pPr>
            <w:r w:rsidRPr="001B1406">
              <w:rPr>
                <w:rFonts w:ascii="Times New Roman" w:eastAsia="標楷體" w:hAnsi="Times New Roman"/>
              </w:rPr>
              <w:t>內文：</w:t>
            </w:r>
          </w:p>
          <w:p w:rsidR="00FC6EE2" w:rsidRDefault="00FC6EE2" w:rsidP="00FC6EE2"/>
          <w:p w:rsidR="00FC6EE2" w:rsidRDefault="00FC6EE2" w:rsidP="00FC6EE2">
            <w:r>
              <w:rPr>
                <w:rFonts w:hint="eastAsia"/>
              </w:rPr>
              <w:t>〔自由時報記者黃文鍠、洪素卿、吳明忠／綜合報導〕豆芽菜竟添加工業用漂白劑！男子邱爾為在台南市仁德區地下工廠生產豆芽菜，涉嫌以俗稱「保險粉」的連二亞硫酸鈉，及次氯酸鈉等工業用漂白劑漂白後，銷售到台南、高雄傳統市場及餐廳，而且已經賣了十多年。</w:t>
            </w:r>
          </w:p>
          <w:p w:rsidR="00FC6EE2" w:rsidRDefault="00FC6EE2" w:rsidP="00FC6EE2"/>
          <w:p w:rsidR="00FC6EE2" w:rsidRDefault="00FC6EE2" w:rsidP="00FC6EE2">
            <w:r>
              <w:rPr>
                <w:rFonts w:hint="eastAsia"/>
              </w:rPr>
              <w:t>台南地檢署檢察官蔡英俊與周盟祥昨日凌晨率領卅名警調人員，根據衛生局情資前往仁德區搜索，於邱男開設的無照工廠當場查扣十八桶連二亞硫酸鈉以及廿五桶次氯酸鈉、豆芽菜營養液一瓶及銷貨簿等物。</w:t>
            </w:r>
          </w:p>
          <w:p w:rsidR="00FC6EE2" w:rsidRDefault="00FC6EE2" w:rsidP="00FC6EE2"/>
          <w:p w:rsidR="00FC6EE2" w:rsidRPr="00FC6EE2" w:rsidRDefault="00FC6EE2" w:rsidP="00FC6EE2">
            <w:r>
              <w:rPr>
                <w:rFonts w:hint="eastAsia"/>
              </w:rPr>
              <w:t>邱爾為坦承，他的工廠從民國九十年開始生產豆芽菜，每日產量約一千八百到三千六百公斤，依此推算，十二年來至少已經有一萬五千多公噸豆芽菜流入市面，且大都進入消費者肚子，受害人不知凡幾，專案小組人員私下形容：「恐怕除了還不會吃菜的嬰兒外，大家全部都吃過了。」</w:t>
            </w:r>
          </w:p>
          <w:p w:rsidR="00FC6EE2" w:rsidRDefault="00FC6EE2" w:rsidP="00FC6EE2">
            <w:pPr>
              <w:pStyle w:val="Web"/>
              <w:rPr>
                <w:rStyle w:val="a9"/>
              </w:rPr>
            </w:pPr>
            <w:r>
              <w:rPr>
                <w:rStyle w:val="a9"/>
                <w:rFonts w:hint="eastAsia"/>
              </w:rPr>
              <w:t xml:space="preserve">地下工廠老闆 坦承為賺錢 </w:t>
            </w:r>
          </w:p>
          <w:p w:rsidR="00FC6EE2" w:rsidRPr="00FC6EE2" w:rsidRDefault="00FC6EE2" w:rsidP="00FC6EE2">
            <w:pPr>
              <w:pStyle w:val="Web"/>
            </w:pPr>
            <w:r w:rsidRPr="00FC6EE2">
              <w:rPr>
                <w:rFonts w:hint="eastAsia"/>
              </w:rPr>
              <w:t>「這在業界已經是公開秘密，連盤商、零售人員都知道啊。」邱爾為在檢察官偵訊時表示，漂白處理並不是他獨創的手法，雖然曾聽人說過，小孩子食用後可能引起哮喘，但「大家都這樣做，為了賺錢也沒辦法」。</w:t>
            </w:r>
          </w:p>
          <w:p w:rsidR="00FC6EE2" w:rsidRPr="00FC6EE2" w:rsidRDefault="00FC6EE2" w:rsidP="00FC6EE2">
            <w:pPr>
              <w:pStyle w:val="Web"/>
            </w:pPr>
            <w:r w:rsidRPr="00FC6EE2">
              <w:rPr>
                <w:rFonts w:hint="eastAsia"/>
              </w:rPr>
              <w:t>檢察官發現，從邱男父親就已開始豆芽菜販售，邱男接手後，從國外進口綠豆及黃豆，自行培植五天，達到上市標準後，再放入添加連二亞硫酸鈉及次氯酸鈉水槽中，浸泡十分鐘後撈起，再噴上明礬水加強色澤後裝箱出貨。</w:t>
            </w:r>
          </w:p>
          <w:p w:rsidR="00FC6EE2" w:rsidRPr="00FC6EE2" w:rsidRDefault="00FC6EE2" w:rsidP="00FC6EE2">
            <w:pPr>
              <w:pStyle w:val="Web"/>
            </w:pPr>
            <w:r w:rsidRPr="00FC6EE2">
              <w:rPr>
                <w:rFonts w:hint="eastAsia"/>
              </w:rPr>
              <w:t>檢察官訊後初步認定邱男違反食品衛生管理法及詐欺，諭令他以一百萬元交保候傳。林聖哲指出，邱男行為依法可先處以六萬以上、一千五百萬元以下罰款。</w:t>
            </w:r>
          </w:p>
          <w:p w:rsidR="00FC6EE2" w:rsidRPr="00FC6EE2" w:rsidRDefault="00FC6EE2" w:rsidP="00FC6EE2">
            <w:pPr>
              <w:pStyle w:val="Web"/>
              <w:rPr>
                <w:b/>
                <w:bCs/>
              </w:rPr>
            </w:pPr>
          </w:p>
        </w:tc>
      </w:tr>
      <w:tr w:rsidR="001B1406" w:rsidRPr="001B1406" w:rsidTr="001B1406">
        <w:trPr>
          <w:trHeight w:val="13377"/>
        </w:trPr>
        <w:tc>
          <w:tcPr>
            <w:tcW w:w="8362" w:type="dxa"/>
            <w:shd w:val="clear" w:color="auto" w:fill="auto"/>
          </w:tcPr>
          <w:p w:rsidR="001B1406" w:rsidRDefault="001B1406">
            <w:pPr>
              <w:rPr>
                <w:rFonts w:ascii="Times New Roman" w:eastAsia="標楷體" w:hAnsi="Times New Roman"/>
              </w:rPr>
            </w:pPr>
            <w:r w:rsidRPr="001B1406">
              <w:rPr>
                <w:rFonts w:ascii="Times New Roman" w:eastAsia="標楷體" w:hAnsi="Times New Roman"/>
              </w:rPr>
              <w:lastRenderedPageBreak/>
              <w:t>心得：</w:t>
            </w:r>
          </w:p>
          <w:p w:rsidR="00DC09EB" w:rsidRDefault="00107271" w:rsidP="00E1357C">
            <w:pPr>
              <w:rPr>
                <w:rFonts w:ascii="標楷體" w:eastAsia="標楷體" w:hAnsi="標楷體" w:cs="Helvetica"/>
                <w:color w:val="000000"/>
                <w:szCs w:val="24"/>
                <w:shd w:val="clear" w:color="auto" w:fill="FFFFFF"/>
              </w:rPr>
            </w:pPr>
            <w:r>
              <w:rPr>
                <w:rFonts w:ascii="標楷體" w:eastAsia="標楷體" w:hAnsi="標楷體" w:cs="Helvetica" w:hint="eastAsia"/>
                <w:color w:val="000000"/>
                <w:szCs w:val="24"/>
                <w:shd w:val="clear" w:color="auto" w:fill="FFFFFF"/>
              </w:rPr>
              <w:t>這名男子邱爾，為了讓他的豆芽菜更白，添加了二亞硫酸鈉和工業用的漂白劑，他明明知道工業用的東西絕對不可添加在食品裡面，卻考量到成本的問題，不惜犧牲社會大眾的身體健康，也要壓低成本賺大錢，</w:t>
            </w:r>
            <w:r w:rsidRPr="00DC09EB">
              <w:rPr>
                <w:rFonts w:ascii="標楷體" w:eastAsia="標楷體" w:hAnsi="標楷體" w:cs="Helvetica" w:hint="eastAsia"/>
                <w:color w:val="000000"/>
                <w:szCs w:val="24"/>
                <w:shd w:val="clear" w:color="auto" w:fill="FFFFFF"/>
              </w:rPr>
              <w:t>還大言不慚的說</w:t>
            </w:r>
            <w:r w:rsidR="00DC09EB" w:rsidRPr="00FC6EE2">
              <w:rPr>
                <w:rFonts w:hint="eastAsia"/>
              </w:rPr>
              <w:t>「</w:t>
            </w:r>
            <w:r w:rsidRPr="00DC09EB">
              <w:rPr>
                <w:rFonts w:ascii="標楷體" w:eastAsia="標楷體" w:hAnsi="標楷體" w:hint="eastAsia"/>
              </w:rPr>
              <w:t>這在業界已經是公開秘密，連盤商、零售人員都知道啊</w:t>
            </w:r>
            <w:r w:rsidR="00DC09EB">
              <w:rPr>
                <w:rFonts w:ascii="標楷體" w:eastAsia="標楷體" w:hAnsi="標楷體" w:hint="eastAsia"/>
              </w:rPr>
              <w:t>。</w:t>
            </w:r>
            <w:r w:rsidR="00DC09EB" w:rsidRPr="00DC09EB">
              <w:rPr>
                <w:rFonts w:ascii="標楷體" w:eastAsia="標楷體" w:hAnsi="標楷體" w:hint="eastAsia"/>
              </w:rPr>
              <w:t>」</w:t>
            </w:r>
            <w:r w:rsidR="00DD597A">
              <w:rPr>
                <w:rFonts w:ascii="標楷體" w:eastAsia="標楷體" w:hAnsi="標楷體" w:hint="eastAsia"/>
              </w:rPr>
              <w:t>此話一出讓人感到相當的憤怒，據報導</w:t>
            </w:r>
            <w:r w:rsidR="005F7FEB">
              <w:rPr>
                <w:rFonts w:ascii="標楷體" w:eastAsia="標楷體" w:hAnsi="標楷體" w:hint="eastAsia"/>
              </w:rPr>
              <w:t>除了剛出生的嬰兒，</w:t>
            </w:r>
            <w:r w:rsidR="00DD597A">
              <w:rPr>
                <w:rFonts w:ascii="標楷體" w:eastAsia="標楷體" w:hAnsi="標楷體" w:hint="eastAsia"/>
              </w:rPr>
              <w:t>我們大家可能都吃下肚了，</w:t>
            </w:r>
            <w:r w:rsidR="005F7FEB">
              <w:rPr>
                <w:rFonts w:ascii="標楷體" w:eastAsia="標楷體" w:hAnsi="標楷體" w:hint="eastAsia"/>
              </w:rPr>
              <w:t>這代表我們可能真的吃了好幾年了，此報導一出我們才知道，日後也可能會再吃到。這或許會造成民眾對任何食品都會心存懷疑，質疑他們是否真正能吃。</w:t>
            </w:r>
          </w:p>
          <w:p w:rsidR="00DC09EB" w:rsidRDefault="00DD597A" w:rsidP="00DC09EB">
            <w:pPr>
              <w:pStyle w:val="Web"/>
              <w:rPr>
                <w:rFonts w:ascii="標楷體" w:eastAsia="標楷體" w:hAnsi="標楷體"/>
              </w:rPr>
            </w:pPr>
            <w:r>
              <w:rPr>
                <w:rFonts w:ascii="標楷體" w:eastAsia="標楷體" w:hAnsi="標楷體" w:hint="eastAsia"/>
              </w:rPr>
              <w:t>這些豆芽菜多少會造成我們人體不健康，因為</w:t>
            </w:r>
            <w:r w:rsidR="00DC09EB">
              <w:rPr>
                <w:rFonts w:ascii="標楷體" w:eastAsia="標楷體" w:hAnsi="標楷體" w:hint="eastAsia"/>
              </w:rPr>
              <w:t>浸泡過</w:t>
            </w:r>
            <w:r w:rsidR="00DC09EB" w:rsidRPr="00DC09EB">
              <w:rPr>
                <w:rFonts w:ascii="標楷體" w:eastAsia="標楷體" w:hAnsi="標楷體" w:hint="eastAsia"/>
              </w:rPr>
              <w:t>保險粉</w:t>
            </w:r>
            <w:r w:rsidR="00DC09EB" w:rsidRPr="0062218C">
              <w:rPr>
                <w:rFonts w:ascii="標楷體" w:eastAsia="標楷體" w:hAnsi="標楷體" w:hint="eastAsia"/>
              </w:rPr>
              <w:t>(</w:t>
            </w:r>
            <w:r w:rsidR="0062218C" w:rsidRPr="0062218C">
              <w:rPr>
                <w:rFonts w:ascii="標楷體" w:eastAsia="標楷體" w:hAnsi="標楷體" w:hint="eastAsia"/>
              </w:rPr>
              <w:t>連二亞硫酸鈉)</w:t>
            </w:r>
            <w:r w:rsidR="00DC09EB" w:rsidRPr="00DC09EB">
              <w:rPr>
                <w:rFonts w:ascii="標楷體" w:eastAsia="標楷體" w:hAnsi="標楷體" w:hint="eastAsia"/>
              </w:rPr>
              <w:t>的豆芽菜</w:t>
            </w:r>
            <w:r w:rsidR="00DC09EB">
              <w:rPr>
                <w:rFonts w:ascii="標楷體" w:eastAsia="標楷體" w:hAnsi="標楷體" w:hint="eastAsia"/>
              </w:rPr>
              <w:t>，它們</w:t>
            </w:r>
            <w:r w:rsidR="00DC09EB" w:rsidRPr="00DC09EB">
              <w:rPr>
                <w:rFonts w:ascii="標楷體" w:eastAsia="標楷體" w:hAnsi="標楷體" w:hint="eastAsia"/>
              </w:rPr>
              <w:t>容易殘留</w:t>
            </w:r>
            <w:r w:rsidR="0062218C">
              <w:rPr>
                <w:rFonts w:ascii="標楷體" w:eastAsia="標楷體" w:hAnsi="標楷體" w:hint="eastAsia"/>
              </w:rPr>
              <w:t>下</w:t>
            </w:r>
            <w:r w:rsidR="00DC09EB" w:rsidRPr="00DC09EB">
              <w:rPr>
                <w:rFonts w:ascii="標楷體" w:eastAsia="標楷體" w:hAnsi="標楷體" w:hint="eastAsia"/>
              </w:rPr>
              <w:t>二氧化硫，林口長庚醫院</w:t>
            </w:r>
            <w:r w:rsidR="00DC09EB">
              <w:rPr>
                <w:rFonts w:ascii="標楷體" w:eastAsia="標楷體" w:hAnsi="標楷體" w:hint="eastAsia"/>
              </w:rPr>
              <w:t>的</w:t>
            </w:r>
            <w:r w:rsidR="00DC09EB" w:rsidRPr="00DC09EB">
              <w:rPr>
                <w:rFonts w:ascii="標楷體" w:eastAsia="標楷體" w:hAnsi="標楷體" w:hint="eastAsia"/>
              </w:rPr>
              <w:t>腎臟科醫師顏宗海</w:t>
            </w:r>
            <w:r w:rsidR="00DC09EB">
              <w:rPr>
                <w:rFonts w:ascii="標楷體" w:eastAsia="標楷體" w:hAnsi="標楷體" w:hint="eastAsia"/>
              </w:rPr>
              <w:t>他說</w:t>
            </w:r>
            <w:r w:rsidR="00DC09EB" w:rsidRPr="00DC09EB">
              <w:rPr>
                <w:rFonts w:ascii="標楷體" w:eastAsia="標楷體" w:hAnsi="標楷體" w:hint="eastAsia"/>
              </w:rPr>
              <w:t>二氧化硫</w:t>
            </w:r>
            <w:r w:rsidR="00DC09EB">
              <w:rPr>
                <w:rFonts w:ascii="標楷體" w:eastAsia="標楷體" w:hAnsi="標楷體" w:hint="eastAsia"/>
              </w:rPr>
              <w:t>是</w:t>
            </w:r>
            <w:r w:rsidR="00DC09EB" w:rsidRPr="00DC09EB">
              <w:rPr>
                <w:rFonts w:ascii="標楷體" w:eastAsia="標楷體" w:hAnsi="標楷體" w:hint="eastAsia"/>
              </w:rPr>
              <w:t>具有腸胃道刺激性，</w:t>
            </w:r>
            <w:r w:rsidR="00DC09EB">
              <w:rPr>
                <w:rFonts w:ascii="標楷體" w:eastAsia="標楷體" w:hAnsi="標楷體" w:hint="eastAsia"/>
              </w:rPr>
              <w:t>可能會</w:t>
            </w:r>
            <w:r w:rsidR="00DC09EB" w:rsidRPr="00DC09EB">
              <w:rPr>
                <w:rFonts w:ascii="標楷體" w:eastAsia="標楷體" w:hAnsi="標楷體" w:hint="eastAsia"/>
              </w:rPr>
              <w:t>造成噁心、腹痛等情形。</w:t>
            </w:r>
            <w:r w:rsidR="00DC09EB">
              <w:rPr>
                <w:rFonts w:ascii="標楷體" w:eastAsia="標楷體" w:hAnsi="標楷體" w:hint="eastAsia"/>
              </w:rPr>
              <w:t>另外，如果殘留量比較高的話，很有機會</w:t>
            </w:r>
            <w:r w:rsidR="00DC09EB" w:rsidRPr="00DC09EB">
              <w:rPr>
                <w:rFonts w:ascii="標楷體" w:eastAsia="標楷體" w:hAnsi="標楷體" w:hint="eastAsia"/>
              </w:rPr>
              <w:t>導致支氣管敏感患者經誘發出現氣喘，或造成過敏性腸胃炎等。</w:t>
            </w:r>
            <w:r w:rsidR="00DC09EB">
              <w:rPr>
                <w:rFonts w:ascii="標楷體" w:eastAsia="標楷體" w:hAnsi="標楷體" w:hint="eastAsia"/>
              </w:rPr>
              <w:t>而</w:t>
            </w:r>
            <w:r w:rsidR="00DC09EB" w:rsidRPr="00DC09EB">
              <w:rPr>
                <w:rFonts w:ascii="標楷體" w:eastAsia="標楷體" w:hAnsi="標楷體" w:hint="eastAsia"/>
              </w:rPr>
              <w:t>台南市衛生局長林聖哲強調，一般人並不會大量吃豆芽菜，民眾不必恐慌。</w:t>
            </w:r>
          </w:p>
          <w:p w:rsidR="00DC09EB" w:rsidRDefault="00DC09EB" w:rsidP="00DC09EB">
            <w:pPr>
              <w:pStyle w:val="Web"/>
              <w:rPr>
                <w:rFonts w:ascii="標楷體" w:eastAsia="標楷體" w:hAnsi="標楷體" w:hint="eastAsia"/>
              </w:rPr>
            </w:pPr>
            <w:r>
              <w:rPr>
                <w:rFonts w:ascii="標楷體" w:eastAsia="標楷體" w:hAnsi="標楷體" w:hint="eastAsia"/>
              </w:rPr>
              <w:t>雖然一般人不會</w:t>
            </w:r>
            <w:r w:rsidR="0062218C">
              <w:rPr>
                <w:rFonts w:ascii="標楷體" w:eastAsia="標楷體" w:hAnsi="標楷體" w:hint="eastAsia"/>
              </w:rPr>
              <w:t>吃大量的豆芽菜，但吃到有問題的食品難免會排斥，在大眾的健康和金錢之間取捨，此男子邱爾選擇了金錢，</w:t>
            </w:r>
            <w:r w:rsidR="005F7FEB">
              <w:rPr>
                <w:rFonts w:ascii="標楷體" w:eastAsia="標楷體" w:hAnsi="標楷體" w:hint="eastAsia"/>
              </w:rPr>
              <w:t>而不是大眾的健康，他已經</w:t>
            </w:r>
            <w:r w:rsidR="0062218C">
              <w:rPr>
                <w:rFonts w:ascii="標楷體" w:eastAsia="標楷體" w:hAnsi="標楷體" w:hint="eastAsia"/>
              </w:rPr>
              <w:t>喪失了原本該有的倫理道德，此例子我們大家都應</w:t>
            </w:r>
            <w:r w:rsidR="0062218C" w:rsidRPr="0062218C">
              <w:rPr>
                <w:rFonts w:ascii="標楷體" w:eastAsia="標楷體" w:hAnsi="標楷體" w:hint="eastAsia"/>
              </w:rPr>
              <w:t>引以為戒</w:t>
            </w:r>
            <w:r w:rsidR="00F31005">
              <w:rPr>
                <w:rFonts w:ascii="標楷體" w:eastAsia="標楷體" w:hAnsi="標楷體" w:hint="eastAsia"/>
              </w:rPr>
              <w:t>，才能遏止類似事件一再的發生。若是每個人心中都有正確的倫理價值觀，</w:t>
            </w:r>
            <w:r w:rsidR="00417455">
              <w:rPr>
                <w:rFonts w:ascii="標楷體" w:eastAsia="標楷體" w:hAnsi="標楷體" w:hint="eastAsia"/>
              </w:rPr>
              <w:t>就不會發生這種事，可見它多麼重要。</w:t>
            </w:r>
          </w:p>
          <w:p w:rsidR="005F7FEB" w:rsidRPr="00DC09EB" w:rsidRDefault="005F7FEB" w:rsidP="00DC09EB">
            <w:pPr>
              <w:pStyle w:val="Web"/>
              <w:rPr>
                <w:rFonts w:ascii="標楷體" w:eastAsia="標楷體" w:hAnsi="標楷體"/>
              </w:rPr>
            </w:pPr>
          </w:p>
          <w:p w:rsidR="00DC09EB" w:rsidRPr="00DC09EB" w:rsidRDefault="00DC09EB" w:rsidP="00E1357C">
            <w:pPr>
              <w:rPr>
                <w:rFonts w:ascii="標楷體" w:eastAsia="標楷體" w:hAnsi="標楷體" w:cs="Helvetica"/>
                <w:color w:val="000000"/>
                <w:szCs w:val="24"/>
                <w:shd w:val="clear" w:color="auto" w:fill="FFFFFF"/>
              </w:rPr>
            </w:pPr>
          </w:p>
          <w:p w:rsidR="005732BE" w:rsidRDefault="005732BE" w:rsidP="00E1357C">
            <w:pPr>
              <w:rPr>
                <w:rFonts w:ascii="標楷體" w:eastAsia="標楷體" w:hAnsi="標楷體" w:cs="Helvetica"/>
                <w:color w:val="000000"/>
                <w:szCs w:val="24"/>
                <w:shd w:val="clear" w:color="auto" w:fill="FFFFFF"/>
              </w:rPr>
            </w:pPr>
            <w:r>
              <w:rPr>
                <w:rFonts w:ascii="標楷體" w:eastAsia="標楷體" w:hAnsi="標楷體" w:cs="Helvetica" w:hint="eastAsia"/>
                <w:color w:val="000000"/>
                <w:szCs w:val="24"/>
                <w:shd w:val="clear" w:color="auto" w:fill="FFFFFF"/>
              </w:rPr>
              <w:t>引注資料：</w:t>
            </w:r>
          </w:p>
          <w:p w:rsidR="00E123B1" w:rsidRDefault="00E123B1" w:rsidP="00E1357C">
            <w:pPr>
              <w:rPr>
                <w:rFonts w:ascii="標楷體" w:eastAsia="標楷體" w:hAnsi="標楷體" w:cs="Helvetica"/>
                <w:color w:val="000000"/>
                <w:szCs w:val="24"/>
                <w:shd w:val="clear" w:color="auto" w:fill="FFFFFF"/>
              </w:rPr>
            </w:pPr>
          </w:p>
          <w:p w:rsidR="005732BE" w:rsidRPr="001B1406" w:rsidRDefault="00FC6EE2" w:rsidP="00E123B1">
            <w:pPr>
              <w:rPr>
                <w:rFonts w:ascii="Times New Roman" w:eastAsia="標楷體" w:hAnsi="Times New Roman"/>
              </w:rPr>
            </w:pPr>
            <w:r w:rsidRPr="00FC6EE2">
              <w:rPr>
                <w:rFonts w:ascii="標楷體" w:eastAsia="標楷體" w:hAnsi="標楷體" w:cs="Helvetica"/>
                <w:color w:val="000000"/>
                <w:szCs w:val="24"/>
                <w:shd w:val="clear" w:color="auto" w:fill="FFFFFF"/>
              </w:rPr>
              <w:t>https://tw.news.yahoo.com/%E6%B3%A1%E5%B7%A5%E6%A5%AD%E6%BC%82%E7%99%BD%E5%8A%91-%E9%BB%91%E5%BF%83%E8%B1%86%E8%8A%BD%E8%8F%9C-%E8%90%AC%E5%99%B8%E6%81%90%E8%90%BD%E8%82%9A-221048664.html</w:t>
            </w:r>
          </w:p>
        </w:tc>
      </w:tr>
    </w:tbl>
    <w:p w:rsidR="001B1406" w:rsidRDefault="001B1406"/>
    <w:sectPr w:rsidR="001B1406" w:rsidSect="00E03756">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E77" w:rsidRDefault="001E1E77" w:rsidP="00FC6EE2">
      <w:r>
        <w:separator/>
      </w:r>
    </w:p>
  </w:endnote>
  <w:endnote w:type="continuationSeparator" w:id="1">
    <w:p w:rsidR="001E1E77" w:rsidRDefault="001E1E77" w:rsidP="00FC6E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E77" w:rsidRDefault="001E1E77" w:rsidP="00FC6EE2">
      <w:r>
        <w:separator/>
      </w:r>
    </w:p>
  </w:footnote>
  <w:footnote w:type="continuationSeparator" w:id="1">
    <w:p w:rsidR="001E1E77" w:rsidRDefault="001E1E77" w:rsidP="00FC6E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1406"/>
    <w:rsid w:val="00107271"/>
    <w:rsid w:val="00113D7E"/>
    <w:rsid w:val="001514D6"/>
    <w:rsid w:val="0018170F"/>
    <w:rsid w:val="001B1406"/>
    <w:rsid w:val="001E1E77"/>
    <w:rsid w:val="00243E05"/>
    <w:rsid w:val="002A5FCF"/>
    <w:rsid w:val="00336578"/>
    <w:rsid w:val="00396360"/>
    <w:rsid w:val="00417455"/>
    <w:rsid w:val="00557C92"/>
    <w:rsid w:val="005732BE"/>
    <w:rsid w:val="005A445E"/>
    <w:rsid w:val="005F7FEB"/>
    <w:rsid w:val="0062218C"/>
    <w:rsid w:val="00711210"/>
    <w:rsid w:val="008273A2"/>
    <w:rsid w:val="008F09CF"/>
    <w:rsid w:val="00CA59CB"/>
    <w:rsid w:val="00CC11D0"/>
    <w:rsid w:val="00DC09EB"/>
    <w:rsid w:val="00DD597A"/>
    <w:rsid w:val="00E03756"/>
    <w:rsid w:val="00E123B1"/>
    <w:rsid w:val="00E1357C"/>
    <w:rsid w:val="00E902F7"/>
    <w:rsid w:val="00EB1D87"/>
    <w:rsid w:val="00F31005"/>
    <w:rsid w:val="00FC6EE2"/>
    <w:rsid w:val="00FD7DF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756"/>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5732BE"/>
    <w:rPr>
      <w:color w:val="0563C1"/>
      <w:u w:val="single"/>
    </w:rPr>
  </w:style>
  <w:style w:type="paragraph" w:styleId="a5">
    <w:name w:val="header"/>
    <w:basedOn w:val="a"/>
    <w:link w:val="a6"/>
    <w:uiPriority w:val="99"/>
    <w:semiHidden/>
    <w:unhideWhenUsed/>
    <w:rsid w:val="00FC6EE2"/>
    <w:pPr>
      <w:tabs>
        <w:tab w:val="center" w:pos="4153"/>
        <w:tab w:val="right" w:pos="8306"/>
      </w:tabs>
      <w:snapToGrid w:val="0"/>
    </w:pPr>
    <w:rPr>
      <w:sz w:val="20"/>
      <w:szCs w:val="20"/>
    </w:rPr>
  </w:style>
  <w:style w:type="character" w:customStyle="1" w:styleId="a6">
    <w:name w:val="頁首 字元"/>
    <w:basedOn w:val="a0"/>
    <w:link w:val="a5"/>
    <w:uiPriority w:val="99"/>
    <w:semiHidden/>
    <w:rsid w:val="00FC6EE2"/>
    <w:rPr>
      <w:kern w:val="2"/>
    </w:rPr>
  </w:style>
  <w:style w:type="paragraph" w:styleId="a7">
    <w:name w:val="footer"/>
    <w:basedOn w:val="a"/>
    <w:link w:val="a8"/>
    <w:uiPriority w:val="99"/>
    <w:semiHidden/>
    <w:unhideWhenUsed/>
    <w:rsid w:val="00FC6EE2"/>
    <w:pPr>
      <w:tabs>
        <w:tab w:val="center" w:pos="4153"/>
        <w:tab w:val="right" w:pos="8306"/>
      </w:tabs>
      <w:snapToGrid w:val="0"/>
    </w:pPr>
    <w:rPr>
      <w:sz w:val="20"/>
      <w:szCs w:val="20"/>
    </w:rPr>
  </w:style>
  <w:style w:type="character" w:customStyle="1" w:styleId="a8">
    <w:name w:val="頁尾 字元"/>
    <w:basedOn w:val="a0"/>
    <w:link w:val="a7"/>
    <w:uiPriority w:val="99"/>
    <w:semiHidden/>
    <w:rsid w:val="00FC6EE2"/>
    <w:rPr>
      <w:kern w:val="2"/>
    </w:rPr>
  </w:style>
  <w:style w:type="paragraph" w:styleId="Web">
    <w:name w:val="Normal (Web)"/>
    <w:basedOn w:val="a"/>
    <w:uiPriority w:val="99"/>
    <w:unhideWhenUsed/>
    <w:rsid w:val="00FC6EE2"/>
    <w:pPr>
      <w:widowControl/>
      <w:spacing w:before="100" w:beforeAutospacing="1" w:after="100" w:afterAutospacing="1"/>
    </w:pPr>
    <w:rPr>
      <w:rFonts w:ascii="新細明體" w:hAnsi="新細明體" w:cs="新細明體"/>
      <w:kern w:val="0"/>
      <w:szCs w:val="24"/>
    </w:rPr>
  </w:style>
  <w:style w:type="character" w:styleId="a9">
    <w:name w:val="Strong"/>
    <w:basedOn w:val="a0"/>
    <w:uiPriority w:val="22"/>
    <w:qFormat/>
    <w:rsid w:val="00FC6E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5732BE"/>
    <w:rPr>
      <w:color w:val="0563C1"/>
      <w:u w:val="single"/>
    </w:rPr>
  </w:style>
</w:styles>
</file>

<file path=word/webSettings.xml><?xml version="1.0" encoding="utf-8"?>
<w:webSettings xmlns:r="http://schemas.openxmlformats.org/officeDocument/2006/relationships" xmlns:w="http://schemas.openxmlformats.org/wordprocessingml/2006/main">
  <w:divs>
    <w:div w:id="326131916">
      <w:bodyDiv w:val="1"/>
      <w:marLeft w:val="0"/>
      <w:marRight w:val="0"/>
      <w:marTop w:val="0"/>
      <w:marBottom w:val="0"/>
      <w:divBdr>
        <w:top w:val="none" w:sz="0" w:space="0" w:color="auto"/>
        <w:left w:val="none" w:sz="0" w:space="0" w:color="auto"/>
        <w:bottom w:val="none" w:sz="0" w:space="0" w:color="auto"/>
        <w:right w:val="none" w:sz="0" w:space="0" w:color="auto"/>
      </w:divBdr>
      <w:divsChild>
        <w:div w:id="1104573579">
          <w:marLeft w:val="0"/>
          <w:marRight w:val="0"/>
          <w:marTop w:val="0"/>
          <w:marBottom w:val="0"/>
          <w:divBdr>
            <w:top w:val="none" w:sz="0" w:space="0" w:color="auto"/>
            <w:left w:val="none" w:sz="0" w:space="0" w:color="auto"/>
            <w:bottom w:val="none" w:sz="0" w:space="0" w:color="auto"/>
            <w:right w:val="none" w:sz="0" w:space="0" w:color="auto"/>
          </w:divBdr>
          <w:divsChild>
            <w:div w:id="334844935">
              <w:marLeft w:val="0"/>
              <w:marRight w:val="0"/>
              <w:marTop w:val="0"/>
              <w:marBottom w:val="0"/>
              <w:divBdr>
                <w:top w:val="none" w:sz="0" w:space="0" w:color="auto"/>
                <w:left w:val="none" w:sz="0" w:space="0" w:color="auto"/>
                <w:bottom w:val="none" w:sz="0" w:space="0" w:color="auto"/>
                <w:right w:val="none" w:sz="0" w:space="0" w:color="auto"/>
              </w:divBdr>
              <w:divsChild>
                <w:div w:id="751699575">
                  <w:marLeft w:val="0"/>
                  <w:marRight w:val="0"/>
                  <w:marTop w:val="0"/>
                  <w:marBottom w:val="0"/>
                  <w:divBdr>
                    <w:top w:val="none" w:sz="0" w:space="0" w:color="auto"/>
                    <w:left w:val="none" w:sz="0" w:space="0" w:color="auto"/>
                    <w:bottom w:val="none" w:sz="0" w:space="0" w:color="auto"/>
                    <w:right w:val="none" w:sz="0" w:space="0" w:color="auto"/>
                  </w:divBdr>
                  <w:divsChild>
                    <w:div w:id="303658857">
                      <w:marLeft w:val="0"/>
                      <w:marRight w:val="0"/>
                      <w:marTop w:val="0"/>
                      <w:marBottom w:val="0"/>
                      <w:divBdr>
                        <w:top w:val="none" w:sz="0" w:space="0" w:color="auto"/>
                        <w:left w:val="none" w:sz="0" w:space="0" w:color="auto"/>
                        <w:bottom w:val="none" w:sz="0" w:space="0" w:color="auto"/>
                        <w:right w:val="none" w:sz="0" w:space="0" w:color="auto"/>
                      </w:divBdr>
                      <w:divsChild>
                        <w:div w:id="1502740494">
                          <w:marLeft w:val="0"/>
                          <w:marRight w:val="0"/>
                          <w:marTop w:val="0"/>
                          <w:marBottom w:val="0"/>
                          <w:divBdr>
                            <w:top w:val="none" w:sz="0" w:space="0" w:color="auto"/>
                            <w:left w:val="none" w:sz="0" w:space="0" w:color="auto"/>
                            <w:bottom w:val="none" w:sz="0" w:space="0" w:color="auto"/>
                            <w:right w:val="none" w:sz="0" w:space="0" w:color="auto"/>
                          </w:divBdr>
                          <w:divsChild>
                            <w:div w:id="896159925">
                              <w:marLeft w:val="0"/>
                              <w:marRight w:val="0"/>
                              <w:marTop w:val="0"/>
                              <w:marBottom w:val="0"/>
                              <w:divBdr>
                                <w:top w:val="none" w:sz="0" w:space="0" w:color="auto"/>
                                <w:left w:val="none" w:sz="0" w:space="0" w:color="auto"/>
                                <w:bottom w:val="none" w:sz="0" w:space="0" w:color="auto"/>
                                <w:right w:val="none" w:sz="0" w:space="0" w:color="auto"/>
                              </w:divBdr>
                              <w:divsChild>
                                <w:div w:id="141474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4957220">
      <w:bodyDiv w:val="1"/>
      <w:marLeft w:val="0"/>
      <w:marRight w:val="0"/>
      <w:marTop w:val="0"/>
      <w:marBottom w:val="0"/>
      <w:divBdr>
        <w:top w:val="none" w:sz="0" w:space="0" w:color="auto"/>
        <w:left w:val="none" w:sz="0" w:space="0" w:color="auto"/>
        <w:bottom w:val="none" w:sz="0" w:space="0" w:color="auto"/>
        <w:right w:val="none" w:sz="0" w:space="0" w:color="auto"/>
      </w:divBdr>
      <w:divsChild>
        <w:div w:id="1030110626">
          <w:marLeft w:val="0"/>
          <w:marRight w:val="0"/>
          <w:marTop w:val="0"/>
          <w:marBottom w:val="0"/>
          <w:divBdr>
            <w:top w:val="none" w:sz="0" w:space="0" w:color="auto"/>
            <w:left w:val="none" w:sz="0" w:space="0" w:color="auto"/>
            <w:bottom w:val="none" w:sz="0" w:space="0" w:color="auto"/>
            <w:right w:val="none" w:sz="0" w:space="0" w:color="auto"/>
          </w:divBdr>
          <w:divsChild>
            <w:div w:id="1505045368">
              <w:marLeft w:val="0"/>
              <w:marRight w:val="0"/>
              <w:marTop w:val="0"/>
              <w:marBottom w:val="0"/>
              <w:divBdr>
                <w:top w:val="none" w:sz="0" w:space="0" w:color="auto"/>
                <w:left w:val="none" w:sz="0" w:space="0" w:color="auto"/>
                <w:bottom w:val="none" w:sz="0" w:space="0" w:color="auto"/>
                <w:right w:val="none" w:sz="0" w:space="0" w:color="auto"/>
              </w:divBdr>
              <w:divsChild>
                <w:div w:id="264658859">
                  <w:marLeft w:val="0"/>
                  <w:marRight w:val="0"/>
                  <w:marTop w:val="0"/>
                  <w:marBottom w:val="0"/>
                  <w:divBdr>
                    <w:top w:val="none" w:sz="0" w:space="0" w:color="auto"/>
                    <w:left w:val="none" w:sz="0" w:space="0" w:color="auto"/>
                    <w:bottom w:val="none" w:sz="0" w:space="0" w:color="auto"/>
                    <w:right w:val="none" w:sz="0" w:space="0" w:color="auto"/>
                  </w:divBdr>
                  <w:divsChild>
                    <w:div w:id="211889509">
                      <w:marLeft w:val="0"/>
                      <w:marRight w:val="0"/>
                      <w:marTop w:val="0"/>
                      <w:marBottom w:val="0"/>
                      <w:divBdr>
                        <w:top w:val="none" w:sz="0" w:space="0" w:color="auto"/>
                        <w:left w:val="none" w:sz="0" w:space="0" w:color="auto"/>
                        <w:bottom w:val="none" w:sz="0" w:space="0" w:color="auto"/>
                        <w:right w:val="none" w:sz="0" w:space="0" w:color="auto"/>
                      </w:divBdr>
                      <w:divsChild>
                        <w:div w:id="1018386345">
                          <w:marLeft w:val="0"/>
                          <w:marRight w:val="0"/>
                          <w:marTop w:val="0"/>
                          <w:marBottom w:val="0"/>
                          <w:divBdr>
                            <w:top w:val="none" w:sz="0" w:space="0" w:color="auto"/>
                            <w:left w:val="none" w:sz="0" w:space="0" w:color="auto"/>
                            <w:bottom w:val="none" w:sz="0" w:space="0" w:color="auto"/>
                            <w:right w:val="none" w:sz="0" w:space="0" w:color="auto"/>
                          </w:divBdr>
                          <w:divsChild>
                            <w:div w:id="187837451">
                              <w:marLeft w:val="0"/>
                              <w:marRight w:val="0"/>
                              <w:marTop w:val="0"/>
                              <w:marBottom w:val="0"/>
                              <w:divBdr>
                                <w:top w:val="none" w:sz="0" w:space="0" w:color="auto"/>
                                <w:left w:val="none" w:sz="0" w:space="0" w:color="auto"/>
                                <w:bottom w:val="none" w:sz="0" w:space="0" w:color="auto"/>
                                <w:right w:val="none" w:sz="0" w:space="0" w:color="auto"/>
                              </w:divBdr>
                              <w:divsChild>
                                <w:div w:id="17251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736185">
      <w:bodyDiv w:val="1"/>
      <w:marLeft w:val="0"/>
      <w:marRight w:val="0"/>
      <w:marTop w:val="0"/>
      <w:marBottom w:val="0"/>
      <w:divBdr>
        <w:top w:val="none" w:sz="0" w:space="0" w:color="auto"/>
        <w:left w:val="none" w:sz="0" w:space="0" w:color="auto"/>
        <w:bottom w:val="none" w:sz="0" w:space="0" w:color="auto"/>
        <w:right w:val="none" w:sz="0" w:space="0" w:color="auto"/>
      </w:divBdr>
      <w:divsChild>
        <w:div w:id="1422992517">
          <w:marLeft w:val="0"/>
          <w:marRight w:val="0"/>
          <w:marTop w:val="0"/>
          <w:marBottom w:val="0"/>
          <w:divBdr>
            <w:top w:val="none" w:sz="0" w:space="0" w:color="auto"/>
            <w:left w:val="none" w:sz="0" w:space="0" w:color="auto"/>
            <w:bottom w:val="none" w:sz="0" w:space="0" w:color="auto"/>
            <w:right w:val="none" w:sz="0" w:space="0" w:color="auto"/>
          </w:divBdr>
          <w:divsChild>
            <w:div w:id="1037855226">
              <w:marLeft w:val="0"/>
              <w:marRight w:val="0"/>
              <w:marTop w:val="0"/>
              <w:marBottom w:val="0"/>
              <w:divBdr>
                <w:top w:val="none" w:sz="0" w:space="0" w:color="auto"/>
                <w:left w:val="none" w:sz="0" w:space="0" w:color="auto"/>
                <w:bottom w:val="none" w:sz="0" w:space="0" w:color="auto"/>
                <w:right w:val="none" w:sz="0" w:space="0" w:color="auto"/>
              </w:divBdr>
              <w:divsChild>
                <w:div w:id="662121864">
                  <w:marLeft w:val="0"/>
                  <w:marRight w:val="0"/>
                  <w:marTop w:val="0"/>
                  <w:marBottom w:val="0"/>
                  <w:divBdr>
                    <w:top w:val="none" w:sz="0" w:space="0" w:color="auto"/>
                    <w:left w:val="none" w:sz="0" w:space="0" w:color="auto"/>
                    <w:bottom w:val="none" w:sz="0" w:space="0" w:color="auto"/>
                    <w:right w:val="none" w:sz="0" w:space="0" w:color="auto"/>
                  </w:divBdr>
                  <w:divsChild>
                    <w:div w:id="543954716">
                      <w:marLeft w:val="0"/>
                      <w:marRight w:val="0"/>
                      <w:marTop w:val="0"/>
                      <w:marBottom w:val="0"/>
                      <w:divBdr>
                        <w:top w:val="none" w:sz="0" w:space="0" w:color="auto"/>
                        <w:left w:val="none" w:sz="0" w:space="0" w:color="auto"/>
                        <w:bottom w:val="none" w:sz="0" w:space="0" w:color="auto"/>
                        <w:right w:val="none" w:sz="0" w:space="0" w:color="auto"/>
                      </w:divBdr>
                      <w:divsChild>
                        <w:div w:id="357507238">
                          <w:marLeft w:val="0"/>
                          <w:marRight w:val="0"/>
                          <w:marTop w:val="0"/>
                          <w:marBottom w:val="0"/>
                          <w:divBdr>
                            <w:top w:val="none" w:sz="0" w:space="0" w:color="auto"/>
                            <w:left w:val="none" w:sz="0" w:space="0" w:color="auto"/>
                            <w:bottom w:val="none" w:sz="0" w:space="0" w:color="auto"/>
                            <w:right w:val="none" w:sz="0" w:space="0" w:color="auto"/>
                          </w:divBdr>
                          <w:divsChild>
                            <w:div w:id="87313143">
                              <w:marLeft w:val="0"/>
                              <w:marRight w:val="0"/>
                              <w:marTop w:val="0"/>
                              <w:marBottom w:val="0"/>
                              <w:divBdr>
                                <w:top w:val="none" w:sz="0" w:space="0" w:color="auto"/>
                                <w:left w:val="none" w:sz="0" w:space="0" w:color="auto"/>
                                <w:bottom w:val="none" w:sz="0" w:space="0" w:color="auto"/>
                                <w:right w:val="none" w:sz="0" w:space="0" w:color="auto"/>
                              </w:divBdr>
                              <w:divsChild>
                                <w:div w:id="141940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513818">
      <w:bodyDiv w:val="1"/>
      <w:marLeft w:val="0"/>
      <w:marRight w:val="0"/>
      <w:marTop w:val="0"/>
      <w:marBottom w:val="0"/>
      <w:divBdr>
        <w:top w:val="none" w:sz="0" w:space="0" w:color="auto"/>
        <w:left w:val="none" w:sz="0" w:space="0" w:color="auto"/>
        <w:bottom w:val="none" w:sz="0" w:space="0" w:color="auto"/>
        <w:right w:val="none" w:sz="0" w:space="0" w:color="auto"/>
      </w:divBdr>
      <w:divsChild>
        <w:div w:id="549728614">
          <w:marLeft w:val="0"/>
          <w:marRight w:val="0"/>
          <w:marTop w:val="0"/>
          <w:marBottom w:val="0"/>
          <w:divBdr>
            <w:top w:val="none" w:sz="0" w:space="0" w:color="auto"/>
            <w:left w:val="none" w:sz="0" w:space="0" w:color="auto"/>
            <w:bottom w:val="none" w:sz="0" w:space="0" w:color="auto"/>
            <w:right w:val="none" w:sz="0" w:space="0" w:color="auto"/>
          </w:divBdr>
          <w:divsChild>
            <w:div w:id="202258120">
              <w:marLeft w:val="0"/>
              <w:marRight w:val="0"/>
              <w:marTop w:val="0"/>
              <w:marBottom w:val="0"/>
              <w:divBdr>
                <w:top w:val="none" w:sz="0" w:space="0" w:color="auto"/>
                <w:left w:val="none" w:sz="0" w:space="0" w:color="auto"/>
                <w:bottom w:val="none" w:sz="0" w:space="0" w:color="auto"/>
                <w:right w:val="none" w:sz="0" w:space="0" w:color="auto"/>
              </w:divBdr>
              <w:divsChild>
                <w:div w:id="1655252538">
                  <w:marLeft w:val="0"/>
                  <w:marRight w:val="0"/>
                  <w:marTop w:val="0"/>
                  <w:marBottom w:val="0"/>
                  <w:divBdr>
                    <w:top w:val="none" w:sz="0" w:space="0" w:color="auto"/>
                    <w:left w:val="none" w:sz="0" w:space="0" w:color="auto"/>
                    <w:bottom w:val="none" w:sz="0" w:space="0" w:color="auto"/>
                    <w:right w:val="none" w:sz="0" w:space="0" w:color="auto"/>
                  </w:divBdr>
                  <w:divsChild>
                    <w:div w:id="290400662">
                      <w:marLeft w:val="0"/>
                      <w:marRight w:val="0"/>
                      <w:marTop w:val="0"/>
                      <w:marBottom w:val="0"/>
                      <w:divBdr>
                        <w:top w:val="none" w:sz="0" w:space="0" w:color="auto"/>
                        <w:left w:val="none" w:sz="0" w:space="0" w:color="auto"/>
                        <w:bottom w:val="none" w:sz="0" w:space="0" w:color="auto"/>
                        <w:right w:val="none" w:sz="0" w:space="0" w:color="auto"/>
                      </w:divBdr>
                      <w:divsChild>
                        <w:div w:id="1780758819">
                          <w:marLeft w:val="0"/>
                          <w:marRight w:val="0"/>
                          <w:marTop w:val="0"/>
                          <w:marBottom w:val="0"/>
                          <w:divBdr>
                            <w:top w:val="none" w:sz="0" w:space="0" w:color="auto"/>
                            <w:left w:val="none" w:sz="0" w:space="0" w:color="auto"/>
                            <w:bottom w:val="none" w:sz="0" w:space="0" w:color="auto"/>
                            <w:right w:val="none" w:sz="0" w:space="0" w:color="auto"/>
                          </w:divBdr>
                          <w:divsChild>
                            <w:div w:id="1059551580">
                              <w:marLeft w:val="0"/>
                              <w:marRight w:val="0"/>
                              <w:marTop w:val="0"/>
                              <w:marBottom w:val="0"/>
                              <w:divBdr>
                                <w:top w:val="none" w:sz="0" w:space="0" w:color="auto"/>
                                <w:left w:val="none" w:sz="0" w:space="0" w:color="auto"/>
                                <w:bottom w:val="none" w:sz="0" w:space="0" w:color="auto"/>
                                <w:right w:val="none" w:sz="0" w:space="0" w:color="auto"/>
                              </w:divBdr>
                              <w:divsChild>
                                <w:div w:id="204494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2183647">
      <w:bodyDiv w:val="1"/>
      <w:marLeft w:val="0"/>
      <w:marRight w:val="0"/>
      <w:marTop w:val="0"/>
      <w:marBottom w:val="0"/>
      <w:divBdr>
        <w:top w:val="none" w:sz="0" w:space="0" w:color="auto"/>
        <w:left w:val="none" w:sz="0" w:space="0" w:color="auto"/>
        <w:bottom w:val="none" w:sz="0" w:space="0" w:color="auto"/>
        <w:right w:val="none" w:sz="0" w:space="0" w:color="auto"/>
      </w:divBdr>
      <w:divsChild>
        <w:div w:id="57942340">
          <w:marLeft w:val="0"/>
          <w:marRight w:val="0"/>
          <w:marTop w:val="0"/>
          <w:marBottom w:val="0"/>
          <w:divBdr>
            <w:top w:val="none" w:sz="0" w:space="0" w:color="auto"/>
            <w:left w:val="none" w:sz="0" w:space="0" w:color="auto"/>
            <w:bottom w:val="none" w:sz="0" w:space="0" w:color="auto"/>
            <w:right w:val="none" w:sz="0" w:space="0" w:color="auto"/>
          </w:divBdr>
          <w:divsChild>
            <w:div w:id="1714188750">
              <w:marLeft w:val="0"/>
              <w:marRight w:val="0"/>
              <w:marTop w:val="0"/>
              <w:marBottom w:val="0"/>
              <w:divBdr>
                <w:top w:val="none" w:sz="0" w:space="0" w:color="auto"/>
                <w:left w:val="none" w:sz="0" w:space="0" w:color="auto"/>
                <w:bottom w:val="none" w:sz="0" w:space="0" w:color="auto"/>
                <w:right w:val="none" w:sz="0" w:space="0" w:color="auto"/>
              </w:divBdr>
              <w:divsChild>
                <w:div w:id="25639506">
                  <w:marLeft w:val="0"/>
                  <w:marRight w:val="0"/>
                  <w:marTop w:val="0"/>
                  <w:marBottom w:val="0"/>
                  <w:divBdr>
                    <w:top w:val="none" w:sz="0" w:space="0" w:color="auto"/>
                    <w:left w:val="none" w:sz="0" w:space="0" w:color="auto"/>
                    <w:bottom w:val="none" w:sz="0" w:space="0" w:color="auto"/>
                    <w:right w:val="none" w:sz="0" w:space="0" w:color="auto"/>
                  </w:divBdr>
                  <w:divsChild>
                    <w:div w:id="1086926474">
                      <w:marLeft w:val="0"/>
                      <w:marRight w:val="0"/>
                      <w:marTop w:val="0"/>
                      <w:marBottom w:val="0"/>
                      <w:divBdr>
                        <w:top w:val="none" w:sz="0" w:space="0" w:color="auto"/>
                        <w:left w:val="none" w:sz="0" w:space="0" w:color="auto"/>
                        <w:bottom w:val="none" w:sz="0" w:space="0" w:color="auto"/>
                        <w:right w:val="none" w:sz="0" w:space="0" w:color="auto"/>
                      </w:divBdr>
                      <w:divsChild>
                        <w:div w:id="156925315">
                          <w:marLeft w:val="0"/>
                          <w:marRight w:val="0"/>
                          <w:marTop w:val="0"/>
                          <w:marBottom w:val="0"/>
                          <w:divBdr>
                            <w:top w:val="none" w:sz="0" w:space="0" w:color="auto"/>
                            <w:left w:val="none" w:sz="0" w:space="0" w:color="auto"/>
                            <w:bottom w:val="none" w:sz="0" w:space="0" w:color="auto"/>
                            <w:right w:val="none" w:sz="0" w:space="0" w:color="auto"/>
                          </w:divBdr>
                          <w:divsChild>
                            <w:div w:id="1508522932">
                              <w:marLeft w:val="0"/>
                              <w:marRight w:val="0"/>
                              <w:marTop w:val="0"/>
                              <w:marBottom w:val="0"/>
                              <w:divBdr>
                                <w:top w:val="none" w:sz="0" w:space="0" w:color="auto"/>
                                <w:left w:val="none" w:sz="0" w:space="0" w:color="auto"/>
                                <w:bottom w:val="none" w:sz="0" w:space="0" w:color="auto"/>
                                <w:right w:val="none" w:sz="0" w:space="0" w:color="auto"/>
                              </w:divBdr>
                              <w:divsChild>
                                <w:div w:id="139338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075341">
      <w:bodyDiv w:val="1"/>
      <w:marLeft w:val="0"/>
      <w:marRight w:val="0"/>
      <w:marTop w:val="0"/>
      <w:marBottom w:val="0"/>
      <w:divBdr>
        <w:top w:val="none" w:sz="0" w:space="0" w:color="auto"/>
        <w:left w:val="none" w:sz="0" w:space="0" w:color="auto"/>
        <w:bottom w:val="none" w:sz="0" w:space="0" w:color="auto"/>
        <w:right w:val="none" w:sz="0" w:space="0" w:color="auto"/>
      </w:divBdr>
      <w:divsChild>
        <w:div w:id="1475223047">
          <w:marLeft w:val="0"/>
          <w:marRight w:val="0"/>
          <w:marTop w:val="0"/>
          <w:marBottom w:val="0"/>
          <w:divBdr>
            <w:top w:val="none" w:sz="0" w:space="0" w:color="auto"/>
            <w:left w:val="none" w:sz="0" w:space="0" w:color="auto"/>
            <w:bottom w:val="none" w:sz="0" w:space="0" w:color="auto"/>
            <w:right w:val="none" w:sz="0" w:space="0" w:color="auto"/>
          </w:divBdr>
          <w:divsChild>
            <w:div w:id="111872243">
              <w:marLeft w:val="0"/>
              <w:marRight w:val="0"/>
              <w:marTop w:val="0"/>
              <w:marBottom w:val="0"/>
              <w:divBdr>
                <w:top w:val="none" w:sz="0" w:space="0" w:color="auto"/>
                <w:left w:val="none" w:sz="0" w:space="0" w:color="auto"/>
                <w:bottom w:val="none" w:sz="0" w:space="0" w:color="auto"/>
                <w:right w:val="none" w:sz="0" w:space="0" w:color="auto"/>
              </w:divBdr>
              <w:divsChild>
                <w:div w:id="1452239122">
                  <w:marLeft w:val="0"/>
                  <w:marRight w:val="0"/>
                  <w:marTop w:val="0"/>
                  <w:marBottom w:val="0"/>
                  <w:divBdr>
                    <w:top w:val="none" w:sz="0" w:space="0" w:color="auto"/>
                    <w:left w:val="none" w:sz="0" w:space="0" w:color="auto"/>
                    <w:bottom w:val="none" w:sz="0" w:space="0" w:color="auto"/>
                    <w:right w:val="none" w:sz="0" w:space="0" w:color="auto"/>
                  </w:divBdr>
                  <w:divsChild>
                    <w:div w:id="1677028302">
                      <w:marLeft w:val="0"/>
                      <w:marRight w:val="0"/>
                      <w:marTop w:val="0"/>
                      <w:marBottom w:val="0"/>
                      <w:divBdr>
                        <w:top w:val="none" w:sz="0" w:space="0" w:color="auto"/>
                        <w:left w:val="none" w:sz="0" w:space="0" w:color="auto"/>
                        <w:bottom w:val="none" w:sz="0" w:space="0" w:color="auto"/>
                        <w:right w:val="none" w:sz="0" w:space="0" w:color="auto"/>
                      </w:divBdr>
                      <w:divsChild>
                        <w:div w:id="413205570">
                          <w:marLeft w:val="0"/>
                          <w:marRight w:val="0"/>
                          <w:marTop w:val="0"/>
                          <w:marBottom w:val="0"/>
                          <w:divBdr>
                            <w:top w:val="none" w:sz="0" w:space="0" w:color="auto"/>
                            <w:left w:val="none" w:sz="0" w:space="0" w:color="auto"/>
                            <w:bottom w:val="none" w:sz="0" w:space="0" w:color="auto"/>
                            <w:right w:val="none" w:sz="0" w:space="0" w:color="auto"/>
                          </w:divBdr>
                          <w:divsChild>
                            <w:div w:id="2134009984">
                              <w:marLeft w:val="0"/>
                              <w:marRight w:val="0"/>
                              <w:marTop w:val="0"/>
                              <w:marBottom w:val="0"/>
                              <w:divBdr>
                                <w:top w:val="none" w:sz="0" w:space="0" w:color="auto"/>
                                <w:left w:val="none" w:sz="0" w:space="0" w:color="auto"/>
                                <w:bottom w:val="none" w:sz="0" w:space="0" w:color="auto"/>
                                <w:right w:val="none" w:sz="0" w:space="0" w:color="auto"/>
                              </w:divBdr>
                              <w:divsChild>
                                <w:div w:id="174799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216</Words>
  <Characters>1233</Characters>
  <Application>Microsoft Office Word</Application>
  <DocSecurity>0</DocSecurity>
  <Lines>10</Lines>
  <Paragraphs>2</Paragraphs>
  <ScaleCrop>false</ScaleCrop>
  <Company/>
  <LinksUpToDate>false</LinksUpToDate>
  <CharactersWithSpaces>1447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2016-10-20T14:55:00Z</dcterms:created>
  <dcterms:modified xsi:type="dcterms:W3CDTF">2016-10-22T13:16:00Z</dcterms:modified>
</cp:coreProperties>
</file>