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206"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206"/>
      </w:tblGrid>
      <w:tr w:rsidR="00EB2C96" w:rsidRPr="001B1406" w:rsidTr="00D70EC1">
        <w:tc>
          <w:tcPr>
            <w:tcW w:w="10206" w:type="dxa"/>
            <w:shd w:val="clear" w:color="auto" w:fill="auto"/>
          </w:tcPr>
          <w:p w:rsidR="00EB2C96" w:rsidRPr="001B1406" w:rsidRDefault="00EB2C96" w:rsidP="00241316">
            <w:pPr>
              <w:rPr>
                <w:rFonts w:ascii="Times New Roman" w:eastAsia="標楷體" w:hAnsi="Times New Roman"/>
                <w:sz w:val="48"/>
                <w:szCs w:val="48"/>
              </w:rPr>
            </w:pPr>
            <w:r w:rsidRPr="001B1406">
              <w:rPr>
                <w:rFonts w:ascii="Times New Roman" w:eastAsia="標楷體" w:hAnsi="Times New Roman"/>
                <w:sz w:val="48"/>
                <w:szCs w:val="48"/>
              </w:rPr>
              <w:t>工程倫理</w:t>
            </w:r>
            <w:r w:rsidRPr="001B1406">
              <w:rPr>
                <w:rFonts w:ascii="Times New Roman" w:eastAsia="標楷體" w:hAnsi="Times New Roman"/>
                <w:sz w:val="48"/>
                <w:szCs w:val="48"/>
              </w:rPr>
              <w:t>-</w:t>
            </w:r>
            <w:r w:rsidRPr="001B1406">
              <w:rPr>
                <w:rFonts w:ascii="Times New Roman" w:eastAsia="標楷體" w:hAnsi="Times New Roman"/>
                <w:sz w:val="48"/>
                <w:szCs w:val="48"/>
              </w:rPr>
              <w:t>報導心得</w:t>
            </w:r>
            <w:r w:rsidRPr="001B1406">
              <w:rPr>
                <w:rFonts w:ascii="Times New Roman" w:eastAsia="標楷體" w:hAnsi="Times New Roman"/>
                <w:sz w:val="48"/>
                <w:szCs w:val="48"/>
              </w:rPr>
              <w:t>(</w:t>
            </w:r>
            <w:r w:rsidRPr="001B1406">
              <w:rPr>
                <w:rFonts w:ascii="Times New Roman" w:eastAsia="標楷體" w:hAnsi="Times New Roman"/>
                <w:sz w:val="48"/>
                <w:szCs w:val="48"/>
              </w:rPr>
              <w:t>第</w:t>
            </w:r>
            <w:r>
              <w:rPr>
                <w:rFonts w:ascii="Times New Roman" w:eastAsia="標楷體" w:hAnsi="Times New Roman" w:hint="eastAsia"/>
                <w:sz w:val="48"/>
                <w:szCs w:val="48"/>
              </w:rPr>
              <w:t>1</w:t>
            </w:r>
            <w:r w:rsidRPr="001B1406">
              <w:rPr>
                <w:rFonts w:ascii="Times New Roman" w:eastAsia="標楷體" w:hAnsi="Times New Roman"/>
                <w:sz w:val="48"/>
                <w:szCs w:val="48"/>
              </w:rPr>
              <w:t>次</w:t>
            </w:r>
            <w:r w:rsidRPr="001B1406">
              <w:rPr>
                <w:rFonts w:ascii="Times New Roman" w:eastAsia="標楷體" w:hAnsi="Times New Roman"/>
                <w:sz w:val="48"/>
                <w:szCs w:val="48"/>
              </w:rPr>
              <w:t>)</w:t>
            </w:r>
          </w:p>
        </w:tc>
      </w:tr>
      <w:tr w:rsidR="00EB2C96" w:rsidRPr="001B1406" w:rsidTr="00D70EC1">
        <w:trPr>
          <w:trHeight w:val="242"/>
        </w:trPr>
        <w:tc>
          <w:tcPr>
            <w:tcW w:w="10206" w:type="dxa"/>
            <w:shd w:val="clear" w:color="auto" w:fill="auto"/>
          </w:tcPr>
          <w:p w:rsidR="00EB2C96" w:rsidRPr="00D70EC1" w:rsidRDefault="00EB2C96" w:rsidP="00BD5665">
            <w:pPr>
              <w:pStyle w:val="1"/>
              <w:shd w:val="clear" w:color="auto" w:fill="FFFFFF"/>
              <w:spacing w:before="0" w:beforeAutospacing="0" w:after="251" w:afterAutospacing="0"/>
              <w:rPr>
                <w:rFonts w:ascii="標楷體" w:eastAsia="標楷體" w:hAnsi="標楷體" w:cs="Helvetica"/>
                <w:b w:val="0"/>
                <w:bCs w:val="0"/>
                <w:color w:val="000000"/>
                <w:spacing w:val="20"/>
                <w:sz w:val="28"/>
                <w:szCs w:val="28"/>
              </w:rPr>
            </w:pPr>
            <w:r w:rsidRPr="00D70EC1">
              <w:rPr>
                <w:rFonts w:ascii="標楷體" w:eastAsia="標楷體" w:hAnsi="標楷體"/>
                <w:sz w:val="28"/>
                <w:szCs w:val="28"/>
              </w:rPr>
              <w:t>標題：</w:t>
            </w:r>
            <w:r w:rsidRPr="00D70EC1">
              <w:rPr>
                <w:rFonts w:ascii="標楷體" w:eastAsia="標楷體" w:hAnsi="標楷體" w:cs="Helvetica"/>
                <w:b w:val="0"/>
                <w:bCs w:val="0"/>
                <w:color w:val="000000"/>
                <w:spacing w:val="20"/>
                <w:sz w:val="28"/>
                <w:szCs w:val="28"/>
              </w:rPr>
              <w:t>台塑台化彰化廠 燃煤含硫污染</w:t>
            </w:r>
            <w:r w:rsidR="00BD5665" w:rsidRPr="00D70EC1">
              <w:rPr>
                <w:rFonts w:ascii="標楷體" w:eastAsia="標楷體" w:hAnsi="標楷體" w:cs="Helvetica" w:hint="eastAsia"/>
                <w:b w:val="0"/>
                <w:bCs w:val="0"/>
                <w:color w:val="000000"/>
                <w:spacing w:val="20"/>
                <w:sz w:val="28"/>
                <w:szCs w:val="28"/>
              </w:rPr>
              <w:t xml:space="preserve"> 詹長權:</w:t>
            </w:r>
            <w:r w:rsidRPr="00D70EC1">
              <w:rPr>
                <w:rFonts w:ascii="標楷體" w:eastAsia="標楷體" w:hAnsi="標楷體" w:cs="Helvetica"/>
                <w:b w:val="0"/>
                <w:bCs w:val="0"/>
                <w:color w:val="000000"/>
                <w:spacing w:val="20"/>
                <w:sz w:val="28"/>
                <w:szCs w:val="28"/>
              </w:rPr>
              <w:t>酸雨影響中彰投</w:t>
            </w:r>
          </w:p>
        </w:tc>
      </w:tr>
      <w:tr w:rsidR="00EB2C96" w:rsidRPr="001B1406" w:rsidTr="00D70EC1">
        <w:tc>
          <w:tcPr>
            <w:tcW w:w="10206" w:type="dxa"/>
            <w:shd w:val="clear" w:color="auto" w:fill="auto"/>
          </w:tcPr>
          <w:p w:rsidR="00EB2C96" w:rsidRPr="00D70EC1" w:rsidRDefault="00EB2C96" w:rsidP="00241316">
            <w:pPr>
              <w:rPr>
                <w:rFonts w:ascii="標楷體" w:eastAsia="標楷體" w:hAnsi="標楷體"/>
                <w:sz w:val="28"/>
                <w:szCs w:val="28"/>
              </w:rPr>
            </w:pPr>
            <w:r w:rsidRPr="00D70EC1">
              <w:rPr>
                <w:rFonts w:ascii="標楷體" w:eastAsia="標楷體" w:hAnsi="標楷體"/>
                <w:sz w:val="28"/>
                <w:szCs w:val="28"/>
              </w:rPr>
              <w:t>班級：</w:t>
            </w:r>
            <w:r w:rsidRPr="00D70EC1">
              <w:rPr>
                <w:rFonts w:ascii="標楷體" w:eastAsia="標楷體" w:hAnsi="標楷體" w:hint="eastAsia"/>
                <w:sz w:val="28"/>
                <w:szCs w:val="28"/>
              </w:rPr>
              <w:t>化材三甲</w:t>
            </w:r>
          </w:p>
        </w:tc>
      </w:tr>
      <w:tr w:rsidR="00EB2C96" w:rsidRPr="001B1406" w:rsidTr="00D70EC1">
        <w:tc>
          <w:tcPr>
            <w:tcW w:w="10206" w:type="dxa"/>
            <w:shd w:val="clear" w:color="auto" w:fill="auto"/>
          </w:tcPr>
          <w:p w:rsidR="00EB2C96" w:rsidRPr="00D70EC1" w:rsidRDefault="00EB2C96" w:rsidP="00241316">
            <w:pPr>
              <w:rPr>
                <w:rFonts w:ascii="Times New Roman" w:eastAsia="標楷體" w:hAnsi="Times New Roman"/>
                <w:sz w:val="28"/>
                <w:szCs w:val="28"/>
              </w:rPr>
            </w:pPr>
            <w:r w:rsidRPr="00D70EC1">
              <w:rPr>
                <w:rFonts w:ascii="Times New Roman" w:eastAsia="標楷體" w:hAnsi="Times New Roman"/>
                <w:sz w:val="28"/>
                <w:szCs w:val="28"/>
              </w:rPr>
              <w:t>學號：</w:t>
            </w:r>
            <w:r w:rsidRPr="00D70EC1">
              <w:rPr>
                <w:rFonts w:ascii="Times New Roman" w:eastAsia="標楷體" w:hAnsi="Times New Roman" w:hint="eastAsia"/>
                <w:sz w:val="28"/>
                <w:szCs w:val="28"/>
              </w:rPr>
              <w:t>4A340045</w:t>
            </w:r>
          </w:p>
        </w:tc>
      </w:tr>
      <w:tr w:rsidR="00BD5665" w:rsidRPr="001B1406" w:rsidTr="00D70EC1">
        <w:tc>
          <w:tcPr>
            <w:tcW w:w="10206" w:type="dxa"/>
            <w:shd w:val="clear" w:color="auto" w:fill="auto"/>
          </w:tcPr>
          <w:p w:rsidR="00BD5665" w:rsidRPr="00D70EC1" w:rsidRDefault="00BD5665" w:rsidP="00241316">
            <w:pPr>
              <w:rPr>
                <w:rFonts w:ascii="Times New Roman" w:eastAsia="標楷體" w:hAnsi="Times New Roman"/>
                <w:sz w:val="28"/>
                <w:szCs w:val="28"/>
              </w:rPr>
            </w:pPr>
            <w:r w:rsidRPr="00D70EC1">
              <w:rPr>
                <w:rFonts w:ascii="Times New Roman" w:eastAsia="標楷體" w:hAnsi="Times New Roman" w:hint="eastAsia"/>
                <w:sz w:val="28"/>
                <w:szCs w:val="28"/>
              </w:rPr>
              <w:t>姓名</w:t>
            </w:r>
            <w:r w:rsidRPr="00D70EC1">
              <w:rPr>
                <w:rFonts w:ascii="Times New Roman" w:eastAsia="標楷體" w:hAnsi="Times New Roman" w:hint="eastAsia"/>
                <w:sz w:val="28"/>
                <w:szCs w:val="28"/>
              </w:rPr>
              <w:t>:</w:t>
            </w:r>
            <w:r w:rsidRPr="00D70EC1">
              <w:rPr>
                <w:rFonts w:ascii="Times New Roman" w:eastAsia="標楷體" w:hAnsi="Times New Roman" w:hint="eastAsia"/>
                <w:sz w:val="28"/>
                <w:szCs w:val="28"/>
              </w:rPr>
              <w:t>蕭真伶</w:t>
            </w:r>
          </w:p>
        </w:tc>
      </w:tr>
      <w:tr w:rsidR="00BD5665" w:rsidRPr="001B1406" w:rsidTr="00D70EC1">
        <w:trPr>
          <w:trHeight w:val="9204"/>
        </w:trPr>
        <w:tc>
          <w:tcPr>
            <w:tcW w:w="10206" w:type="dxa"/>
            <w:shd w:val="clear" w:color="auto" w:fill="auto"/>
          </w:tcPr>
          <w:p w:rsidR="00BD5665" w:rsidRPr="00BD5665" w:rsidRDefault="00BD5665" w:rsidP="00BD5665">
            <w:pPr>
              <w:pStyle w:val="Web"/>
              <w:shd w:val="clear" w:color="auto" w:fill="FFFFFF"/>
              <w:spacing w:before="0" w:beforeAutospacing="0" w:after="469" w:afterAutospacing="0"/>
              <w:rPr>
                <w:rFonts w:ascii="Helvetica" w:hAnsi="Helvetica" w:cs="Helvetica"/>
                <w:color w:val="444444"/>
              </w:rPr>
            </w:pPr>
            <w:r w:rsidRPr="001B1406">
              <w:rPr>
                <w:rFonts w:ascii="Times New Roman" w:eastAsia="標楷體" w:hAnsi="Times New Roman"/>
              </w:rPr>
              <w:t>內文：</w:t>
            </w:r>
            <w:r w:rsidRPr="00BD5665">
              <w:rPr>
                <w:rFonts w:ascii="Helvetica" w:hAnsi="Helvetica" w:cs="Helvetica"/>
                <w:color w:val="444444"/>
              </w:rPr>
              <w:t>台塑環境污染爭議不斷，</w:t>
            </w:r>
            <w:hyperlink r:id="rId6" w:history="1">
              <w:r w:rsidRPr="00BD5665">
                <w:rPr>
                  <w:rStyle w:val="a7"/>
                  <w:rFonts w:ascii="Helvetica" w:hAnsi="Helvetica" w:cs="Helvetica"/>
                  <w:color w:val="17A8E3"/>
                </w:rPr>
                <w:t>雲林縣橋頭國小許厝分校孩童，因可能長期暴露在台塑六輕污染環境而影響肝功能</w:t>
              </w:r>
            </w:hyperlink>
            <w:r w:rsidRPr="00BD5665">
              <w:rPr>
                <w:rFonts w:ascii="Helvetica" w:hAnsi="Helvetica" w:cs="Helvetica"/>
                <w:color w:val="444444"/>
              </w:rPr>
              <w:t>；</w:t>
            </w:r>
            <w:hyperlink r:id="rId7" w:history="1">
              <w:r w:rsidRPr="00BD5665">
                <w:rPr>
                  <w:rStyle w:val="a7"/>
                  <w:rFonts w:ascii="Helvetica" w:hAnsi="Helvetica" w:cs="Helvetica"/>
                  <w:color w:val="17A8E3"/>
                </w:rPr>
                <w:t>今早行政院決定遷校</w:t>
              </w:r>
            </w:hyperlink>
            <w:r w:rsidRPr="00BD5665">
              <w:rPr>
                <w:rFonts w:ascii="Helvetica" w:hAnsi="Helvetica" w:cs="Helvetica"/>
                <w:color w:val="444444"/>
              </w:rPr>
              <w:t>，台塑旗下的台化彰化廠也因為長期燃燒生煤含硫量過高，引發環保團體、醫師及市民抗議，呼籲縣長魏明谷「應將彰化縣民健康擺第一」，不應再續核發許可證。</w:t>
            </w:r>
          </w:p>
          <w:p w:rsidR="00BD5665" w:rsidRPr="00BD5665" w:rsidRDefault="00BD5665" w:rsidP="00BD5665">
            <w:pPr>
              <w:pStyle w:val="Web"/>
              <w:shd w:val="clear" w:color="auto" w:fill="FFFFFF"/>
              <w:spacing w:before="0" w:beforeAutospacing="0" w:after="469" w:afterAutospacing="0"/>
              <w:rPr>
                <w:rFonts w:ascii="Helvetica" w:hAnsi="Helvetica" w:cs="Helvetica"/>
                <w:color w:val="444444"/>
              </w:rPr>
            </w:pPr>
            <w:r w:rsidRPr="00BD5665">
              <w:rPr>
                <w:rFonts w:ascii="Helvetica" w:hAnsi="Helvetica" w:cs="Helvetica"/>
                <w:color w:val="444444"/>
              </w:rPr>
              <w:t>長期研究、揭露台塑六輕造成地方污染的台大公衛學院副院長詹長權表示，使用硫含量高的煤炭導致二氧化硫、</w:t>
            </w:r>
            <w:r w:rsidRPr="00BD5665">
              <w:rPr>
                <w:rFonts w:ascii="Helvetica" w:hAnsi="Helvetica" w:cs="Helvetica"/>
                <w:color w:val="444444"/>
              </w:rPr>
              <w:t>PM2.5</w:t>
            </w:r>
            <w:r w:rsidRPr="00BD5665">
              <w:rPr>
                <w:rFonts w:ascii="Helvetica" w:hAnsi="Helvetica" w:cs="Helvetica"/>
                <w:color w:val="444444"/>
              </w:rPr>
              <w:t>濃度增加，不只會造成酸雨，還會影響到空氣、水、土壤，會影響人體，造成心血管疾病，「影響範圍除彰化外，甚至可能擴及南台中、及南投等地區。」</w:t>
            </w:r>
            <w:r w:rsidRPr="00BD5665">
              <w:rPr>
                <w:rFonts w:ascii="Helvetica" w:hAnsi="Helvetica" w:cs="Helvetica"/>
                <w:color w:val="444444"/>
              </w:rPr>
              <w:t> </w:t>
            </w:r>
          </w:p>
          <w:p w:rsidR="00BD5665" w:rsidRPr="00BD5665" w:rsidRDefault="00BD5665" w:rsidP="00BD5665">
            <w:pPr>
              <w:pStyle w:val="3"/>
              <w:shd w:val="clear" w:color="auto" w:fill="FFFFFF"/>
              <w:spacing w:after="251"/>
              <w:rPr>
                <w:rFonts w:ascii="標楷體" w:eastAsia="標楷體" w:hAnsi="標楷體" w:cs="Helvetica"/>
                <w:color w:val="000000"/>
                <w:spacing w:val="20"/>
                <w:sz w:val="32"/>
                <w:szCs w:val="32"/>
              </w:rPr>
            </w:pPr>
            <w:r w:rsidRPr="00BD5665">
              <w:rPr>
                <w:rStyle w:val="a8"/>
                <w:rFonts w:ascii="標楷體" w:eastAsia="標楷體" w:hAnsi="標楷體" w:cs="Helvetica"/>
                <w:b/>
                <w:bCs/>
                <w:color w:val="000000"/>
                <w:spacing w:val="20"/>
                <w:sz w:val="32"/>
                <w:szCs w:val="32"/>
              </w:rPr>
              <w:t>環保團體：台化燃煤污染嚴重 要求遷廠</w:t>
            </w:r>
          </w:p>
          <w:p w:rsidR="00BD5665" w:rsidRPr="00BD5665" w:rsidRDefault="00BD5665" w:rsidP="00BD5665">
            <w:pPr>
              <w:pStyle w:val="Web"/>
              <w:shd w:val="clear" w:color="auto" w:fill="FFFFFF"/>
              <w:spacing w:before="0" w:beforeAutospacing="0" w:after="469" w:afterAutospacing="0"/>
              <w:rPr>
                <w:rFonts w:ascii="Helvetica" w:hAnsi="Helvetica" w:cs="Helvetica"/>
                <w:color w:val="444444"/>
              </w:rPr>
            </w:pPr>
            <w:r w:rsidRPr="00BD5665">
              <w:rPr>
                <w:rFonts w:ascii="Helvetica" w:hAnsi="Helvetica" w:cs="Helvetica"/>
                <w:color w:val="444444"/>
              </w:rPr>
              <w:t>台塑集團旗下台化彰化廠內三座燃燒生煤鍋爐</w:t>
            </w:r>
            <w:r w:rsidRPr="00BD5665">
              <w:rPr>
                <w:rFonts w:ascii="Helvetica" w:hAnsi="Helvetica" w:cs="Helvetica"/>
                <w:color w:val="444444"/>
              </w:rPr>
              <w:t>M16</w:t>
            </w:r>
            <w:r w:rsidRPr="00BD5665">
              <w:rPr>
                <w:rFonts w:ascii="Helvetica" w:hAnsi="Helvetica" w:cs="Helvetica"/>
                <w:color w:val="444444"/>
              </w:rPr>
              <w:t>、</w:t>
            </w:r>
            <w:r w:rsidRPr="00BD5665">
              <w:rPr>
                <w:rFonts w:ascii="Helvetica" w:hAnsi="Helvetica" w:cs="Helvetica"/>
                <w:color w:val="444444"/>
              </w:rPr>
              <w:t>M17</w:t>
            </w:r>
            <w:r w:rsidRPr="00BD5665">
              <w:rPr>
                <w:rFonts w:ascii="Helvetica" w:hAnsi="Helvetica" w:cs="Helvetica"/>
                <w:color w:val="444444"/>
              </w:rPr>
              <w:t>及</w:t>
            </w:r>
            <w:r w:rsidRPr="00BD5665">
              <w:rPr>
                <w:rFonts w:ascii="Helvetica" w:hAnsi="Helvetica" w:cs="Helvetica"/>
                <w:color w:val="444444"/>
              </w:rPr>
              <w:t>M22</w:t>
            </w:r>
            <w:r w:rsidRPr="00BD5665">
              <w:rPr>
                <w:rFonts w:ascii="Helvetica" w:hAnsi="Helvetica" w:cs="Helvetica"/>
                <w:color w:val="444444"/>
              </w:rPr>
              <w:t>許可證將在</w:t>
            </w:r>
            <w:r w:rsidRPr="00BD5665">
              <w:rPr>
                <w:rFonts w:ascii="Helvetica" w:hAnsi="Helvetica" w:cs="Helvetica"/>
                <w:color w:val="444444"/>
              </w:rPr>
              <w:t>9</w:t>
            </w:r>
            <w:r w:rsidRPr="00BD5665">
              <w:rPr>
                <w:rFonts w:ascii="Helvetica" w:hAnsi="Helvetica" w:cs="Helvetica"/>
                <w:color w:val="444444"/>
              </w:rPr>
              <w:t>月</w:t>
            </w:r>
            <w:r w:rsidRPr="00BD5665">
              <w:rPr>
                <w:rFonts w:ascii="Helvetica" w:hAnsi="Helvetica" w:cs="Helvetica"/>
                <w:color w:val="444444"/>
              </w:rPr>
              <w:t>28</w:t>
            </w:r>
            <w:r w:rsidRPr="00BD5665">
              <w:rPr>
                <w:rFonts w:ascii="Helvetica" w:hAnsi="Helvetica" w:cs="Helvetica"/>
                <w:color w:val="444444"/>
              </w:rPr>
              <w:t>日到期，但生煤含硫量及成分皆未符合環評承諾值，引發居民抗議。</w:t>
            </w:r>
          </w:p>
          <w:p w:rsidR="00BD5665" w:rsidRPr="00BD5665" w:rsidRDefault="00BD5665" w:rsidP="00BD5665">
            <w:pPr>
              <w:pStyle w:val="Web"/>
              <w:shd w:val="clear" w:color="auto" w:fill="FFFFFF"/>
              <w:spacing w:before="0" w:beforeAutospacing="0" w:after="469" w:afterAutospacing="0"/>
              <w:rPr>
                <w:rFonts w:ascii="Helvetica" w:hAnsi="Helvetica" w:cs="Helvetica"/>
                <w:color w:val="444444"/>
              </w:rPr>
            </w:pPr>
            <w:r w:rsidRPr="00BD5665">
              <w:rPr>
                <w:rFonts w:ascii="Helvetica" w:hAnsi="Helvetica" w:cs="Helvetica"/>
                <w:color w:val="444444"/>
              </w:rPr>
              <w:t>長期受到台化影響的彰化當地團體跳出來喊話，「要健康婆婆媽媽團」彰化團長顏淑女直言，「根本應該遷廠」，譴責台化錢賺走，卻將空氣污染卻留給彰化人承擔。彰化縣環境保護聯盟理事林慧美也表示，距離台化越近，</w:t>
            </w:r>
            <w:r w:rsidRPr="00BD5665">
              <w:rPr>
                <w:rFonts w:ascii="Helvetica" w:hAnsi="Helvetica" w:cs="Helvetica"/>
                <w:color w:val="444444"/>
              </w:rPr>
              <w:t xml:space="preserve"> </w:t>
            </w:r>
            <w:r w:rsidRPr="00BD5665">
              <w:rPr>
                <w:rFonts w:ascii="Helvetica" w:hAnsi="Helvetica" w:cs="Helvetica"/>
                <w:color w:val="444444"/>
              </w:rPr>
              <w:t>健康衝擊就越嚴重，「市內不應有燃煤發電廠」。</w:t>
            </w:r>
          </w:p>
          <w:p w:rsidR="00BD5665" w:rsidRDefault="00BD5665" w:rsidP="00BD5665">
            <w:pPr>
              <w:pStyle w:val="Web"/>
              <w:shd w:val="clear" w:color="auto" w:fill="FFFFFF"/>
              <w:spacing w:before="0" w:beforeAutospacing="0" w:after="469" w:afterAutospacing="0"/>
              <w:rPr>
                <w:rFonts w:ascii="Helvetica" w:hAnsi="Helvetica" w:cs="Helvetica"/>
                <w:color w:val="444444"/>
                <w:sz w:val="27"/>
                <w:szCs w:val="27"/>
              </w:rPr>
            </w:pPr>
            <w:r w:rsidRPr="00BD5665">
              <w:rPr>
                <w:rFonts w:ascii="Helvetica" w:hAnsi="Helvetica" w:cs="Helvetica"/>
                <w:color w:val="444444"/>
              </w:rPr>
              <w:t>彰化縣醫療界聯盟理事長蔡志宏也強調，肺癌、</w:t>
            </w:r>
            <w:r w:rsidRPr="00BD5665">
              <w:rPr>
                <w:rFonts w:ascii="Helvetica" w:hAnsi="Helvetica" w:cs="Helvetica"/>
                <w:color w:val="444444"/>
              </w:rPr>
              <w:t xml:space="preserve"> </w:t>
            </w:r>
            <w:r w:rsidRPr="00BD5665">
              <w:rPr>
                <w:rFonts w:ascii="Helvetica" w:hAnsi="Helvetica" w:cs="Helvetica"/>
                <w:color w:val="444444"/>
              </w:rPr>
              <w:t>乳癌等癌症也都跟空污有關，戴奧辛等環境賀爾蒙在下雨後被農作物等植物吸收，</w:t>
            </w:r>
            <w:r w:rsidRPr="00BD5665">
              <w:rPr>
                <w:rFonts w:ascii="Helvetica" w:hAnsi="Helvetica" w:cs="Helvetica"/>
                <w:color w:val="444444"/>
              </w:rPr>
              <w:t xml:space="preserve"> </w:t>
            </w:r>
            <w:r w:rsidRPr="00BD5665">
              <w:rPr>
                <w:rFonts w:ascii="Helvetica" w:hAnsi="Helvetica" w:cs="Helvetica"/>
                <w:color w:val="444444"/>
              </w:rPr>
              <w:t>進入食物再回到人類身上，「近年來遽增的肺腺癌個案多數也是因為空污」。</w:t>
            </w:r>
          </w:p>
          <w:p w:rsidR="00BD5665" w:rsidRDefault="00BD5665" w:rsidP="00BD5665">
            <w:pPr>
              <w:pStyle w:val="Web"/>
              <w:shd w:val="clear" w:color="auto" w:fill="FFFFFF"/>
              <w:spacing w:before="0" w:beforeAutospacing="0" w:after="469" w:afterAutospacing="0"/>
              <w:rPr>
                <w:rFonts w:ascii="Helvetica" w:hAnsi="Helvetica" w:cs="Helvetica"/>
                <w:color w:val="444444"/>
                <w:sz w:val="27"/>
                <w:szCs w:val="27"/>
              </w:rPr>
            </w:pPr>
          </w:p>
          <w:p w:rsidR="00BD5665" w:rsidRPr="00BD5665" w:rsidRDefault="00BD5665" w:rsidP="00BD5665">
            <w:pPr>
              <w:pStyle w:val="3"/>
              <w:shd w:val="clear" w:color="auto" w:fill="FFFFFF"/>
              <w:spacing w:after="251"/>
              <w:rPr>
                <w:rFonts w:ascii="標楷體" w:eastAsia="標楷體" w:hAnsi="標楷體" w:cs="Helvetica"/>
                <w:color w:val="000000"/>
                <w:spacing w:val="20"/>
                <w:sz w:val="32"/>
                <w:szCs w:val="32"/>
              </w:rPr>
            </w:pPr>
            <w:r w:rsidRPr="00BD5665">
              <w:rPr>
                <w:rStyle w:val="a8"/>
                <w:rFonts w:ascii="標楷體" w:eastAsia="標楷體" w:hAnsi="標楷體" w:cs="Helvetica"/>
                <w:b/>
                <w:bCs/>
                <w:color w:val="000000"/>
                <w:spacing w:val="20"/>
                <w:sz w:val="32"/>
                <w:szCs w:val="32"/>
              </w:rPr>
              <w:lastRenderedPageBreak/>
              <w:t>彰化環保局：台化未符合環評值需改善 台化：將影響千名員工權益</w:t>
            </w:r>
          </w:p>
          <w:p w:rsidR="00BD5665" w:rsidRDefault="00BD5665" w:rsidP="00BD5665">
            <w:pPr>
              <w:pStyle w:val="Web"/>
              <w:shd w:val="clear" w:color="auto" w:fill="FFFFFF"/>
              <w:spacing w:before="0" w:beforeAutospacing="0" w:after="469" w:afterAutospacing="0"/>
              <w:rPr>
                <w:rFonts w:ascii="Helvetica" w:hAnsi="Helvetica" w:cs="Helvetica" w:hint="eastAsia"/>
                <w:color w:val="444444"/>
              </w:rPr>
            </w:pPr>
            <w:r w:rsidRPr="00BD5665">
              <w:rPr>
                <w:rFonts w:ascii="Helvetica" w:hAnsi="Helvetica" w:cs="Helvetica"/>
                <w:color w:val="444444"/>
              </w:rPr>
              <w:t>環保團體並質疑，台化彰化廠在建廠時曾簽下環評說明書，承諾</w:t>
            </w:r>
            <w:r w:rsidRPr="00BD5665">
              <w:rPr>
                <w:rFonts w:ascii="Helvetica" w:hAnsi="Helvetica" w:cs="Helvetica"/>
                <w:color w:val="444444"/>
              </w:rPr>
              <w:t>M16</w:t>
            </w:r>
            <w:r w:rsidRPr="00BD5665">
              <w:rPr>
                <w:rFonts w:ascii="Helvetica" w:hAnsi="Helvetica" w:cs="Helvetica"/>
                <w:color w:val="444444"/>
              </w:rPr>
              <w:t>、</w:t>
            </w:r>
            <w:r w:rsidRPr="00BD5665">
              <w:rPr>
                <w:rFonts w:ascii="Helvetica" w:hAnsi="Helvetica" w:cs="Helvetica"/>
                <w:color w:val="444444"/>
              </w:rPr>
              <w:t>M17</w:t>
            </w:r>
            <w:r w:rsidRPr="00BD5665">
              <w:rPr>
                <w:rFonts w:ascii="Helvetica" w:hAnsi="Helvetica" w:cs="Helvetica"/>
                <w:color w:val="444444"/>
              </w:rPr>
              <w:t>生煤含硫量應低於</w:t>
            </w:r>
            <w:r w:rsidRPr="00BD5665">
              <w:rPr>
                <w:rFonts w:ascii="Helvetica" w:hAnsi="Helvetica" w:cs="Helvetica"/>
                <w:color w:val="444444"/>
              </w:rPr>
              <w:t>0.84%</w:t>
            </w:r>
            <w:r w:rsidRPr="00BD5665">
              <w:rPr>
                <w:rFonts w:ascii="Helvetica" w:hAnsi="Helvetica" w:cs="Helvetica"/>
                <w:color w:val="444444"/>
              </w:rPr>
              <w:t>；</w:t>
            </w:r>
            <w:r w:rsidRPr="00BD5665">
              <w:rPr>
                <w:rFonts w:ascii="Helvetica" w:hAnsi="Helvetica" w:cs="Helvetica"/>
                <w:color w:val="444444"/>
              </w:rPr>
              <w:t>M22</w:t>
            </w:r>
            <w:r w:rsidRPr="00BD5665">
              <w:rPr>
                <w:rFonts w:ascii="Helvetica" w:hAnsi="Helvetica" w:cs="Helvetica"/>
                <w:color w:val="444444"/>
              </w:rPr>
              <w:t>生煤含硫量得在</w:t>
            </w:r>
            <w:r w:rsidRPr="00BD5665">
              <w:rPr>
                <w:rFonts w:ascii="Helvetica" w:hAnsi="Helvetica" w:cs="Helvetica"/>
                <w:color w:val="444444"/>
              </w:rPr>
              <w:t>0.87%</w:t>
            </w:r>
            <w:r w:rsidRPr="00BD5665">
              <w:rPr>
                <w:rFonts w:ascii="Helvetica" w:hAnsi="Helvetica" w:cs="Helvetica"/>
                <w:color w:val="444444"/>
              </w:rPr>
              <w:t>以下，「但政府核發的許可證標準卻是</w:t>
            </w:r>
            <w:r w:rsidRPr="00BD5665">
              <w:rPr>
                <w:rFonts w:ascii="Helvetica" w:hAnsi="Helvetica" w:cs="Helvetica"/>
                <w:color w:val="444444"/>
              </w:rPr>
              <w:t>1.2%</w:t>
            </w:r>
            <w:r w:rsidRPr="00BD5665">
              <w:rPr>
                <w:rFonts w:ascii="Helvetica" w:hAnsi="Helvetica" w:cs="Helvetica"/>
                <w:color w:val="444444"/>
              </w:rPr>
              <w:t>」，環保團體質疑，政府怎能發放高於環評承諾的許可證？</w:t>
            </w:r>
          </w:p>
          <w:p w:rsidR="00BD5665" w:rsidRPr="00BD5665" w:rsidRDefault="00BD5665" w:rsidP="00BD5665">
            <w:pPr>
              <w:pStyle w:val="Web"/>
              <w:shd w:val="clear" w:color="auto" w:fill="FFFFFF"/>
              <w:spacing w:before="0" w:beforeAutospacing="0" w:after="469" w:afterAutospacing="0"/>
              <w:rPr>
                <w:rFonts w:ascii="Helvetica" w:hAnsi="Helvetica" w:cs="Helvetica"/>
                <w:color w:val="444444"/>
              </w:rPr>
            </w:pPr>
            <w:r w:rsidRPr="00BD5665">
              <w:rPr>
                <w:rFonts w:ascii="Helvetica" w:hAnsi="Helvetica" w:cs="Helvetica"/>
                <w:color w:val="444444"/>
              </w:rPr>
              <w:t>彰化縣環保局局長江培根表示，「問題出在申請人（台化）沒有主動按照環評承諾登載，才會導致審核時沒注意到」。江培根表示，新的許可證將按照當初環評承諾標準，</w:t>
            </w:r>
            <w:r w:rsidRPr="00BD5665">
              <w:rPr>
                <w:rFonts w:ascii="Helvetica" w:hAnsi="Helvetica" w:cs="Helvetica"/>
                <w:color w:val="444444"/>
              </w:rPr>
              <w:t>M16</w:t>
            </w:r>
            <w:r w:rsidRPr="00BD5665">
              <w:rPr>
                <w:rFonts w:ascii="Helvetica" w:hAnsi="Helvetica" w:cs="Helvetica"/>
                <w:color w:val="444444"/>
              </w:rPr>
              <w:t>、</w:t>
            </w:r>
            <w:r w:rsidRPr="00BD5665">
              <w:rPr>
                <w:rFonts w:ascii="Helvetica" w:hAnsi="Helvetica" w:cs="Helvetica"/>
                <w:color w:val="444444"/>
              </w:rPr>
              <w:t>M17</w:t>
            </w:r>
            <w:r w:rsidRPr="00BD5665">
              <w:rPr>
                <w:rFonts w:ascii="Helvetica" w:hAnsi="Helvetica" w:cs="Helvetica"/>
                <w:color w:val="444444"/>
              </w:rPr>
              <w:t>生煤含硫量；</w:t>
            </w:r>
            <w:r w:rsidRPr="00BD5665">
              <w:rPr>
                <w:rFonts w:ascii="Helvetica" w:hAnsi="Helvetica" w:cs="Helvetica"/>
                <w:color w:val="444444"/>
              </w:rPr>
              <w:t>M22</w:t>
            </w:r>
            <w:r w:rsidRPr="00BD5665">
              <w:rPr>
                <w:rFonts w:ascii="Helvetica" w:hAnsi="Helvetica" w:cs="Helvetica"/>
                <w:color w:val="444444"/>
              </w:rPr>
              <w:t>灰分、固定碳及熱值等生煤成分皆未符合環評承諾值，「除非限期補正，否則不會核發新許可證」。</w:t>
            </w:r>
          </w:p>
          <w:p w:rsidR="00BD5665" w:rsidRPr="00BD5665" w:rsidRDefault="00BD5665" w:rsidP="00BD5665">
            <w:pPr>
              <w:pStyle w:val="3"/>
              <w:shd w:val="clear" w:color="auto" w:fill="FFFFFF"/>
              <w:spacing w:after="251"/>
              <w:rPr>
                <w:rFonts w:ascii="Helvetica" w:hAnsi="Helvetica" w:cs="Helvetica"/>
                <w:color w:val="000000"/>
                <w:spacing w:val="20"/>
                <w:sz w:val="32"/>
                <w:szCs w:val="32"/>
              </w:rPr>
            </w:pPr>
            <w:r w:rsidRPr="00BD5665">
              <w:rPr>
                <w:rStyle w:val="a8"/>
                <w:rFonts w:ascii="Helvetica" w:hAnsi="Helvetica" w:cs="Helvetica"/>
                <w:b/>
                <w:bCs/>
                <w:color w:val="000000"/>
                <w:spacing w:val="20"/>
                <w:sz w:val="32"/>
                <w:szCs w:val="32"/>
              </w:rPr>
              <w:t>詹長權：台化排放總污染量很大</w:t>
            </w:r>
            <w:r w:rsidRPr="00BD5665">
              <w:rPr>
                <w:rStyle w:val="a8"/>
                <w:rFonts w:ascii="Helvetica" w:hAnsi="Helvetica" w:cs="Helvetica"/>
                <w:b/>
                <w:bCs/>
                <w:color w:val="000000"/>
                <w:spacing w:val="20"/>
                <w:sz w:val="32"/>
                <w:szCs w:val="32"/>
              </w:rPr>
              <w:t xml:space="preserve"> </w:t>
            </w:r>
            <w:r w:rsidRPr="00BD5665">
              <w:rPr>
                <w:rStyle w:val="a8"/>
                <w:rFonts w:ascii="Helvetica" w:hAnsi="Helvetica" w:cs="Helvetica"/>
                <w:b/>
                <w:bCs/>
                <w:color w:val="000000"/>
                <w:spacing w:val="20"/>
                <w:sz w:val="32"/>
                <w:szCs w:val="32"/>
              </w:rPr>
              <w:t>應該要關掉</w:t>
            </w:r>
          </w:p>
          <w:p w:rsidR="00BD5665" w:rsidRPr="00BD5665" w:rsidRDefault="00BD5665" w:rsidP="00BD5665">
            <w:pPr>
              <w:pStyle w:val="Web"/>
              <w:shd w:val="clear" w:color="auto" w:fill="FFFFFF"/>
              <w:spacing w:before="0" w:beforeAutospacing="0" w:after="469" w:afterAutospacing="0"/>
              <w:rPr>
                <w:rFonts w:ascii="Helvetica" w:hAnsi="Helvetica" w:cs="Helvetica"/>
                <w:i/>
                <w:iCs/>
                <w:color w:val="444444"/>
              </w:rPr>
            </w:pPr>
            <w:r w:rsidRPr="00BD5665">
              <w:rPr>
                <w:rStyle w:val="a8"/>
                <w:rFonts w:ascii="Helvetica" w:hAnsi="Helvetica" w:cs="Helvetica"/>
                <w:i/>
                <w:iCs/>
                <w:color w:val="444444"/>
              </w:rPr>
              <w:t>至於現在台化以硫氧化物</w:t>
            </w:r>
            <w:r w:rsidRPr="00BD5665">
              <w:rPr>
                <w:rStyle w:val="a8"/>
                <w:rFonts w:ascii="Helvetica" w:hAnsi="Helvetica" w:cs="Helvetica"/>
                <w:i/>
                <w:iCs/>
                <w:color w:val="444444"/>
              </w:rPr>
              <w:t>ppm</w:t>
            </w:r>
            <w:r w:rsidRPr="00BD5665">
              <w:rPr>
                <w:rStyle w:val="a8"/>
                <w:rFonts w:ascii="Helvetica" w:hAnsi="Helvetica" w:cs="Helvetica"/>
                <w:i/>
                <w:iCs/>
                <w:color w:val="444444"/>
              </w:rPr>
              <w:t>濃度符合法規標準當作理由，詹長權也指出「現在根本不是</w:t>
            </w:r>
            <w:r w:rsidRPr="00BD5665">
              <w:rPr>
                <w:rStyle w:val="a8"/>
                <w:rFonts w:ascii="Helvetica" w:hAnsi="Helvetica" w:cs="Helvetica"/>
                <w:i/>
                <w:iCs/>
                <w:color w:val="444444"/>
              </w:rPr>
              <w:t>ppm</w:t>
            </w:r>
            <w:r w:rsidRPr="00BD5665">
              <w:rPr>
                <w:rStyle w:val="a8"/>
                <w:rFonts w:ascii="Helvetica" w:hAnsi="Helvetica" w:cs="Helvetica"/>
                <w:i/>
                <w:iCs/>
                <w:color w:val="444444"/>
              </w:rPr>
              <w:t>濃度的問題，台化排放出來的污染物總量很大，不能只看濃度。」詹長權認為，在市區有那麼大的污染工廠，「絕對不適合！應該要關掉！」</w:t>
            </w:r>
          </w:p>
          <w:p w:rsidR="00146255" w:rsidRPr="00BD5665" w:rsidRDefault="00146255" w:rsidP="000A4CD7">
            <w:pPr>
              <w:rPr>
                <w:rFonts w:ascii="Times New Roman" w:eastAsia="標楷體" w:hAnsi="Times New Roman"/>
              </w:rPr>
            </w:pPr>
          </w:p>
        </w:tc>
      </w:tr>
      <w:tr w:rsidR="00146255" w:rsidRPr="001B1406" w:rsidTr="00D70EC1">
        <w:trPr>
          <w:trHeight w:val="4123"/>
        </w:trPr>
        <w:tc>
          <w:tcPr>
            <w:tcW w:w="10206" w:type="dxa"/>
            <w:shd w:val="clear" w:color="auto" w:fill="auto"/>
          </w:tcPr>
          <w:p w:rsidR="00146255" w:rsidRPr="00D70EC1" w:rsidRDefault="00146255" w:rsidP="00BD5665">
            <w:pPr>
              <w:pStyle w:val="Web"/>
              <w:shd w:val="clear" w:color="auto" w:fill="FFFFFF"/>
              <w:spacing w:before="0" w:beforeAutospacing="0" w:after="469" w:afterAutospacing="0"/>
              <w:rPr>
                <w:rFonts w:asciiTheme="minorEastAsia" w:eastAsiaTheme="minorEastAsia" w:hAnsiTheme="minorEastAsia" w:hint="eastAsia"/>
                <w:sz w:val="28"/>
                <w:szCs w:val="28"/>
              </w:rPr>
            </w:pPr>
            <w:r w:rsidRPr="00D70EC1">
              <w:rPr>
                <w:rFonts w:ascii="標楷體" w:eastAsia="標楷體" w:hAnsi="標楷體" w:hint="eastAsia"/>
                <w:sz w:val="28"/>
                <w:szCs w:val="28"/>
              </w:rPr>
              <w:lastRenderedPageBreak/>
              <w:t>心得</w:t>
            </w:r>
            <w:r w:rsidRPr="00D70EC1">
              <w:rPr>
                <w:rFonts w:asciiTheme="minorEastAsia" w:eastAsiaTheme="minorEastAsia" w:hAnsiTheme="minorEastAsia" w:hint="eastAsia"/>
                <w:sz w:val="28"/>
                <w:szCs w:val="28"/>
              </w:rPr>
              <w:t>:</w:t>
            </w:r>
            <w:r w:rsidR="00D70EC1" w:rsidRPr="00D70EC1">
              <w:rPr>
                <w:rFonts w:asciiTheme="minorEastAsia" w:eastAsiaTheme="minorEastAsia" w:hAnsiTheme="minorEastAsia" w:hint="eastAsia"/>
                <w:sz w:val="28"/>
                <w:szCs w:val="28"/>
              </w:rPr>
              <w:t xml:space="preserve">  </w:t>
            </w:r>
            <w:r w:rsidRPr="00D70EC1">
              <w:rPr>
                <w:rFonts w:asciiTheme="majorEastAsia" w:eastAsiaTheme="majorEastAsia" w:hAnsiTheme="majorEastAsia" w:hint="eastAsia"/>
                <w:sz w:val="28"/>
                <w:szCs w:val="28"/>
              </w:rPr>
              <w:t>藉著調整標準來規避法規跟責任的行為，明顯是違反工程倫理的，這也讓人感受不到他們確實想要改善環境，畢竟要是他們真的想改變就不會拿員工生計當作擋箭牌了</w:t>
            </w:r>
            <w:r w:rsidR="00D70EC1" w:rsidRPr="00D70EC1">
              <w:rPr>
                <w:rFonts w:asciiTheme="majorEastAsia" w:eastAsiaTheme="majorEastAsia" w:hAnsiTheme="majorEastAsia" w:hint="eastAsia"/>
                <w:sz w:val="28"/>
                <w:szCs w:val="28"/>
              </w:rPr>
              <w:t>或存僥倖心態事後才照環評承諾新的濃度</w:t>
            </w:r>
            <w:r w:rsidRPr="00D70EC1">
              <w:rPr>
                <w:rFonts w:asciiTheme="majorEastAsia" w:eastAsiaTheme="majorEastAsia" w:hAnsiTheme="majorEastAsia" w:hint="eastAsia"/>
                <w:sz w:val="28"/>
                <w:szCs w:val="28"/>
              </w:rPr>
              <w:t>，這也讓我有些疑惑環保法規制定的標準不是應該以生態環境為優先嗎?</w:t>
            </w:r>
            <w:r w:rsidR="00D70EC1" w:rsidRPr="00D70EC1">
              <w:rPr>
                <w:rFonts w:asciiTheme="majorEastAsia" w:eastAsiaTheme="majorEastAsia" w:hAnsiTheme="majorEastAsia" w:hint="eastAsia"/>
                <w:sz w:val="28"/>
                <w:szCs w:val="28"/>
              </w:rPr>
              <w:t>雖說這裡說的是將罰款標準提高，但假如制定的過程不夠嚴謹、罰責不夠高，那根本起不了甚麼作用，誰知道在民眾不曉得的地方他有沒有再調整過標準，畢竟這也是企業的慣用手法啊!這次事件是民眾</w:t>
            </w:r>
            <w:r w:rsidR="00D70EC1" w:rsidRPr="00D70EC1">
              <w:rPr>
                <w:rFonts w:asciiTheme="majorEastAsia" w:eastAsiaTheme="majorEastAsia" w:hAnsiTheme="majorEastAsia" w:hint="eastAsia"/>
                <w:sz w:val="28"/>
                <w:szCs w:val="28"/>
              </w:rPr>
              <w:lastRenderedPageBreak/>
              <w:t>持續發聲堅持才讓台化企業後續關廠，但台灣更多地方也有類似事件，如何制定更嚴謹的法規跟程序去制止這行為是政府跟企業一直以來的課題</w:t>
            </w:r>
          </w:p>
          <w:p w:rsidR="00146255" w:rsidRPr="001B1406" w:rsidRDefault="00146255" w:rsidP="00BD5665">
            <w:pPr>
              <w:pStyle w:val="Web"/>
              <w:shd w:val="clear" w:color="auto" w:fill="FFFFFF"/>
              <w:spacing w:before="0" w:beforeAutospacing="0" w:after="469" w:afterAutospacing="0"/>
              <w:rPr>
                <w:rFonts w:ascii="Times New Roman" w:eastAsia="標楷體" w:hAnsi="Times New Roman"/>
              </w:rPr>
            </w:pPr>
          </w:p>
        </w:tc>
      </w:tr>
    </w:tbl>
    <w:p w:rsidR="00A30C8D" w:rsidRDefault="00A30C8D"/>
    <w:sectPr w:rsidR="00A30C8D">
      <w:pgSz w:w="11906" w:h="16838"/>
      <w:pgMar w:top="1440" w:right="1800" w:bottom="1440" w:left="180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30C8D" w:rsidRDefault="00A30C8D" w:rsidP="00EB2C96">
      <w:r>
        <w:separator/>
      </w:r>
    </w:p>
  </w:endnote>
  <w:endnote w:type="continuationSeparator" w:id="1">
    <w:p w:rsidR="00A30C8D" w:rsidRDefault="00A30C8D" w:rsidP="00EB2C9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 w:name="Helvetica">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30C8D" w:rsidRDefault="00A30C8D" w:rsidP="00EB2C96">
      <w:r>
        <w:separator/>
      </w:r>
    </w:p>
  </w:footnote>
  <w:footnote w:type="continuationSeparator" w:id="1">
    <w:p w:rsidR="00A30C8D" w:rsidRDefault="00A30C8D" w:rsidP="00EB2C9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80"/>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B2C96"/>
    <w:rsid w:val="00146255"/>
    <w:rsid w:val="00A30C8D"/>
    <w:rsid w:val="00BD5665"/>
    <w:rsid w:val="00BF4E52"/>
    <w:rsid w:val="00D70EC1"/>
    <w:rsid w:val="00EB2C96"/>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2C96"/>
    <w:pPr>
      <w:widowControl w:val="0"/>
    </w:pPr>
    <w:rPr>
      <w:rFonts w:ascii="Calibri" w:eastAsia="新細明體" w:hAnsi="Calibri" w:cs="Times New Roman"/>
    </w:rPr>
  </w:style>
  <w:style w:type="paragraph" w:styleId="1">
    <w:name w:val="heading 1"/>
    <w:basedOn w:val="a"/>
    <w:link w:val="10"/>
    <w:uiPriority w:val="9"/>
    <w:qFormat/>
    <w:rsid w:val="00EB2C96"/>
    <w:pPr>
      <w:widowControl/>
      <w:spacing w:before="100" w:beforeAutospacing="1" w:after="100" w:afterAutospacing="1"/>
      <w:outlineLvl w:val="0"/>
    </w:pPr>
    <w:rPr>
      <w:rFonts w:ascii="新細明體" w:hAnsi="新細明體" w:cs="新細明體"/>
      <w:b/>
      <w:bCs/>
      <w:kern w:val="36"/>
      <w:sz w:val="48"/>
      <w:szCs w:val="48"/>
    </w:rPr>
  </w:style>
  <w:style w:type="paragraph" w:styleId="3">
    <w:name w:val="heading 3"/>
    <w:basedOn w:val="a"/>
    <w:next w:val="a"/>
    <w:link w:val="30"/>
    <w:uiPriority w:val="9"/>
    <w:semiHidden/>
    <w:unhideWhenUsed/>
    <w:qFormat/>
    <w:rsid w:val="00BD5665"/>
    <w:pPr>
      <w:keepNext/>
      <w:spacing w:line="720" w:lineRule="auto"/>
      <w:outlineLvl w:val="2"/>
    </w:pPr>
    <w:rPr>
      <w:rFonts w:asciiTheme="majorHAnsi" w:eastAsiaTheme="majorEastAsia" w:hAnsiTheme="majorHAnsi" w:cstheme="majorBidi"/>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EB2C96"/>
    <w:pPr>
      <w:tabs>
        <w:tab w:val="center" w:pos="4153"/>
        <w:tab w:val="right" w:pos="8306"/>
      </w:tabs>
      <w:snapToGrid w:val="0"/>
    </w:pPr>
    <w:rPr>
      <w:rFonts w:asciiTheme="minorHAnsi" w:eastAsiaTheme="minorEastAsia" w:hAnsiTheme="minorHAnsi" w:cstheme="minorBidi"/>
      <w:sz w:val="20"/>
      <w:szCs w:val="20"/>
    </w:rPr>
  </w:style>
  <w:style w:type="character" w:customStyle="1" w:styleId="a4">
    <w:name w:val="頁首 字元"/>
    <w:basedOn w:val="a0"/>
    <w:link w:val="a3"/>
    <w:uiPriority w:val="99"/>
    <w:semiHidden/>
    <w:rsid w:val="00EB2C96"/>
    <w:rPr>
      <w:sz w:val="20"/>
      <w:szCs w:val="20"/>
    </w:rPr>
  </w:style>
  <w:style w:type="paragraph" w:styleId="a5">
    <w:name w:val="footer"/>
    <w:basedOn w:val="a"/>
    <w:link w:val="a6"/>
    <w:uiPriority w:val="99"/>
    <w:semiHidden/>
    <w:unhideWhenUsed/>
    <w:rsid w:val="00EB2C96"/>
    <w:pPr>
      <w:tabs>
        <w:tab w:val="center" w:pos="4153"/>
        <w:tab w:val="right" w:pos="8306"/>
      </w:tabs>
      <w:snapToGrid w:val="0"/>
    </w:pPr>
    <w:rPr>
      <w:rFonts w:asciiTheme="minorHAnsi" w:eastAsiaTheme="minorEastAsia" w:hAnsiTheme="minorHAnsi" w:cstheme="minorBidi"/>
      <w:sz w:val="20"/>
      <w:szCs w:val="20"/>
    </w:rPr>
  </w:style>
  <w:style w:type="character" w:customStyle="1" w:styleId="a6">
    <w:name w:val="頁尾 字元"/>
    <w:basedOn w:val="a0"/>
    <w:link w:val="a5"/>
    <w:uiPriority w:val="99"/>
    <w:semiHidden/>
    <w:rsid w:val="00EB2C96"/>
    <w:rPr>
      <w:sz w:val="20"/>
      <w:szCs w:val="20"/>
    </w:rPr>
  </w:style>
  <w:style w:type="character" w:customStyle="1" w:styleId="10">
    <w:name w:val="標題 1 字元"/>
    <w:basedOn w:val="a0"/>
    <w:link w:val="1"/>
    <w:uiPriority w:val="9"/>
    <w:rsid w:val="00EB2C96"/>
    <w:rPr>
      <w:rFonts w:ascii="新細明體" w:eastAsia="新細明體" w:hAnsi="新細明體" w:cs="新細明體"/>
      <w:b/>
      <w:bCs/>
      <w:kern w:val="36"/>
      <w:sz w:val="48"/>
      <w:szCs w:val="48"/>
    </w:rPr>
  </w:style>
  <w:style w:type="character" w:customStyle="1" w:styleId="30">
    <w:name w:val="標題 3 字元"/>
    <w:basedOn w:val="a0"/>
    <w:link w:val="3"/>
    <w:uiPriority w:val="9"/>
    <w:semiHidden/>
    <w:rsid w:val="00BD5665"/>
    <w:rPr>
      <w:rFonts w:asciiTheme="majorHAnsi" w:eastAsiaTheme="majorEastAsia" w:hAnsiTheme="majorHAnsi" w:cstheme="majorBidi"/>
      <w:b/>
      <w:bCs/>
      <w:sz w:val="36"/>
      <w:szCs w:val="36"/>
    </w:rPr>
  </w:style>
  <w:style w:type="paragraph" w:styleId="Web">
    <w:name w:val="Normal (Web)"/>
    <w:basedOn w:val="a"/>
    <w:uiPriority w:val="99"/>
    <w:unhideWhenUsed/>
    <w:rsid w:val="00BD5665"/>
    <w:pPr>
      <w:widowControl/>
      <w:spacing w:before="100" w:beforeAutospacing="1" w:after="100" w:afterAutospacing="1"/>
    </w:pPr>
    <w:rPr>
      <w:rFonts w:ascii="新細明體" w:hAnsi="新細明體" w:cs="新細明體"/>
      <w:kern w:val="0"/>
      <w:szCs w:val="24"/>
    </w:rPr>
  </w:style>
  <w:style w:type="character" w:styleId="a7">
    <w:name w:val="Hyperlink"/>
    <w:basedOn w:val="a0"/>
    <w:uiPriority w:val="99"/>
    <w:semiHidden/>
    <w:unhideWhenUsed/>
    <w:rsid w:val="00BD5665"/>
    <w:rPr>
      <w:color w:val="0000FF"/>
      <w:u w:val="single"/>
    </w:rPr>
  </w:style>
  <w:style w:type="character" w:styleId="a8">
    <w:name w:val="Strong"/>
    <w:basedOn w:val="a0"/>
    <w:uiPriority w:val="22"/>
    <w:qFormat/>
    <w:rsid w:val="00BD5665"/>
    <w:rPr>
      <w:b/>
      <w:bCs/>
    </w:rPr>
  </w:style>
  <w:style w:type="paragraph" w:styleId="a9">
    <w:name w:val="Balloon Text"/>
    <w:basedOn w:val="a"/>
    <w:link w:val="aa"/>
    <w:uiPriority w:val="99"/>
    <w:semiHidden/>
    <w:unhideWhenUsed/>
    <w:rsid w:val="00BD5665"/>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BD5665"/>
    <w:rPr>
      <w:rFonts w:asciiTheme="majorHAnsi" w:eastAsiaTheme="majorEastAsia" w:hAnsiTheme="majorHAnsi" w:cstheme="majorBidi"/>
      <w:sz w:val="18"/>
      <w:szCs w:val="18"/>
    </w:rPr>
  </w:style>
</w:styles>
</file>

<file path=word/webSettings.xml><?xml version="1.0" encoding="utf-8"?>
<w:webSettings xmlns:r="http://schemas.openxmlformats.org/officeDocument/2006/relationships" xmlns:w="http://schemas.openxmlformats.org/wordprocessingml/2006/main">
  <w:divs>
    <w:div w:id="986130453">
      <w:bodyDiv w:val="1"/>
      <w:marLeft w:val="0"/>
      <w:marRight w:val="0"/>
      <w:marTop w:val="0"/>
      <w:marBottom w:val="0"/>
      <w:divBdr>
        <w:top w:val="none" w:sz="0" w:space="0" w:color="auto"/>
        <w:left w:val="none" w:sz="0" w:space="0" w:color="auto"/>
        <w:bottom w:val="none" w:sz="0" w:space="0" w:color="auto"/>
        <w:right w:val="none" w:sz="0" w:space="0" w:color="auto"/>
      </w:divBdr>
      <w:divsChild>
        <w:div w:id="237711955">
          <w:blockQuote w:val="1"/>
          <w:marLeft w:val="670"/>
          <w:marRight w:val="670"/>
          <w:marTop w:val="753"/>
          <w:marBottom w:val="753"/>
          <w:divBdr>
            <w:top w:val="none" w:sz="0" w:space="0" w:color="auto"/>
            <w:left w:val="single" w:sz="18" w:space="31" w:color="DDDDDD"/>
            <w:bottom w:val="none" w:sz="0" w:space="0" w:color="auto"/>
            <w:right w:val="none" w:sz="0" w:space="0" w:color="auto"/>
          </w:divBdr>
        </w:div>
        <w:div w:id="887491639">
          <w:blockQuote w:val="1"/>
          <w:marLeft w:val="670"/>
          <w:marRight w:val="670"/>
          <w:marTop w:val="753"/>
          <w:marBottom w:val="753"/>
          <w:divBdr>
            <w:top w:val="none" w:sz="0" w:space="0" w:color="auto"/>
            <w:left w:val="single" w:sz="18" w:space="31" w:color="DDDDDD"/>
            <w:bottom w:val="none" w:sz="0" w:space="0" w:color="auto"/>
            <w:right w:val="none" w:sz="0" w:space="0" w:color="auto"/>
          </w:divBdr>
        </w:div>
        <w:div w:id="820973394">
          <w:blockQuote w:val="1"/>
          <w:marLeft w:val="670"/>
          <w:marRight w:val="670"/>
          <w:marTop w:val="753"/>
          <w:marBottom w:val="753"/>
          <w:divBdr>
            <w:top w:val="none" w:sz="0" w:space="0" w:color="auto"/>
            <w:left w:val="single" w:sz="18" w:space="31" w:color="DDDDDD"/>
            <w:bottom w:val="none" w:sz="0" w:space="0" w:color="auto"/>
            <w:right w:val="none" w:sz="0" w:space="0" w:color="auto"/>
          </w:divBdr>
        </w:div>
      </w:divsChild>
    </w:div>
    <w:div w:id="1005403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appledaily.com.tw/realtimenews/article/new/20160822/933414/"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newsmarket.com.tw/blog/75291/"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3</Pages>
  <Words>220</Words>
  <Characters>1258</Characters>
  <Application>Microsoft Office Word</Application>
  <DocSecurity>0</DocSecurity>
  <Lines>10</Lines>
  <Paragraphs>2</Paragraphs>
  <ScaleCrop>false</ScaleCrop>
  <Company>Hewlett-Packard</Company>
  <LinksUpToDate>false</LinksUpToDate>
  <CharactersWithSpaces>1476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蕭真伶</dc:creator>
  <cp:keywords/>
  <dc:description/>
  <cp:lastModifiedBy>蕭真伶</cp:lastModifiedBy>
  <cp:revision>2</cp:revision>
  <dcterms:created xsi:type="dcterms:W3CDTF">2016-10-25T18:49:00Z</dcterms:created>
  <dcterms:modified xsi:type="dcterms:W3CDTF">2016-10-25T19:34:00Z</dcterms:modified>
</cp:coreProperties>
</file>