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F17474">
              <w:rPr>
                <w:rFonts w:ascii="Times New Roman" w:eastAsia="標楷體" w:hAnsi="Times New Roman" w:hint="eastAsia"/>
                <w:sz w:val="48"/>
                <w:szCs w:val="48"/>
              </w:rPr>
              <w:t>一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F17474">
              <w:rPr>
                <w:rFonts w:ascii="Times New Roman" w:eastAsia="標楷體" w:hAnsi="Times New Roman" w:hint="eastAsia"/>
              </w:rPr>
              <w:t>智慧財產權講座心得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F17474">
              <w:rPr>
                <w:rFonts w:ascii="Times New Roman" w:eastAsia="標楷體" w:hAnsi="Times New Roman" w:hint="eastAsia"/>
              </w:rPr>
              <w:t>化材</w:t>
            </w:r>
            <w:proofErr w:type="gramEnd"/>
            <w:r w:rsidR="00F17474">
              <w:rPr>
                <w:rFonts w:ascii="Times New Roman" w:eastAsia="標楷體" w:hAnsi="Times New Roman" w:hint="eastAsia"/>
              </w:rPr>
              <w:t>三</w:t>
            </w:r>
            <w:r w:rsidR="0025537B">
              <w:rPr>
                <w:rFonts w:ascii="Times New Roman" w:eastAsia="標楷體" w:hAnsi="Times New Roman" w:hint="eastAsia"/>
              </w:rPr>
              <w:t>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915F64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F17474">
              <w:rPr>
                <w:rFonts w:ascii="Times New Roman" w:eastAsia="標楷體" w:hAnsi="Times New Roman" w:hint="eastAsia"/>
              </w:rPr>
              <w:t>4A3</w:t>
            </w:r>
            <w:r w:rsidR="00F17474">
              <w:rPr>
                <w:rFonts w:ascii="Times New Roman" w:eastAsia="標楷體" w:hAnsi="Times New Roman"/>
              </w:rPr>
              <w:t>400</w:t>
            </w:r>
            <w:r w:rsidR="00915F64">
              <w:rPr>
                <w:rFonts w:ascii="Times New Roman" w:eastAsia="標楷體" w:hAnsi="Times New Roman" w:hint="eastAsia"/>
              </w:rPr>
              <w:t>90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9649AC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姓</w:t>
            </w:r>
            <w:r>
              <w:rPr>
                <w:rFonts w:ascii="Times New Roman" w:eastAsia="標楷體" w:hAnsi="Times New Roman" w:hint="eastAsia"/>
              </w:rPr>
              <w:t>名：</w:t>
            </w:r>
            <w:r w:rsidR="00915F64">
              <w:rPr>
                <w:rFonts w:ascii="Times New Roman" w:eastAsia="標楷體" w:hAnsi="Times New Roman" w:hint="eastAsia"/>
              </w:rPr>
              <w:t>張珈銘</w:t>
            </w:r>
          </w:p>
        </w:tc>
      </w:tr>
      <w:tr w:rsidR="001B1406" w:rsidRPr="001B1406" w:rsidTr="0089603E">
        <w:trPr>
          <w:trHeight w:val="10964"/>
        </w:trPr>
        <w:tc>
          <w:tcPr>
            <w:tcW w:w="8362" w:type="dxa"/>
            <w:shd w:val="clear" w:color="auto" w:fill="auto"/>
          </w:tcPr>
          <w:p w:rsidR="0023003F" w:rsidRDefault="00AD06D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="001B1406" w:rsidRPr="001B1406">
              <w:rPr>
                <w:rFonts w:ascii="Times New Roman" w:eastAsia="標楷體" w:hAnsi="Times New Roman"/>
              </w:rPr>
              <w:t>：</w:t>
            </w:r>
          </w:p>
          <w:p w:rsidR="00F17474" w:rsidRDefault="003C4B46" w:rsidP="00915F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利用兩次兩節課的時間聽陳重任講師的演講，讓我獲益良多、增廣見聞，對創新與專利了解更多，創新是要滿足大眾的需求且要有實用性，但是製</w:t>
            </w:r>
            <w:r w:rsidR="00945A27">
              <w:rPr>
                <w:rFonts w:ascii="標楷體" w:eastAsia="標楷體" w:hAnsi="標楷體" w:hint="eastAsia"/>
              </w:rPr>
              <w:t>做</w:t>
            </w:r>
            <w:r>
              <w:rPr>
                <w:rFonts w:ascii="標楷體" w:eastAsia="標楷體" w:hAnsi="標楷體" w:hint="eastAsia"/>
              </w:rPr>
              <w:t>的成本不可以太高，</w:t>
            </w:r>
            <w:r w:rsidR="00214A3B">
              <w:rPr>
                <w:rFonts w:ascii="標楷體" w:eastAsia="標楷體" w:hAnsi="標楷體" w:hint="eastAsia"/>
              </w:rPr>
              <w:t>不然消費者</w:t>
            </w:r>
            <w:r w:rsidR="00945A27">
              <w:rPr>
                <w:rFonts w:ascii="標楷體" w:eastAsia="標楷體" w:hAnsi="標楷體" w:hint="eastAsia"/>
              </w:rPr>
              <w:t>的購買意願</w:t>
            </w:r>
            <w:r w:rsidR="00214A3B">
              <w:rPr>
                <w:rFonts w:ascii="標楷體" w:eastAsia="標楷體" w:hAnsi="標楷體" w:hint="eastAsia"/>
              </w:rPr>
              <w:t>會大大下降，</w:t>
            </w:r>
            <w:r w:rsidR="00945A27">
              <w:rPr>
                <w:rFonts w:ascii="標楷體" w:eastAsia="標楷體" w:hAnsi="標楷體" w:hint="eastAsia"/>
              </w:rPr>
              <w:t>價格</w:t>
            </w:r>
            <w:r w:rsidR="00214A3B">
              <w:rPr>
                <w:rFonts w:ascii="標楷體" w:eastAsia="標楷體" w:hAnsi="標楷體" w:hint="eastAsia"/>
              </w:rPr>
              <w:t>也</w:t>
            </w:r>
            <w:r w:rsidR="00945A27">
              <w:rPr>
                <w:rFonts w:ascii="標楷體" w:eastAsia="標楷體" w:hAnsi="標楷體" w:hint="eastAsia"/>
              </w:rPr>
              <w:t>會</w:t>
            </w:r>
            <w:r w:rsidR="00214A3B">
              <w:rPr>
                <w:rFonts w:ascii="標楷體" w:eastAsia="標楷體" w:hAnsi="標楷體" w:hint="eastAsia"/>
              </w:rPr>
              <w:t>導致</w:t>
            </w:r>
            <w:r w:rsidR="00945A27">
              <w:rPr>
                <w:rFonts w:ascii="標楷體" w:eastAsia="標楷體" w:hAnsi="標楷體" w:hint="eastAsia"/>
              </w:rPr>
              <w:t>產品</w:t>
            </w:r>
            <w:r w:rsidR="00214A3B">
              <w:rPr>
                <w:rFonts w:ascii="標楷體" w:eastAsia="標楷體" w:hAnsi="標楷體" w:hint="eastAsia"/>
              </w:rPr>
              <w:t>無法</w:t>
            </w:r>
            <w:r w:rsidR="00945A27">
              <w:rPr>
                <w:rFonts w:ascii="標楷體" w:eastAsia="標楷體" w:hAnsi="標楷體" w:hint="eastAsia"/>
              </w:rPr>
              <w:t>大</w:t>
            </w:r>
            <w:r w:rsidR="00214A3B">
              <w:rPr>
                <w:rFonts w:ascii="標楷體" w:eastAsia="標楷體" w:hAnsi="標楷體" w:hint="eastAsia"/>
              </w:rPr>
              <w:t>量</w:t>
            </w:r>
            <w:r w:rsidR="00945A27">
              <w:rPr>
                <w:rFonts w:ascii="標楷體" w:eastAsia="標楷體" w:hAnsi="標楷體" w:hint="eastAsia"/>
              </w:rPr>
              <w:t>生</w:t>
            </w:r>
            <w:r w:rsidR="00214A3B">
              <w:rPr>
                <w:rFonts w:ascii="標楷體" w:eastAsia="標楷體" w:hAnsi="標楷體" w:hint="eastAsia"/>
              </w:rPr>
              <w:t>產。在陳講師的影片中，雖然裡面有很多非常有趣的創新，可是因為不實用而導致不被取用。</w:t>
            </w:r>
          </w:p>
          <w:p w:rsidR="00F17474" w:rsidRDefault="00945A27" w:rsidP="00F1747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裡面讓我</w:t>
            </w:r>
            <w:proofErr w:type="gramStart"/>
            <w:r>
              <w:rPr>
                <w:rFonts w:ascii="標楷體" w:eastAsia="標楷體" w:hAnsi="標楷體" w:hint="eastAsia"/>
              </w:rPr>
              <w:t>最</w:t>
            </w:r>
            <w:proofErr w:type="gramEnd"/>
            <w:r>
              <w:rPr>
                <w:rFonts w:ascii="標楷體" w:eastAsia="標楷體" w:hAnsi="標楷體" w:hint="eastAsia"/>
              </w:rPr>
              <w:t>印象深刻的是成大MP3事件，因為那時大家對智慧財產權的觀念沒有認知那麼深，導致很多人下載大量音樂，甚至</w:t>
            </w:r>
            <w:r w:rsidR="007B13C3">
              <w:rPr>
                <w:rFonts w:ascii="標楷體" w:eastAsia="標楷體" w:hAnsi="標楷體" w:hint="eastAsia"/>
              </w:rPr>
              <w:t>架設網站與大眾分享音樂，侵犯他人的著作權，要不是當時的對著作權的觀念沒那麼普遍，加上社會大眾的輿論壓力，才能使那些大學生無罪了事，如果以現在的認知，那群大學生應該就全部被抓進去蹲了。聽講師</w:t>
            </w:r>
            <w:r w:rsidR="00B36A09">
              <w:rPr>
                <w:rFonts w:ascii="標楷體" w:eastAsia="標楷體" w:hAnsi="標楷體" w:hint="eastAsia"/>
              </w:rPr>
              <w:t>說：聽說去提告的是裡面的人的弟弟。所以</w:t>
            </w:r>
            <w:r w:rsidR="007B13C3">
              <w:rPr>
                <w:rFonts w:ascii="標楷體" w:eastAsia="標楷體" w:hAnsi="標楷體" w:hint="eastAsia"/>
              </w:rPr>
              <w:t>嘴巴不可以太養，不然報應就會來了！有可能因為一句不然來告我呀，</w:t>
            </w:r>
            <w:r w:rsidR="00D0469D">
              <w:rPr>
                <w:rFonts w:ascii="標楷體" w:eastAsia="標楷體" w:hAnsi="標楷體" w:hint="eastAsia"/>
              </w:rPr>
              <w:t>你就要</w:t>
            </w:r>
            <w:r w:rsidR="00B36A09">
              <w:rPr>
                <w:rFonts w:ascii="標楷體" w:eastAsia="標楷體" w:hAnsi="標楷體" w:hint="eastAsia"/>
              </w:rPr>
              <w:t>哭</w:t>
            </w:r>
            <w:proofErr w:type="gramStart"/>
            <w:r w:rsidR="00B36A09">
              <w:rPr>
                <w:rFonts w:ascii="標楷體" w:eastAsia="標楷體" w:hAnsi="標楷體" w:hint="eastAsia"/>
              </w:rPr>
              <w:t>哭</w:t>
            </w:r>
            <w:proofErr w:type="gramEnd"/>
            <w:r w:rsidR="00D0469D">
              <w:rPr>
                <w:rFonts w:ascii="標楷體" w:eastAsia="標楷體" w:hAnsi="標楷體" w:hint="eastAsia"/>
              </w:rPr>
              <w:t>了</w:t>
            </w:r>
            <w:r w:rsidR="007B13C3">
              <w:rPr>
                <w:rFonts w:ascii="標楷體" w:eastAsia="標楷體" w:hAnsi="標楷體" w:hint="eastAsia"/>
              </w:rPr>
              <w:t>。</w:t>
            </w:r>
          </w:p>
          <w:p w:rsidR="00B36A09" w:rsidRDefault="00B36A09" w:rsidP="00F1747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提到專利法與營業秘密法是不可共存的，只要配方不容易被破解，就使用營業秘密法，例如：可口可樂。到現在還沒能被破解配方，只要有一天你能用自己的舌頭去破解他們的配方，這樣就可以用這點去跟他們索取你想要的東西了。</w:t>
            </w:r>
            <w:r w:rsidR="00D0469D">
              <w:rPr>
                <w:rFonts w:ascii="標楷體" w:eastAsia="標楷體" w:hAnsi="標楷體" w:hint="eastAsia"/>
              </w:rPr>
              <w:t>而專利法是容易被破解。你的東西值得被抄襲的時候，千萬要先去登記專利法，因為這樣你就能抽取</w:t>
            </w:r>
            <w:r w:rsidR="00D0469D">
              <w:rPr>
                <w:rFonts w:ascii="標楷體" w:eastAsia="標楷體" w:hAnsi="標楷體"/>
              </w:rPr>
              <w:t>money</w:t>
            </w:r>
            <w:r w:rsidR="00D0469D">
              <w:rPr>
                <w:rFonts w:ascii="標楷體" w:eastAsia="標楷體" w:hAnsi="標楷體" w:hint="eastAsia"/>
              </w:rPr>
              <w:t>了。當有公司抄襲你的東西時，要第一時間去比對，然後不要急著去提告，要先等他賺得很多的時候再去提告，這樣你就能抽成那些他們賣掉的物品的錢了。</w:t>
            </w:r>
          </w:p>
          <w:p w:rsidR="00D0469D" w:rsidRPr="00F17474" w:rsidRDefault="00BC48BE" w:rsidP="00F1747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這次的演講，非常有趣又能讓我們學到更進一步的智慧財產權，還有讓我們致富的方法，前提下要有那個本事。</w:t>
            </w:r>
          </w:p>
          <w:p w:rsidR="001B1406" w:rsidRPr="00BC48BE" w:rsidRDefault="001B1406">
            <w:pPr>
              <w:rPr>
                <w:rFonts w:ascii="Times New Roman" w:eastAsia="標楷體" w:hAnsi="Times New Roman"/>
              </w:rPr>
            </w:pPr>
          </w:p>
        </w:tc>
      </w:tr>
    </w:tbl>
    <w:p w:rsidR="001B1406" w:rsidRDefault="001B1406" w:rsidP="00AD06D1"/>
    <w:sectPr w:rsidR="001B1406" w:rsidSect="00F267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CBB" w:rsidRDefault="00E84CBB" w:rsidP="0025537B">
      <w:r>
        <w:separator/>
      </w:r>
    </w:p>
  </w:endnote>
  <w:endnote w:type="continuationSeparator" w:id="0">
    <w:p w:rsidR="00E84CBB" w:rsidRDefault="00E84CBB" w:rsidP="00255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CBB" w:rsidRDefault="00E84CBB" w:rsidP="0025537B">
      <w:r>
        <w:separator/>
      </w:r>
    </w:p>
  </w:footnote>
  <w:footnote w:type="continuationSeparator" w:id="0">
    <w:p w:rsidR="00E84CBB" w:rsidRDefault="00E84CBB" w:rsidP="002553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1406"/>
    <w:rsid w:val="00020009"/>
    <w:rsid w:val="00025E88"/>
    <w:rsid w:val="0018170F"/>
    <w:rsid w:val="001B1406"/>
    <w:rsid w:val="00214A3B"/>
    <w:rsid w:val="0023003F"/>
    <w:rsid w:val="0025537B"/>
    <w:rsid w:val="002C02A1"/>
    <w:rsid w:val="003C4B46"/>
    <w:rsid w:val="004258BB"/>
    <w:rsid w:val="00716045"/>
    <w:rsid w:val="007B13C3"/>
    <w:rsid w:val="007C3A08"/>
    <w:rsid w:val="0089603E"/>
    <w:rsid w:val="008B4CD9"/>
    <w:rsid w:val="00915F64"/>
    <w:rsid w:val="00945A27"/>
    <w:rsid w:val="009649AC"/>
    <w:rsid w:val="00A50058"/>
    <w:rsid w:val="00AD06D1"/>
    <w:rsid w:val="00B36A09"/>
    <w:rsid w:val="00BC48BE"/>
    <w:rsid w:val="00D0469D"/>
    <w:rsid w:val="00E12968"/>
    <w:rsid w:val="00E84CBB"/>
    <w:rsid w:val="00F0581B"/>
    <w:rsid w:val="00F17474"/>
    <w:rsid w:val="00F218DC"/>
    <w:rsid w:val="00F2674C"/>
    <w:rsid w:val="00FF1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4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5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5537B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255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5537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0B8B1-C64C-4CE4-84DD-731041B69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9</cp:revision>
  <dcterms:created xsi:type="dcterms:W3CDTF">2016-10-26T15:33:00Z</dcterms:created>
  <dcterms:modified xsi:type="dcterms:W3CDTF">2016-11-13T08:47:00Z</dcterms:modified>
</cp:coreProperties>
</file>