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1"/>
        <w:gridCol w:w="989"/>
        <w:gridCol w:w="324"/>
        <w:gridCol w:w="628"/>
        <w:gridCol w:w="1990"/>
        <w:gridCol w:w="11422"/>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1855F8" w:rsidRPr="00895A4A" w:rsidTr="00450F43">
        <w:tc>
          <w:tcPr>
            <w:tcW w:w="0" w:type="auto"/>
            <w:shd w:val="clear" w:color="auto" w:fill="auto"/>
            <w:tcMar>
              <w:top w:w="100" w:type="dxa"/>
              <w:left w:w="20" w:type="dxa"/>
              <w:bottom w:w="100" w:type="dxa"/>
              <w:right w:w="20" w:type="dxa"/>
            </w:tcMar>
          </w:tcPr>
          <w:p w:rsidR="001855F8" w:rsidRDefault="001855F8" w:rsidP="00FF1690">
            <w:pPr>
              <w:jc w:val="center"/>
            </w:pPr>
            <w:r>
              <w:rPr>
                <w:rFonts w:ascii="Times New Roman" w:eastAsia="Times New Roman" w:hAnsi="Times New Roman" w:cs="Times New Roman"/>
              </w:rPr>
              <w:t>23</w:t>
            </w:r>
          </w:p>
        </w:tc>
        <w:tc>
          <w:tcPr>
            <w:tcW w:w="989" w:type="dxa"/>
            <w:shd w:val="clear" w:color="auto" w:fill="auto"/>
            <w:tcMar>
              <w:top w:w="100" w:type="dxa"/>
              <w:left w:w="20" w:type="dxa"/>
              <w:bottom w:w="100" w:type="dxa"/>
              <w:right w:w="20" w:type="dxa"/>
            </w:tcMar>
          </w:tcPr>
          <w:p w:rsidR="001855F8" w:rsidRDefault="001855F8"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1855F8" w:rsidRDefault="001855F8"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1855F8" w:rsidRDefault="001855F8" w:rsidP="00FF1690">
            <w:r>
              <w:rPr>
                <w:rFonts w:ascii="Gungsuh" w:eastAsia="Gungsuh" w:hAnsi="Gungsuh" w:cs="Gungsuh"/>
              </w:rPr>
              <w:t>財務金融系</w:t>
            </w:r>
          </w:p>
        </w:tc>
        <w:tc>
          <w:tcPr>
            <w:tcW w:w="0" w:type="auto"/>
            <w:shd w:val="clear" w:color="auto" w:fill="auto"/>
            <w:tcMar>
              <w:top w:w="100" w:type="dxa"/>
              <w:left w:w="20" w:type="dxa"/>
              <w:bottom w:w="100" w:type="dxa"/>
              <w:right w:w="20" w:type="dxa"/>
            </w:tcMar>
          </w:tcPr>
          <w:p w:rsidR="001855F8" w:rsidRDefault="001855F8" w:rsidP="00FF1690">
            <w:pPr>
              <w:widowControl w:val="0"/>
            </w:pPr>
            <w:hyperlink r:id="rId8">
              <w:r>
                <w:rPr>
                  <w:rFonts w:ascii="Times New Roman" w:eastAsia="Times New Roman" w:hAnsi="Times New Roman" w:cs="Times New Roman"/>
                  <w:color w:val="0563C1"/>
                  <w:sz w:val="20"/>
                  <w:szCs w:val="20"/>
                  <w:u w:val="single"/>
                </w:rPr>
                <w:t>http://fin.stust.edu.tw/en</w:t>
              </w:r>
            </w:hyperlink>
          </w:p>
        </w:tc>
        <w:tc>
          <w:tcPr>
            <w:tcW w:w="0" w:type="auto"/>
            <w:shd w:val="clear" w:color="auto" w:fill="auto"/>
            <w:tcMar>
              <w:top w:w="100" w:type="dxa"/>
              <w:left w:w="20" w:type="dxa"/>
              <w:bottom w:w="100" w:type="dxa"/>
              <w:right w:w="20" w:type="dxa"/>
            </w:tcMar>
          </w:tcPr>
          <w:p w:rsidR="001855F8" w:rsidRDefault="001855F8" w:rsidP="00FF1690">
            <w:pPr>
              <w:widowControl w:val="0"/>
            </w:pPr>
            <w:r>
              <w:rPr>
                <w:rFonts w:ascii="Gungsuh" w:eastAsia="Gungsuh" w:hAnsi="Gungsuh" w:cs="Gungsuh"/>
                <w:sz w:val="20"/>
                <w:szCs w:val="20"/>
              </w:rPr>
              <w:t xml:space="preserve">　</w:t>
            </w:r>
            <w:r>
              <w:rPr>
                <w:rFonts w:ascii="Times New Roman" w:eastAsia="Times New Roman" w:hAnsi="Times New Roman" w:cs="Times New Roman"/>
                <w:b/>
                <w:sz w:val="20"/>
                <w:szCs w:val="20"/>
              </w:rPr>
              <w:t>History and Background</w:t>
            </w:r>
          </w:p>
          <w:p w:rsidR="001855F8" w:rsidRDefault="001855F8" w:rsidP="001855F8">
            <w:pPr>
              <w:widowControl w:val="0"/>
              <w:numPr>
                <w:ilvl w:val="0"/>
                <w:numId w:val="3"/>
              </w:numPr>
              <w:ind w:left="0" w:firstLine="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two-year junior college program was first established in 1991 with the Department of Bank Management.</w:t>
            </w:r>
          </w:p>
          <w:p w:rsidR="001855F8" w:rsidRDefault="001855F8" w:rsidP="001855F8">
            <w:pPr>
              <w:widowControl w:val="0"/>
              <w:numPr>
                <w:ilvl w:val="0"/>
                <w:numId w:val="3"/>
              </w:numPr>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department changed its name to the Department of Finance in 1993 and the five-year junior college program was first established under the department in the same year.</w:t>
            </w:r>
          </w:p>
          <w:p w:rsidR="001855F8" w:rsidRDefault="001855F8" w:rsidP="001855F8">
            <w:pPr>
              <w:widowControl w:val="0"/>
              <w:numPr>
                <w:ilvl w:val="0"/>
                <w:numId w:val="3"/>
              </w:numPr>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department changed its name to the Department of Finance and Operations, which also included a two-year junior college program and a five-year junior college program, in 1996.</w:t>
            </w:r>
          </w:p>
          <w:p w:rsidR="001855F8" w:rsidRDefault="001855F8" w:rsidP="001855F8">
            <w:pPr>
              <w:widowControl w:val="0"/>
              <w:numPr>
                <w:ilvl w:val="0"/>
                <w:numId w:val="3"/>
              </w:numPr>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department c</w:t>
            </w:r>
            <w:bookmarkStart w:id="0" w:name="_GoBack"/>
            <w:bookmarkEnd w:id="0"/>
            <w:r>
              <w:rPr>
                <w:rFonts w:ascii="Times New Roman" w:eastAsia="Times New Roman" w:hAnsi="Times New Roman" w:cs="Times New Roman"/>
                <w:sz w:val="20"/>
                <w:szCs w:val="20"/>
              </w:rPr>
              <w:t>hanged its name to the Department of Finance in 1998.</w:t>
            </w:r>
          </w:p>
          <w:p w:rsidR="001855F8" w:rsidRDefault="001855F8" w:rsidP="001855F8">
            <w:pPr>
              <w:widowControl w:val="0"/>
              <w:numPr>
                <w:ilvl w:val="0"/>
                <w:numId w:val="3"/>
              </w:numPr>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postgraduate program in Finance was established in 2003.</w:t>
            </w:r>
          </w:p>
          <w:p w:rsidR="001855F8" w:rsidRDefault="001855F8" w:rsidP="00FF1690">
            <w:pPr>
              <w:widowControl w:val="0"/>
              <w:ind w:left="720"/>
            </w:pPr>
            <w:r>
              <w:rPr>
                <w:rFonts w:ascii="Times New Roman" w:eastAsia="Times New Roman" w:hAnsi="Times New Roman" w:cs="Times New Roman"/>
                <w:sz w:val="20"/>
                <w:szCs w:val="20"/>
              </w:rPr>
              <w:t>Educational Goals</w:t>
            </w:r>
          </w:p>
          <w:p w:rsidR="001855F8" w:rsidRDefault="001855F8" w:rsidP="00FF1690">
            <w:pPr>
              <w:widowControl w:val="0"/>
              <w:ind w:left="720"/>
            </w:pPr>
            <w:r>
              <w:rPr>
                <w:rFonts w:ascii="Times New Roman" w:eastAsia="Times New Roman" w:hAnsi="Times New Roman" w:cs="Times New Roman"/>
                <w:sz w:val="20"/>
                <w:szCs w:val="20"/>
              </w:rPr>
              <w:t>The educational goals of our department are to cultivate senior financial managers and equip them with the skills and morals needed to succeed.  We also practice a combination of theory and practice in teaching, and enhance general training in humanity, foreign languages and the application of information technology. Furthermore, the final goal is to go with the government’s across-century project, such as Asia-Pacific Regional Operation Center, in order to develop financial professionals who are equipped with modern professional knowledge and the sense of Internationalization.</w:t>
            </w:r>
          </w:p>
          <w:p w:rsidR="001855F8" w:rsidRDefault="001855F8" w:rsidP="00FF1690">
            <w:pPr>
              <w:widowControl w:val="0"/>
              <w:ind w:left="720"/>
            </w:pPr>
            <w:r>
              <w:rPr>
                <w:rFonts w:ascii="Times New Roman" w:eastAsia="Times New Roman" w:hAnsi="Times New Roman" w:cs="Times New Roman"/>
                <w:sz w:val="20"/>
                <w:szCs w:val="20"/>
              </w:rPr>
              <w:t>Faculty</w:t>
            </w:r>
          </w:p>
          <w:p w:rsidR="001855F8" w:rsidRDefault="001855F8" w:rsidP="00FF1690">
            <w:pPr>
              <w:widowControl w:val="0"/>
              <w:ind w:left="72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Name</w:t>
            </w:r>
            <w:r>
              <w:rPr>
                <w:rFonts w:ascii="Times New Roman" w:eastAsia="Times New Roman" w:hAnsi="Times New Roman" w:cs="Times New Roman"/>
                <w:sz w:val="20"/>
                <w:szCs w:val="20"/>
              </w:rPr>
              <w:tab/>
              <w:t>Chi-Ming Ho</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 (Head of Department)</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Business Administration, National Chung Cheng University (Financial Group)</w:t>
            </w:r>
          </w:p>
          <w:p w:rsidR="001855F8" w:rsidRDefault="001855F8" w:rsidP="00FF1690">
            <w:pPr>
              <w:widowControl w:val="0"/>
              <w:ind w:left="720"/>
            </w:pPr>
            <w:r>
              <w:rPr>
                <w:rFonts w:ascii="Times New Roman" w:eastAsia="Times New Roman" w:hAnsi="Times New Roman" w:cs="Times New Roman"/>
                <w:sz w:val="20"/>
                <w:szCs w:val="20"/>
              </w:rPr>
              <w:t>Research Fields: Financial Management, International Financial Management, and Financial Models</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z0q@stust.edu.tw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5300/8129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S405/T0929</w:t>
            </w:r>
          </w:p>
          <w:p w:rsidR="001855F8" w:rsidRDefault="001855F8" w:rsidP="00FF1690">
            <w:pPr>
              <w:widowControl w:val="0"/>
              <w:ind w:left="720"/>
            </w:pPr>
            <w:r>
              <w:rPr>
                <w:rFonts w:ascii="Times New Roman" w:eastAsia="Times New Roman" w:hAnsi="Times New Roman" w:cs="Times New Roman"/>
                <w:sz w:val="20"/>
                <w:szCs w:val="20"/>
              </w:rPr>
              <w:lastRenderedPageBreak/>
              <w:t xml:space="preserve"> </w:t>
            </w:r>
          </w:p>
          <w:p w:rsidR="001855F8" w:rsidRDefault="001855F8" w:rsidP="00FF1690">
            <w:pPr>
              <w:widowControl w:val="0"/>
              <w:ind w:left="720"/>
            </w:pPr>
            <w:r>
              <w:rPr>
                <w:rFonts w:ascii="Times New Roman" w:eastAsia="Times New Roman" w:hAnsi="Times New Roman" w:cs="Times New Roman"/>
                <w:sz w:val="20"/>
                <w:szCs w:val="20"/>
              </w:rPr>
              <w:t xml:space="preserve">Name </w:t>
            </w:r>
            <w:proofErr w:type="spellStart"/>
            <w:r>
              <w:rPr>
                <w:rFonts w:ascii="Times New Roman" w:eastAsia="Times New Roman" w:hAnsi="Times New Roman" w:cs="Times New Roman"/>
                <w:sz w:val="20"/>
                <w:szCs w:val="20"/>
              </w:rPr>
              <w:t>Te-Kuang</w:t>
            </w:r>
            <w:proofErr w:type="spellEnd"/>
            <w:r>
              <w:rPr>
                <w:rFonts w:ascii="Times New Roman" w:eastAsia="Times New Roman" w:hAnsi="Times New Roman" w:cs="Times New Roman"/>
                <w:sz w:val="20"/>
                <w:szCs w:val="20"/>
              </w:rPr>
              <w:t xml:space="preserve"> Chou</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Professor (Dean of the College of Business)</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 xml:space="preserve"> University</w:t>
            </w:r>
          </w:p>
          <w:p w:rsidR="001855F8" w:rsidRDefault="001855F8" w:rsidP="00FF1690">
            <w:pPr>
              <w:widowControl w:val="0"/>
              <w:ind w:left="720"/>
            </w:pPr>
            <w:r>
              <w:rPr>
                <w:rFonts w:ascii="Times New Roman" w:eastAsia="Times New Roman" w:hAnsi="Times New Roman" w:cs="Times New Roman"/>
                <w:sz w:val="20"/>
                <w:szCs w:val="20"/>
              </w:rPr>
              <w:t>Research Fields: Strategic Planning, Industry Analysis, and Financial Accounting.</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dkchou@stust.edu.tw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5000/8118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E606/T0918</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Shan-</w:t>
            </w:r>
            <w:proofErr w:type="spellStart"/>
            <w:r>
              <w:rPr>
                <w:rFonts w:ascii="Times New Roman" w:eastAsia="Times New Roman" w:hAnsi="Times New Roman" w:cs="Times New Roman"/>
                <w:sz w:val="20"/>
                <w:szCs w:val="20"/>
              </w:rPr>
              <w:t>Tasir</w:t>
            </w:r>
            <w:proofErr w:type="spellEnd"/>
            <w:r>
              <w:rPr>
                <w:rFonts w:ascii="Times New Roman" w:eastAsia="Times New Roman" w:hAnsi="Times New Roman" w:cs="Times New Roman"/>
                <w:sz w:val="20"/>
                <w:szCs w:val="20"/>
              </w:rPr>
              <w:t xml:space="preserve"> Chang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Economics, </w:t>
            </w:r>
            <w:proofErr w:type="spellStart"/>
            <w:r>
              <w:rPr>
                <w:rFonts w:ascii="Times New Roman" w:eastAsia="Times New Roman" w:hAnsi="Times New Roman" w:cs="Times New Roman"/>
                <w:sz w:val="20"/>
                <w:szCs w:val="20"/>
              </w:rPr>
              <w:t>Takushoku</w:t>
            </w:r>
            <w:proofErr w:type="spellEnd"/>
            <w:r>
              <w:rPr>
                <w:rFonts w:ascii="Times New Roman" w:eastAsia="Times New Roman" w:hAnsi="Times New Roman" w:cs="Times New Roman"/>
                <w:sz w:val="20"/>
                <w:szCs w:val="20"/>
              </w:rPr>
              <w:t xml:space="preserve"> University, Japan</w:t>
            </w:r>
          </w:p>
          <w:p w:rsidR="001855F8" w:rsidRDefault="001855F8" w:rsidP="00FF1690">
            <w:pPr>
              <w:widowControl w:val="0"/>
              <w:ind w:left="720"/>
            </w:pPr>
            <w:r>
              <w:rPr>
                <w:rFonts w:ascii="Times New Roman" w:eastAsia="Times New Roman" w:hAnsi="Times New Roman" w:cs="Times New Roman"/>
                <w:sz w:val="20"/>
                <w:szCs w:val="20"/>
              </w:rPr>
              <w:t>Research Fields: Regional Economic, Security Analysis, and TWSI Index Options</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shang@stust.edu.tw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5336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S408-3B</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Yung-Chie Chang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 xml:space="preserve"> University</w:t>
            </w:r>
          </w:p>
          <w:p w:rsidR="001855F8" w:rsidRDefault="001855F8" w:rsidP="00FF1690">
            <w:pPr>
              <w:widowControl w:val="0"/>
              <w:ind w:left="720"/>
            </w:pPr>
            <w:r>
              <w:rPr>
                <w:rFonts w:ascii="Times New Roman" w:eastAsia="Times New Roman" w:hAnsi="Times New Roman" w:cs="Times New Roman"/>
                <w:sz w:val="20"/>
                <w:szCs w:val="20"/>
              </w:rPr>
              <w:t>Research Fields: Industry Analysis, Strategy Management, Organization Behavior, Service Marketing</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keyuse@stust.edu.tw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8135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T0935</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 Ching-Yi Wang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Social Welfare, National Chung Cheng University</w:t>
            </w:r>
          </w:p>
          <w:p w:rsidR="001855F8" w:rsidRDefault="001855F8" w:rsidP="00FF1690">
            <w:pPr>
              <w:widowControl w:val="0"/>
              <w:ind w:left="720"/>
            </w:pPr>
            <w:r>
              <w:rPr>
                <w:rFonts w:ascii="Times New Roman" w:eastAsia="Times New Roman" w:hAnsi="Times New Roman" w:cs="Times New Roman"/>
                <w:sz w:val="20"/>
                <w:szCs w:val="20"/>
              </w:rPr>
              <w:lastRenderedPageBreak/>
              <w:t xml:space="preserve">Research Fields:            </w:t>
            </w:r>
            <w:r>
              <w:rPr>
                <w:rFonts w:ascii="Times New Roman" w:eastAsia="Times New Roman" w:hAnsi="Times New Roman" w:cs="Times New Roman"/>
                <w:sz w:val="20"/>
                <w:szCs w:val="20"/>
              </w:rPr>
              <w:tab/>
              <w:t>Insurance, Personal Risk Management, and Pension Fund Management.</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wcyi@stust.edu.tw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5327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S408-8</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Ching-Chang Wang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Finance, National Chung Cheng University</w:t>
            </w:r>
          </w:p>
          <w:p w:rsidR="001855F8" w:rsidRDefault="001855F8" w:rsidP="00FF1690">
            <w:pPr>
              <w:widowControl w:val="0"/>
              <w:ind w:left="720"/>
            </w:pPr>
            <w:r>
              <w:rPr>
                <w:rFonts w:ascii="Times New Roman" w:eastAsia="Times New Roman" w:hAnsi="Times New Roman" w:cs="Times New Roman"/>
                <w:sz w:val="20"/>
                <w:szCs w:val="20"/>
              </w:rPr>
              <w:t>Research Fields: Mutual Fund, Institutional Investor Behavior, Company Financial Management, and Asset Pricing</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johnsig@stust.edu.tw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5324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S408-5</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Hsiao-Jung Chen</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Financial Management,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sen</w:t>
            </w:r>
            <w:proofErr w:type="spellEnd"/>
          </w:p>
          <w:p w:rsidR="001855F8" w:rsidRDefault="001855F8" w:rsidP="00FF1690">
            <w:pPr>
              <w:widowControl w:val="0"/>
              <w:ind w:left="720"/>
            </w:pPr>
            <w:r>
              <w:rPr>
                <w:rFonts w:ascii="Times New Roman" w:eastAsia="Times New Roman" w:hAnsi="Times New Roman" w:cs="Times New Roman"/>
                <w:sz w:val="20"/>
                <w:szCs w:val="20"/>
              </w:rPr>
              <w:t xml:space="preserve">Research Fields:            </w:t>
            </w:r>
            <w:r>
              <w:rPr>
                <w:rFonts w:ascii="Times New Roman" w:eastAsia="Times New Roman" w:hAnsi="Times New Roman" w:cs="Times New Roman"/>
                <w:sz w:val="20"/>
                <w:szCs w:val="20"/>
              </w:rPr>
              <w:tab/>
              <w:t>Bank and Financial Institution Management, Company Financial Management, Financial Market, Corporate Governance, and Behavioral Finance</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hjchen@stust.edu.tw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5321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S408-2A</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Yuan-Ming Li</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 xml:space="preserve"> Associate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International Economics, National Chung Cheng University</w:t>
            </w:r>
          </w:p>
          <w:p w:rsidR="001855F8" w:rsidRDefault="001855F8" w:rsidP="00FF1690">
            <w:pPr>
              <w:widowControl w:val="0"/>
              <w:ind w:left="720"/>
            </w:pPr>
            <w:r>
              <w:rPr>
                <w:rFonts w:ascii="Times New Roman" w:eastAsia="Times New Roman" w:hAnsi="Times New Roman" w:cs="Times New Roman"/>
                <w:sz w:val="20"/>
                <w:szCs w:val="20"/>
              </w:rPr>
              <w:t>Research Fields: Financial Econometrics, Issues related to Stock Market, Currency and Economic Growth</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lym0436@stust.edu.tw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8128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T0928</w:t>
            </w:r>
          </w:p>
          <w:p w:rsidR="001855F8" w:rsidRDefault="001855F8" w:rsidP="00FF1690">
            <w:pPr>
              <w:widowControl w:val="0"/>
              <w:ind w:left="720"/>
            </w:pPr>
            <w:r>
              <w:rPr>
                <w:rFonts w:ascii="Times New Roman" w:eastAsia="Times New Roman" w:hAnsi="Times New Roman" w:cs="Times New Roman"/>
                <w:sz w:val="20"/>
                <w:szCs w:val="20"/>
              </w:rPr>
              <w:lastRenderedPageBreak/>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Jyh-Tay</w:t>
            </w:r>
            <w:proofErr w:type="spellEnd"/>
            <w:r>
              <w:rPr>
                <w:rFonts w:ascii="Times New Roman" w:eastAsia="Times New Roman" w:hAnsi="Times New Roman" w:cs="Times New Roman"/>
                <w:sz w:val="20"/>
                <w:szCs w:val="20"/>
              </w:rPr>
              <w:t xml:space="preserve"> Su</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(Financial Accounting Group)</w:t>
            </w:r>
          </w:p>
          <w:p w:rsidR="001855F8" w:rsidRDefault="001855F8" w:rsidP="00FF1690">
            <w:pPr>
              <w:widowControl w:val="0"/>
              <w:ind w:left="720"/>
            </w:pPr>
            <w:r>
              <w:rPr>
                <w:rFonts w:ascii="Times New Roman" w:eastAsia="Times New Roman" w:hAnsi="Times New Roman" w:cs="Times New Roman"/>
                <w:sz w:val="20"/>
                <w:szCs w:val="20"/>
              </w:rPr>
              <w:t>Research Fields: Management Accounting, Behavioral Accounting, Budget, Management, and Financial Statement Analysis.</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rogersu@stust.edu.tw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8234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T1034</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Ya</w:t>
            </w:r>
            <w:proofErr w:type="spellEnd"/>
            <w:r>
              <w:rPr>
                <w:rFonts w:ascii="Times New Roman" w:eastAsia="Times New Roman" w:hAnsi="Times New Roman" w:cs="Times New Roman"/>
                <w:sz w:val="20"/>
                <w:szCs w:val="20"/>
              </w:rPr>
              <w:t>-Chi Lin</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Industrial Management, National Cheng Kung University</w:t>
            </w:r>
          </w:p>
          <w:p w:rsidR="001855F8" w:rsidRDefault="001855F8" w:rsidP="00FF1690">
            <w:pPr>
              <w:widowControl w:val="0"/>
              <w:ind w:left="720"/>
            </w:pPr>
            <w:r>
              <w:rPr>
                <w:rFonts w:ascii="Times New Roman" w:eastAsia="Times New Roman" w:hAnsi="Times New Roman" w:cs="Times New Roman"/>
                <w:sz w:val="20"/>
                <w:szCs w:val="20"/>
              </w:rPr>
              <w:t>Research Fields: Quantitative Methods (Statistical Analysis, Operations Research)</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yclin@stust.edu.tw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5322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S408-3A</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Yueh</w:t>
            </w:r>
            <w:proofErr w:type="spellEnd"/>
            <w:r>
              <w:rPr>
                <w:rFonts w:ascii="Times New Roman" w:eastAsia="Times New Roman" w:hAnsi="Times New Roman" w:cs="Times New Roman"/>
                <w:sz w:val="20"/>
                <w:szCs w:val="20"/>
              </w:rPr>
              <w:t>-Chung Chu</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Finance, National Chung Cheng University</w:t>
            </w:r>
          </w:p>
          <w:p w:rsidR="001855F8" w:rsidRDefault="001855F8" w:rsidP="00FF1690">
            <w:pPr>
              <w:widowControl w:val="0"/>
              <w:ind w:left="720"/>
            </w:pPr>
            <w:r>
              <w:rPr>
                <w:rFonts w:ascii="Times New Roman" w:eastAsia="Times New Roman" w:hAnsi="Times New Roman" w:cs="Times New Roman"/>
                <w:sz w:val="20"/>
                <w:szCs w:val="20"/>
              </w:rPr>
              <w:t>Research Fields: Investment Strategy, Fund Management, and New Financial Products</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finycc@stust.edu.tw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8134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T0934</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Hui-Cheng Tsai</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 xml:space="preserve"> 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Financial Law Accounting, Business Administration, National Sun </w:t>
            </w:r>
            <w:proofErr w:type="spellStart"/>
            <w:r>
              <w:rPr>
                <w:rFonts w:ascii="Times New Roman" w:eastAsia="Times New Roman" w:hAnsi="Times New Roman" w:cs="Times New Roman"/>
                <w:sz w:val="20"/>
                <w:szCs w:val="20"/>
              </w:rPr>
              <w:t>Yat-sen</w:t>
            </w:r>
            <w:proofErr w:type="spellEnd"/>
            <w:r>
              <w:rPr>
                <w:rFonts w:ascii="Times New Roman" w:eastAsia="Times New Roman" w:hAnsi="Times New Roman" w:cs="Times New Roman"/>
                <w:sz w:val="20"/>
                <w:szCs w:val="20"/>
              </w:rPr>
              <w:t xml:space="preserve"> University</w:t>
            </w:r>
          </w:p>
          <w:p w:rsidR="001855F8" w:rsidRDefault="001855F8" w:rsidP="00FF1690">
            <w:pPr>
              <w:widowControl w:val="0"/>
              <w:ind w:left="720"/>
            </w:pPr>
            <w:r>
              <w:rPr>
                <w:rFonts w:ascii="Times New Roman" w:eastAsia="Times New Roman" w:hAnsi="Times New Roman" w:cs="Times New Roman"/>
                <w:sz w:val="20"/>
                <w:szCs w:val="20"/>
              </w:rPr>
              <w:lastRenderedPageBreak/>
              <w:t>Research Fields: Financial Accounting, Management Accounting, Financial Statement Accounting, Bank Accounting and Practice, and Financial Management</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hctasi@stust.edu.tw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8126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 xml:space="preserve"> T0926</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Ko-Chieh</w:t>
            </w:r>
            <w:proofErr w:type="spellEnd"/>
            <w:r>
              <w:rPr>
                <w:rFonts w:ascii="Times New Roman" w:eastAsia="Times New Roman" w:hAnsi="Times New Roman" w:cs="Times New Roman"/>
                <w:sz w:val="20"/>
                <w:szCs w:val="20"/>
              </w:rPr>
              <w:t xml:space="preserve"> Chen</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PhD,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-Sen University</w:t>
            </w:r>
          </w:p>
          <w:p w:rsidR="001855F8" w:rsidRDefault="001855F8" w:rsidP="00FF1690">
            <w:pPr>
              <w:widowControl w:val="0"/>
              <w:ind w:left="720"/>
            </w:pPr>
            <w:r>
              <w:rPr>
                <w:rFonts w:ascii="Times New Roman" w:eastAsia="Times New Roman" w:hAnsi="Times New Roman" w:cs="Times New Roman"/>
                <w:sz w:val="20"/>
                <w:szCs w:val="20"/>
              </w:rPr>
              <w:t xml:space="preserve">Research </w:t>
            </w:r>
            <w:proofErr w:type="spellStart"/>
            <w:r>
              <w:rPr>
                <w:rFonts w:ascii="Times New Roman" w:eastAsia="Times New Roman" w:hAnsi="Times New Roman" w:cs="Times New Roman"/>
                <w:sz w:val="20"/>
                <w:szCs w:val="20"/>
              </w:rPr>
              <w:t>Fiel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Strategic Management,  and Enterprise Study</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kochieh@stust.edu.tw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5323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S408-4B</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Hi-</w:t>
            </w:r>
            <w:proofErr w:type="spellStart"/>
            <w:r>
              <w:rPr>
                <w:rFonts w:ascii="Times New Roman" w:eastAsia="Times New Roman" w:hAnsi="Times New Roman" w:cs="Times New Roman"/>
                <w:sz w:val="20"/>
                <w:szCs w:val="20"/>
              </w:rPr>
              <w:t>Quing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Liou</w:t>
            </w:r>
            <w:proofErr w:type="spellEnd"/>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 xml:space="preserve">Master, Finance, National </w:t>
            </w:r>
            <w:proofErr w:type="spellStart"/>
            <w:r>
              <w:rPr>
                <w:rFonts w:ascii="Times New Roman" w:eastAsia="Times New Roman" w:hAnsi="Times New Roman" w:cs="Times New Roman"/>
                <w:sz w:val="20"/>
                <w:szCs w:val="20"/>
              </w:rPr>
              <w:t>Chengchi</w:t>
            </w:r>
            <w:proofErr w:type="spellEnd"/>
            <w:r>
              <w:rPr>
                <w:rFonts w:ascii="Times New Roman" w:eastAsia="Times New Roman" w:hAnsi="Times New Roman" w:cs="Times New Roman"/>
                <w:sz w:val="20"/>
                <w:szCs w:val="20"/>
              </w:rPr>
              <w:t xml:space="preserve"> University</w:t>
            </w:r>
          </w:p>
          <w:p w:rsidR="001855F8" w:rsidRDefault="001855F8" w:rsidP="00FF1690">
            <w:pPr>
              <w:widowControl w:val="0"/>
              <w:ind w:left="720"/>
            </w:pPr>
            <w:r>
              <w:rPr>
                <w:rFonts w:ascii="Times New Roman" w:eastAsia="Times New Roman" w:hAnsi="Times New Roman" w:cs="Times New Roman"/>
                <w:sz w:val="20"/>
                <w:szCs w:val="20"/>
              </w:rPr>
              <w:t>Research Fields: Financial Investment, and Behavioral Finance</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hcl@stust.edu.tw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5326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S408-7</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Min-Chang Chang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Department of Business Administration, National Cheng Kung University</w:t>
            </w:r>
          </w:p>
          <w:p w:rsidR="001855F8" w:rsidRDefault="001855F8" w:rsidP="00FF1690">
            <w:pPr>
              <w:widowControl w:val="0"/>
              <w:ind w:left="720"/>
            </w:pPr>
            <w:r>
              <w:rPr>
                <w:rFonts w:ascii="Times New Roman" w:eastAsia="Times New Roman" w:hAnsi="Times New Roman" w:cs="Times New Roman"/>
                <w:sz w:val="20"/>
                <w:szCs w:val="20"/>
              </w:rPr>
              <w:t xml:space="preserve">Research </w:t>
            </w:r>
            <w:proofErr w:type="spellStart"/>
            <w:r>
              <w:rPr>
                <w:rFonts w:ascii="Times New Roman" w:eastAsia="Times New Roman" w:hAnsi="Times New Roman" w:cs="Times New Roman"/>
                <w:sz w:val="20"/>
                <w:szCs w:val="20"/>
              </w:rPr>
              <w:t>Fiel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Behavioral Finance, Judgment and Decision Making, Investor’s Perception and Behavior, Investments, and Financial Management.</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zq8@stust.edu.tw</w:t>
            </w:r>
          </w:p>
          <w:p w:rsidR="001855F8" w:rsidRDefault="001855F8" w:rsidP="00FF1690">
            <w:pPr>
              <w:widowControl w:val="0"/>
              <w:ind w:left="720"/>
            </w:pPr>
            <w:r>
              <w:rPr>
                <w:rFonts w:ascii="Times New Roman" w:eastAsia="Times New Roman" w:hAnsi="Times New Roman" w:cs="Times New Roman"/>
                <w:sz w:val="20"/>
                <w:szCs w:val="20"/>
              </w:rPr>
              <w:lastRenderedPageBreak/>
              <w:t xml:space="preserve">Extension No. </w:t>
            </w:r>
            <w:r>
              <w:rPr>
                <w:rFonts w:ascii="Times New Roman" w:eastAsia="Times New Roman" w:hAnsi="Times New Roman" w:cs="Times New Roman"/>
                <w:sz w:val="20"/>
                <w:szCs w:val="20"/>
              </w:rPr>
              <w:tab/>
              <w:t xml:space="preserve">5337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S408-4A</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moreJung-Hsuan</w:t>
            </w:r>
            <w:proofErr w:type="spellEnd"/>
            <w:r>
              <w:rPr>
                <w:rFonts w:ascii="Times New Roman" w:eastAsia="Times New Roman" w:hAnsi="Times New Roman" w:cs="Times New Roman"/>
                <w:sz w:val="20"/>
                <w:szCs w:val="20"/>
              </w:rPr>
              <w:t xml:space="preserve"> Lin</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Administration and Management of Education, National Tainan University.(Master, Department of Financial Management, National Central University)</w:t>
            </w:r>
          </w:p>
          <w:p w:rsidR="001855F8" w:rsidRDefault="001855F8" w:rsidP="00FF1690">
            <w:pPr>
              <w:widowControl w:val="0"/>
              <w:ind w:left="720"/>
            </w:pPr>
            <w:r>
              <w:rPr>
                <w:rFonts w:ascii="Times New Roman" w:eastAsia="Times New Roman" w:hAnsi="Times New Roman" w:cs="Times New Roman"/>
                <w:sz w:val="20"/>
                <w:szCs w:val="20"/>
              </w:rPr>
              <w:t>Research Fields: Investment, Personal Finance, Accounting, and Educational Administration</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jslin@stust.edu.tw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8136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T0936</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Ping-</w:t>
            </w:r>
            <w:proofErr w:type="spellStart"/>
            <w:r>
              <w:rPr>
                <w:rFonts w:ascii="Times New Roman" w:eastAsia="Times New Roman" w:hAnsi="Times New Roman" w:cs="Times New Roman"/>
                <w:sz w:val="20"/>
                <w:szCs w:val="20"/>
              </w:rPr>
              <w:t>chen</w:t>
            </w:r>
            <w:proofErr w:type="spellEnd"/>
            <w:r>
              <w:rPr>
                <w:rFonts w:ascii="Times New Roman" w:eastAsia="Times New Roman" w:hAnsi="Times New Roman" w:cs="Times New Roman"/>
                <w:sz w:val="20"/>
                <w:szCs w:val="20"/>
              </w:rPr>
              <w:t xml:space="preserve"> Tsai</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Assistant Professor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PhD, Finance, Lancaster University, UK</w:t>
            </w:r>
          </w:p>
          <w:p w:rsidR="001855F8" w:rsidRDefault="001855F8" w:rsidP="00FF1690">
            <w:pPr>
              <w:widowControl w:val="0"/>
              <w:ind w:left="720"/>
            </w:pPr>
            <w:r>
              <w:rPr>
                <w:rFonts w:ascii="Times New Roman" w:eastAsia="Times New Roman" w:hAnsi="Times New Roman" w:cs="Times New Roman"/>
                <w:sz w:val="20"/>
                <w:szCs w:val="20"/>
              </w:rPr>
              <w:t>Research Fields: High-frequency data, and Volatility modelling.</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vincenttsai@stust.edu.tw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8247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T1047</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Chin-Lin Chuang</w:t>
            </w:r>
          </w:p>
          <w:p w:rsidR="001855F8" w:rsidRDefault="001855F8" w:rsidP="00FF1690">
            <w:pPr>
              <w:widowControl w:val="0"/>
              <w:ind w:left="720"/>
            </w:pPr>
            <w:r>
              <w:rPr>
                <w:rFonts w:ascii="Times New Roman" w:eastAsia="Times New Roman" w:hAnsi="Times New Roman" w:cs="Times New Roman"/>
                <w:sz w:val="20"/>
                <w:szCs w:val="20"/>
              </w:rPr>
              <w:t xml:space="preserve">Title   </w:t>
            </w:r>
            <w:r>
              <w:rPr>
                <w:rFonts w:ascii="Times New Roman" w:eastAsia="Times New Roman" w:hAnsi="Times New Roman" w:cs="Times New Roman"/>
                <w:sz w:val="20"/>
                <w:szCs w:val="20"/>
              </w:rPr>
              <w:tab/>
              <w:t>Lecturer</w:t>
            </w:r>
          </w:p>
          <w:p w:rsidR="001855F8" w:rsidRDefault="001855F8" w:rsidP="00FF1690">
            <w:pPr>
              <w:widowControl w:val="0"/>
              <w:ind w:left="720"/>
            </w:pPr>
            <w:r>
              <w:rPr>
                <w:rFonts w:ascii="Times New Roman" w:eastAsia="Times New Roman" w:hAnsi="Times New Roman" w:cs="Times New Roman"/>
                <w:sz w:val="20"/>
                <w:szCs w:val="20"/>
              </w:rPr>
              <w:t xml:space="preserve">Highest Academic Degree         </w:t>
            </w:r>
            <w:r>
              <w:rPr>
                <w:rFonts w:ascii="Times New Roman" w:eastAsia="Times New Roman" w:hAnsi="Times New Roman" w:cs="Times New Roman"/>
                <w:sz w:val="20"/>
                <w:szCs w:val="20"/>
              </w:rPr>
              <w:tab/>
              <w:t>Masters, Department of Finance, National Chung Cheng University</w:t>
            </w:r>
          </w:p>
          <w:p w:rsidR="001855F8" w:rsidRDefault="001855F8" w:rsidP="00FF1690">
            <w:pPr>
              <w:widowControl w:val="0"/>
              <w:ind w:left="720"/>
            </w:pPr>
            <w:r>
              <w:rPr>
                <w:rFonts w:ascii="Times New Roman" w:eastAsia="Times New Roman" w:hAnsi="Times New Roman" w:cs="Times New Roman"/>
                <w:sz w:val="20"/>
                <w:szCs w:val="20"/>
              </w:rPr>
              <w:t>Research Fields: Corporate Finance,  and Asset Pricing</w:t>
            </w:r>
          </w:p>
          <w:p w:rsidR="001855F8" w:rsidRDefault="001855F8" w:rsidP="00FF1690">
            <w:pPr>
              <w:widowControl w:val="0"/>
              <w:ind w:left="720"/>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jinglin@stust.edu.tw</w:t>
            </w:r>
          </w:p>
          <w:p w:rsidR="001855F8" w:rsidRDefault="001855F8" w:rsidP="00FF1690">
            <w:pPr>
              <w:widowControl w:val="0"/>
              <w:ind w:left="720"/>
            </w:pPr>
            <w:r>
              <w:rPr>
                <w:rFonts w:ascii="Times New Roman" w:eastAsia="Times New Roman" w:hAnsi="Times New Roman" w:cs="Times New Roman"/>
                <w:sz w:val="20"/>
                <w:szCs w:val="20"/>
              </w:rPr>
              <w:t xml:space="preserve">Extension No. </w:t>
            </w:r>
            <w:r>
              <w:rPr>
                <w:rFonts w:ascii="Times New Roman" w:eastAsia="Times New Roman" w:hAnsi="Times New Roman" w:cs="Times New Roman"/>
                <w:sz w:val="20"/>
                <w:szCs w:val="20"/>
              </w:rPr>
              <w:tab/>
              <w:t xml:space="preserve">5325  </w:t>
            </w:r>
            <w:r>
              <w:rPr>
                <w:rFonts w:ascii="Times New Roman" w:eastAsia="Times New Roman" w:hAnsi="Times New Roman" w:cs="Times New Roman"/>
                <w:sz w:val="20"/>
                <w:szCs w:val="20"/>
              </w:rPr>
              <w:tab/>
              <w:t>Office</w:t>
            </w:r>
            <w:r>
              <w:rPr>
                <w:rFonts w:ascii="Times New Roman" w:eastAsia="Times New Roman" w:hAnsi="Times New Roman" w:cs="Times New Roman"/>
                <w:sz w:val="20"/>
                <w:szCs w:val="20"/>
              </w:rPr>
              <w:tab/>
              <w:t>S408-6</w:t>
            </w:r>
          </w:p>
          <w:p w:rsidR="001855F8" w:rsidRDefault="001855F8" w:rsidP="00FF1690">
            <w:pPr>
              <w:widowControl w:val="0"/>
              <w:ind w:left="720"/>
            </w:pPr>
            <w:r>
              <w:rPr>
                <w:rFonts w:ascii="Times New Roman" w:eastAsia="Times New Roman" w:hAnsi="Times New Roman" w:cs="Times New Roman"/>
                <w:sz w:val="20"/>
                <w:szCs w:val="20"/>
              </w:rPr>
              <w:t>Part-Time Faculty</w:t>
            </w:r>
          </w:p>
          <w:p w:rsidR="001855F8" w:rsidRDefault="001855F8" w:rsidP="00FF1690">
            <w:pPr>
              <w:widowControl w:val="0"/>
              <w:ind w:left="720"/>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t xml:space="preserve">Title   </w:t>
            </w:r>
            <w:r>
              <w:rPr>
                <w:rFonts w:ascii="Times New Roman" w:eastAsia="Times New Roman" w:hAnsi="Times New Roman" w:cs="Times New Roman"/>
                <w:sz w:val="20"/>
                <w:szCs w:val="20"/>
              </w:rPr>
              <w:tab/>
              <w:t xml:space="preserve">Highest Academic Degree         </w:t>
            </w:r>
            <w:r>
              <w:rPr>
                <w:rFonts w:ascii="Times New Roman" w:eastAsia="Times New Roman" w:hAnsi="Times New Roman" w:cs="Times New Roman"/>
                <w:sz w:val="20"/>
                <w:szCs w:val="20"/>
              </w:rPr>
              <w:tab/>
              <w:t>Specialty</w:t>
            </w:r>
          </w:p>
          <w:p w:rsidR="001855F8" w:rsidRDefault="001855F8" w:rsidP="00FF1690">
            <w:pPr>
              <w:widowControl w:val="0"/>
              <w:ind w:left="720"/>
            </w:pPr>
            <w:r>
              <w:rPr>
                <w:rFonts w:ascii="Times New Roman" w:eastAsia="Times New Roman" w:hAnsi="Times New Roman" w:cs="Times New Roman"/>
                <w:sz w:val="20"/>
                <w:szCs w:val="20"/>
              </w:rPr>
              <w:lastRenderedPageBreak/>
              <w:t>Ming-</w:t>
            </w:r>
            <w:proofErr w:type="spellStart"/>
            <w:r>
              <w:rPr>
                <w:rFonts w:ascii="Times New Roman" w:eastAsia="Times New Roman" w:hAnsi="Times New Roman" w:cs="Times New Roman"/>
                <w:sz w:val="20"/>
                <w:szCs w:val="20"/>
              </w:rPr>
              <w:t>Jie</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Wang  Associate</w:t>
            </w:r>
            <w:proofErr w:type="gramEnd"/>
            <w:r>
              <w:rPr>
                <w:rFonts w:ascii="Times New Roman" w:eastAsia="Times New Roman" w:hAnsi="Times New Roman" w:cs="Times New Roman"/>
                <w:sz w:val="20"/>
                <w:szCs w:val="20"/>
              </w:rPr>
              <w:t xml:space="preserve"> Professor     </w:t>
            </w:r>
            <w:r>
              <w:rPr>
                <w:rFonts w:ascii="Times New Roman" w:eastAsia="Times New Roman" w:hAnsi="Times New Roman" w:cs="Times New Roman"/>
                <w:sz w:val="20"/>
                <w:szCs w:val="20"/>
              </w:rPr>
              <w:tab/>
              <w:t xml:space="preserve">PhD, Financial Management,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 xml:space="preserve"> University        </w:t>
            </w:r>
            <w:r>
              <w:rPr>
                <w:rFonts w:ascii="Times New Roman" w:eastAsia="Times New Roman" w:hAnsi="Times New Roman" w:cs="Times New Roman"/>
                <w:sz w:val="20"/>
                <w:szCs w:val="20"/>
              </w:rPr>
              <w:tab/>
              <w:t>International Financial Management, Financial Engineering, and Financial Market.</w:t>
            </w:r>
          </w:p>
          <w:p w:rsidR="001855F8" w:rsidRDefault="001855F8" w:rsidP="00FF1690">
            <w:pPr>
              <w:widowControl w:val="0"/>
              <w:ind w:left="720"/>
            </w:pPr>
            <w:proofErr w:type="spellStart"/>
            <w:r>
              <w:rPr>
                <w:rFonts w:ascii="Times New Roman" w:eastAsia="Times New Roman" w:hAnsi="Times New Roman" w:cs="Times New Roman"/>
                <w:sz w:val="20"/>
                <w:szCs w:val="20"/>
              </w:rPr>
              <w:t>Jia-Chuan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Yeh</w:t>
            </w:r>
            <w:proofErr w:type="spellEnd"/>
            <w:r>
              <w:rPr>
                <w:rFonts w:ascii="Times New Roman" w:eastAsia="Times New Roman" w:hAnsi="Times New Roman" w:cs="Times New Roman"/>
                <w:sz w:val="20"/>
                <w:szCs w:val="20"/>
              </w:rPr>
              <w:t xml:space="preserve">   Assistant Professor      </w:t>
            </w:r>
            <w:r>
              <w:rPr>
                <w:rFonts w:ascii="Times New Roman" w:eastAsia="Times New Roman" w:hAnsi="Times New Roman" w:cs="Times New Roman"/>
                <w:sz w:val="20"/>
                <w:szCs w:val="20"/>
              </w:rPr>
              <w:tab/>
              <w:t>PhD, National Kaohsiung First University of Science and Technology. Insurance Practice, and  Wealth Planning</w:t>
            </w:r>
          </w:p>
          <w:p w:rsidR="001855F8" w:rsidRDefault="001855F8" w:rsidP="00FF1690">
            <w:pPr>
              <w:widowControl w:val="0"/>
              <w:ind w:left="720"/>
            </w:pPr>
            <w:proofErr w:type="spellStart"/>
            <w:r>
              <w:rPr>
                <w:rFonts w:ascii="Times New Roman" w:eastAsia="Times New Roman" w:hAnsi="Times New Roman" w:cs="Times New Roman"/>
                <w:sz w:val="20"/>
                <w:szCs w:val="20"/>
              </w:rPr>
              <w:t>Chien</w:t>
            </w:r>
            <w:proofErr w:type="spellEnd"/>
            <w:r>
              <w:rPr>
                <w:rFonts w:ascii="Times New Roman" w:eastAsia="Times New Roman" w:hAnsi="Times New Roman" w:cs="Times New Roman"/>
                <w:sz w:val="20"/>
                <w:szCs w:val="20"/>
              </w:rPr>
              <w:t xml:space="preserve">-Cheng, Wang     </w:t>
            </w:r>
            <w:r>
              <w:rPr>
                <w:rFonts w:ascii="Times New Roman" w:eastAsia="Times New Roman" w:hAnsi="Times New Roman" w:cs="Times New Roman"/>
                <w:sz w:val="20"/>
                <w:szCs w:val="20"/>
              </w:rPr>
              <w:tab/>
              <w:t xml:space="preserve">Assistant Professor      </w:t>
            </w:r>
            <w:r>
              <w:rPr>
                <w:rFonts w:ascii="Times New Roman" w:eastAsia="Times New Roman" w:hAnsi="Times New Roman" w:cs="Times New Roman"/>
                <w:sz w:val="20"/>
                <w:szCs w:val="20"/>
              </w:rPr>
              <w:tab/>
              <w:t xml:space="preserve">PhD, Business Administration, National Yunlin University of Science and Technology      </w:t>
            </w:r>
            <w:r>
              <w:rPr>
                <w:rFonts w:ascii="Times New Roman" w:eastAsia="Times New Roman" w:hAnsi="Times New Roman" w:cs="Times New Roman"/>
                <w:sz w:val="20"/>
                <w:szCs w:val="20"/>
              </w:rPr>
              <w:tab/>
              <w:t>Financial Management, Investment, and Security Practice</w:t>
            </w:r>
          </w:p>
          <w:p w:rsidR="001855F8" w:rsidRDefault="001855F8" w:rsidP="00FF1690">
            <w:pPr>
              <w:widowControl w:val="0"/>
              <w:ind w:left="720"/>
            </w:pPr>
            <w:r>
              <w:rPr>
                <w:rFonts w:ascii="Times New Roman" w:eastAsia="Times New Roman" w:hAnsi="Times New Roman" w:cs="Times New Roman"/>
                <w:sz w:val="20"/>
                <w:szCs w:val="20"/>
              </w:rPr>
              <w:t xml:space="preserve">Hsiao-Hung Chu Assistant Professor      </w:t>
            </w:r>
            <w:r>
              <w:rPr>
                <w:rFonts w:ascii="Times New Roman" w:eastAsia="Times New Roman" w:hAnsi="Times New Roman" w:cs="Times New Roman"/>
                <w:sz w:val="20"/>
                <w:szCs w:val="20"/>
              </w:rPr>
              <w:tab/>
              <w:t xml:space="preserve">PhD, Business Administration, National Cheng Kung University        </w:t>
            </w:r>
            <w:r>
              <w:rPr>
                <w:rFonts w:ascii="Times New Roman" w:eastAsia="Times New Roman" w:hAnsi="Times New Roman" w:cs="Times New Roman"/>
                <w:sz w:val="20"/>
                <w:szCs w:val="20"/>
              </w:rPr>
              <w:tab/>
              <w:t>Behavioral Finance, and Corporate Governance</w:t>
            </w:r>
          </w:p>
          <w:p w:rsidR="001855F8" w:rsidRDefault="001855F8" w:rsidP="00FF1690">
            <w:pPr>
              <w:widowControl w:val="0"/>
              <w:ind w:left="720"/>
            </w:pPr>
            <w:r>
              <w:rPr>
                <w:rFonts w:ascii="Times New Roman" w:eastAsia="Times New Roman" w:hAnsi="Times New Roman" w:cs="Times New Roman"/>
                <w:sz w:val="20"/>
                <w:szCs w:val="20"/>
              </w:rPr>
              <w:t>Ying-</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 xml:space="preserve">, Chen Assistant Professor      </w:t>
            </w:r>
            <w:r>
              <w:rPr>
                <w:rFonts w:ascii="Times New Roman" w:eastAsia="Times New Roman" w:hAnsi="Times New Roman" w:cs="Times New Roman"/>
                <w:sz w:val="20"/>
                <w:szCs w:val="20"/>
              </w:rPr>
              <w:tab/>
              <w:t xml:space="preserve">PhD, Business Administration, National Cheng Kung University        </w:t>
            </w:r>
            <w:r>
              <w:rPr>
                <w:rFonts w:ascii="Times New Roman" w:eastAsia="Times New Roman" w:hAnsi="Times New Roman" w:cs="Times New Roman"/>
                <w:sz w:val="20"/>
                <w:szCs w:val="20"/>
              </w:rPr>
              <w:tab/>
              <w:t>Financial Management, and Macroeconomics</w:t>
            </w:r>
          </w:p>
          <w:p w:rsidR="001855F8" w:rsidRDefault="001855F8" w:rsidP="00FF1690">
            <w:pPr>
              <w:widowControl w:val="0"/>
              <w:ind w:left="720"/>
            </w:pPr>
            <w:r>
              <w:rPr>
                <w:rFonts w:ascii="Times New Roman" w:eastAsia="Times New Roman" w:hAnsi="Times New Roman" w:cs="Times New Roman"/>
                <w:sz w:val="20"/>
                <w:szCs w:val="20"/>
              </w:rPr>
              <w:t xml:space="preserve">Yin-Pei </w:t>
            </w:r>
            <w:proofErr w:type="spellStart"/>
            <w:r>
              <w:rPr>
                <w:rFonts w:ascii="Times New Roman" w:eastAsia="Times New Roman" w:hAnsi="Times New Roman" w:cs="Times New Roman"/>
                <w:sz w:val="20"/>
                <w:szCs w:val="20"/>
              </w:rPr>
              <w:t>Teng</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Assistant Professor      </w:t>
            </w:r>
            <w:r>
              <w:rPr>
                <w:rFonts w:ascii="Times New Roman" w:eastAsia="Times New Roman" w:hAnsi="Times New Roman" w:cs="Times New Roman"/>
                <w:sz w:val="20"/>
                <w:szCs w:val="20"/>
              </w:rPr>
              <w:tab/>
              <w:t xml:space="preserve">PhD, Business Administration, National Chung Cheng University        </w:t>
            </w:r>
            <w:r>
              <w:rPr>
                <w:rFonts w:ascii="Times New Roman" w:eastAsia="Times New Roman" w:hAnsi="Times New Roman" w:cs="Times New Roman"/>
                <w:sz w:val="20"/>
                <w:szCs w:val="20"/>
              </w:rPr>
              <w:tab/>
              <w:t>International Finance, Behavioral Finance, Market Microstructure, and System Dynamics</w:t>
            </w:r>
          </w:p>
          <w:p w:rsidR="001855F8" w:rsidRDefault="001855F8" w:rsidP="00FF1690">
            <w:pPr>
              <w:widowControl w:val="0"/>
              <w:ind w:left="720"/>
            </w:pPr>
            <w:r>
              <w:rPr>
                <w:rFonts w:ascii="Times New Roman" w:eastAsia="Times New Roman" w:hAnsi="Times New Roman" w:cs="Times New Roman"/>
                <w:sz w:val="20"/>
                <w:szCs w:val="20"/>
              </w:rPr>
              <w:t xml:space="preserve">Liang-Yu Hsu   </w:t>
            </w:r>
            <w:r>
              <w:rPr>
                <w:rFonts w:ascii="Times New Roman" w:eastAsia="Times New Roman" w:hAnsi="Times New Roman" w:cs="Times New Roman"/>
                <w:sz w:val="20"/>
                <w:szCs w:val="20"/>
              </w:rPr>
              <w:tab/>
              <w:t xml:space="preserve">Assistant Professor      </w:t>
            </w:r>
            <w:r>
              <w:rPr>
                <w:rFonts w:ascii="Times New Roman" w:eastAsia="Times New Roman" w:hAnsi="Times New Roman" w:cs="Times New Roman"/>
                <w:sz w:val="20"/>
                <w:szCs w:val="20"/>
              </w:rPr>
              <w:tab/>
              <w:t xml:space="preserve">Masters, Business Administration, National Taiwan University        </w:t>
            </w:r>
            <w:r>
              <w:rPr>
                <w:rFonts w:ascii="Times New Roman" w:eastAsia="Times New Roman" w:hAnsi="Times New Roman" w:cs="Times New Roman"/>
                <w:sz w:val="20"/>
                <w:szCs w:val="20"/>
              </w:rPr>
              <w:tab/>
              <w:t>Corporate Governance, and Securities Litigation</w:t>
            </w:r>
          </w:p>
          <w:p w:rsidR="001855F8" w:rsidRDefault="001855F8" w:rsidP="00FF1690">
            <w:pPr>
              <w:widowControl w:val="0"/>
              <w:ind w:left="720"/>
            </w:pPr>
            <w:r>
              <w:rPr>
                <w:rFonts w:ascii="Times New Roman" w:eastAsia="Times New Roman" w:hAnsi="Times New Roman" w:cs="Times New Roman"/>
                <w:sz w:val="20"/>
                <w:szCs w:val="20"/>
              </w:rPr>
              <w:t>Li-</w:t>
            </w:r>
            <w:proofErr w:type="spellStart"/>
            <w:r>
              <w:rPr>
                <w:rFonts w:ascii="Times New Roman" w:eastAsia="Times New Roman" w:hAnsi="Times New Roman" w:cs="Times New Roman"/>
                <w:sz w:val="20"/>
                <w:szCs w:val="20"/>
              </w:rPr>
              <w:t>Jin</w:t>
            </w:r>
            <w:proofErr w:type="spellEnd"/>
            <w:r>
              <w:rPr>
                <w:rFonts w:ascii="Times New Roman" w:eastAsia="Times New Roman" w:hAnsi="Times New Roman" w:cs="Times New Roman"/>
                <w:sz w:val="20"/>
                <w:szCs w:val="20"/>
              </w:rPr>
              <w:t xml:space="preserve">, Huang   </w:t>
            </w:r>
            <w:r>
              <w:rPr>
                <w:rFonts w:ascii="Times New Roman" w:eastAsia="Times New Roman" w:hAnsi="Times New Roman" w:cs="Times New Roman"/>
                <w:sz w:val="20"/>
                <w:szCs w:val="20"/>
              </w:rPr>
              <w:tab/>
              <w:t xml:space="preserve">Lecturer           </w:t>
            </w:r>
            <w:r>
              <w:rPr>
                <w:rFonts w:ascii="Times New Roman" w:eastAsia="Times New Roman" w:hAnsi="Times New Roman" w:cs="Times New Roman"/>
                <w:sz w:val="20"/>
                <w:szCs w:val="20"/>
              </w:rPr>
              <w:tab/>
              <w:t xml:space="preserve">Masters, Economics, </w:t>
            </w:r>
            <w:proofErr w:type="spellStart"/>
            <w:r>
              <w:rPr>
                <w:rFonts w:ascii="Times New Roman" w:eastAsia="Times New Roman" w:hAnsi="Times New Roman" w:cs="Times New Roman"/>
                <w:sz w:val="20"/>
                <w:szCs w:val="20"/>
              </w:rPr>
              <w:t>Takushoku</w:t>
            </w:r>
            <w:proofErr w:type="spellEnd"/>
            <w:r>
              <w:rPr>
                <w:rFonts w:ascii="Times New Roman" w:eastAsia="Times New Roman" w:hAnsi="Times New Roman" w:cs="Times New Roman"/>
                <w:sz w:val="20"/>
                <w:szCs w:val="20"/>
              </w:rPr>
              <w:t xml:space="preserve"> University, Japan           </w:t>
            </w:r>
            <w:r>
              <w:rPr>
                <w:rFonts w:ascii="Times New Roman" w:eastAsia="Times New Roman" w:hAnsi="Times New Roman" w:cs="Times New Roman"/>
                <w:sz w:val="20"/>
                <w:szCs w:val="20"/>
              </w:rPr>
              <w:tab/>
              <w:t>Security Market Practice</w:t>
            </w:r>
          </w:p>
          <w:p w:rsidR="001855F8" w:rsidRDefault="001855F8" w:rsidP="00FF1690">
            <w:pPr>
              <w:widowControl w:val="0"/>
              <w:ind w:left="720"/>
            </w:pPr>
            <w:r>
              <w:rPr>
                <w:rFonts w:ascii="Times New Roman" w:eastAsia="Times New Roman" w:hAnsi="Times New Roman" w:cs="Times New Roman"/>
                <w:sz w:val="20"/>
                <w:szCs w:val="20"/>
              </w:rPr>
              <w:t xml:space="preserve">Yue-E, Su         </w:t>
            </w:r>
            <w:r>
              <w:rPr>
                <w:rFonts w:ascii="Times New Roman" w:eastAsia="Times New Roman" w:hAnsi="Times New Roman" w:cs="Times New Roman"/>
                <w:sz w:val="20"/>
                <w:szCs w:val="20"/>
              </w:rPr>
              <w:tab/>
              <w:t xml:space="preserve">Lecturer           </w:t>
            </w:r>
            <w:r>
              <w:rPr>
                <w:rFonts w:ascii="Times New Roman" w:eastAsia="Times New Roman" w:hAnsi="Times New Roman" w:cs="Times New Roman"/>
                <w:sz w:val="20"/>
                <w:szCs w:val="20"/>
              </w:rPr>
              <w:tab/>
              <w:t xml:space="preserve">Masters, Business Administration, National Cheng Chi University        </w:t>
            </w:r>
            <w:r>
              <w:rPr>
                <w:rFonts w:ascii="Times New Roman" w:eastAsia="Times New Roman" w:hAnsi="Times New Roman" w:cs="Times New Roman"/>
                <w:sz w:val="20"/>
                <w:szCs w:val="20"/>
              </w:rPr>
              <w:tab/>
              <w:t>Macroeconomics, and Manpower Management</w:t>
            </w:r>
          </w:p>
          <w:p w:rsidR="001855F8" w:rsidRDefault="001855F8" w:rsidP="00FF1690">
            <w:pPr>
              <w:widowControl w:val="0"/>
              <w:ind w:left="720"/>
            </w:pPr>
            <w:r>
              <w:rPr>
                <w:rFonts w:ascii="Times New Roman" w:eastAsia="Times New Roman" w:hAnsi="Times New Roman" w:cs="Times New Roman"/>
                <w:sz w:val="20"/>
                <w:szCs w:val="20"/>
              </w:rPr>
              <w:t xml:space="preserve">Dai-Feng, Chen  Lecturer           </w:t>
            </w:r>
            <w:r>
              <w:rPr>
                <w:rFonts w:ascii="Times New Roman" w:eastAsia="Times New Roman" w:hAnsi="Times New Roman" w:cs="Times New Roman"/>
                <w:sz w:val="20"/>
                <w:szCs w:val="20"/>
              </w:rPr>
              <w:tab/>
              <w:t xml:space="preserve">Masters, International Economics, National Chung Cheng University        </w:t>
            </w:r>
            <w:r>
              <w:rPr>
                <w:rFonts w:ascii="Times New Roman" w:eastAsia="Times New Roman" w:hAnsi="Times New Roman" w:cs="Times New Roman"/>
                <w:sz w:val="20"/>
                <w:szCs w:val="20"/>
              </w:rPr>
              <w:tab/>
              <w:t>Banking Operations and Practice, and International Currency Exchange Practice</w:t>
            </w:r>
          </w:p>
          <w:p w:rsidR="001855F8" w:rsidRDefault="001855F8" w:rsidP="00FF1690">
            <w:pPr>
              <w:widowControl w:val="0"/>
              <w:ind w:left="720"/>
            </w:pPr>
            <w:r>
              <w:rPr>
                <w:rFonts w:ascii="Times New Roman" w:eastAsia="Times New Roman" w:hAnsi="Times New Roman" w:cs="Times New Roman"/>
                <w:sz w:val="20"/>
                <w:szCs w:val="20"/>
              </w:rPr>
              <w:t xml:space="preserve">Yu-Po Lee        </w:t>
            </w:r>
            <w:r>
              <w:rPr>
                <w:rFonts w:ascii="Times New Roman" w:eastAsia="Times New Roman" w:hAnsi="Times New Roman" w:cs="Times New Roman"/>
                <w:sz w:val="20"/>
                <w:szCs w:val="20"/>
              </w:rPr>
              <w:tab/>
              <w:t xml:space="preserve">Lecturer           </w:t>
            </w:r>
            <w:r>
              <w:rPr>
                <w:rFonts w:ascii="Times New Roman" w:eastAsia="Times New Roman" w:hAnsi="Times New Roman" w:cs="Times New Roman"/>
                <w:sz w:val="20"/>
                <w:szCs w:val="20"/>
              </w:rPr>
              <w:tab/>
              <w:t xml:space="preserve">Executive Masters of Business Administration, CJCU           </w:t>
            </w:r>
            <w:r>
              <w:rPr>
                <w:rFonts w:ascii="Times New Roman" w:eastAsia="Times New Roman" w:hAnsi="Times New Roman" w:cs="Times New Roman"/>
                <w:sz w:val="20"/>
                <w:szCs w:val="20"/>
              </w:rPr>
              <w:tab/>
              <w:t>Business Ethics, Personal Finance, and Quality Management</w:t>
            </w:r>
          </w:p>
          <w:p w:rsidR="001855F8" w:rsidRDefault="001855F8" w:rsidP="00FF1690">
            <w:pPr>
              <w:widowControl w:val="0"/>
              <w:ind w:left="720"/>
            </w:pPr>
            <w:r>
              <w:rPr>
                <w:rFonts w:ascii="Times New Roman" w:eastAsia="Times New Roman" w:hAnsi="Times New Roman" w:cs="Times New Roman"/>
                <w:sz w:val="20"/>
                <w:szCs w:val="20"/>
              </w:rPr>
              <w:t xml:space="preserve">Yun Shen, </w:t>
            </w:r>
            <w:proofErr w:type="spellStart"/>
            <w:r>
              <w:rPr>
                <w:rFonts w:ascii="Times New Roman" w:eastAsia="Times New Roman" w:hAnsi="Times New Roman" w:cs="Times New Roman"/>
                <w:sz w:val="20"/>
                <w:szCs w:val="20"/>
              </w:rPr>
              <w:t>Hou</w:t>
            </w:r>
            <w:proofErr w:type="spellEnd"/>
            <w:r>
              <w:rPr>
                <w:rFonts w:ascii="Times New Roman" w:eastAsia="Times New Roman" w:hAnsi="Times New Roman" w:cs="Times New Roman"/>
                <w:sz w:val="20"/>
                <w:szCs w:val="20"/>
              </w:rPr>
              <w:tab/>
              <w:t xml:space="preserve">Lecturer           </w:t>
            </w:r>
            <w:r>
              <w:rPr>
                <w:rFonts w:ascii="Times New Roman" w:eastAsia="Times New Roman" w:hAnsi="Times New Roman" w:cs="Times New Roman"/>
                <w:sz w:val="20"/>
                <w:szCs w:val="20"/>
              </w:rPr>
              <w:tab/>
              <w:t xml:space="preserve">Masters, Accounting, National Cheng chi University           </w:t>
            </w:r>
            <w:r>
              <w:rPr>
                <w:rFonts w:ascii="Times New Roman" w:eastAsia="Times New Roman" w:hAnsi="Times New Roman" w:cs="Times New Roman"/>
                <w:sz w:val="20"/>
                <w:szCs w:val="20"/>
              </w:rPr>
              <w:tab/>
              <w:t>Accounting, and Tax</w:t>
            </w:r>
          </w:p>
          <w:p w:rsidR="001855F8" w:rsidRDefault="001855F8" w:rsidP="00FF1690">
            <w:pPr>
              <w:widowControl w:val="0"/>
              <w:ind w:left="720"/>
            </w:pPr>
            <w:r>
              <w:rPr>
                <w:rFonts w:ascii="Times New Roman" w:eastAsia="Times New Roman" w:hAnsi="Times New Roman" w:cs="Times New Roman"/>
                <w:sz w:val="20"/>
                <w:szCs w:val="20"/>
              </w:rPr>
              <w:t xml:space="preserve"> </w:t>
            </w:r>
          </w:p>
          <w:p w:rsidR="001855F8" w:rsidRDefault="001855F8" w:rsidP="00FF1690">
            <w:pPr>
              <w:widowControl w:val="0"/>
            </w:pPr>
            <w:r>
              <w:rPr>
                <w:rFonts w:ascii="Times New Roman" w:eastAsia="Times New Roman" w:hAnsi="Times New Roman" w:cs="Times New Roman"/>
                <w:sz w:val="20"/>
                <w:szCs w:val="20"/>
              </w:rPr>
              <w:t xml:space="preserve"> </w:t>
            </w:r>
          </w:p>
          <w:p w:rsidR="001855F8" w:rsidRDefault="001855F8"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3E" w:rsidRDefault="0000483E" w:rsidP="007251B0">
      <w:pPr>
        <w:spacing w:line="240" w:lineRule="auto"/>
      </w:pPr>
      <w:r>
        <w:separator/>
      </w:r>
    </w:p>
  </w:endnote>
  <w:endnote w:type="continuationSeparator" w:id="0">
    <w:p w:rsidR="0000483E" w:rsidRDefault="0000483E"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3E" w:rsidRDefault="0000483E" w:rsidP="007251B0">
      <w:pPr>
        <w:spacing w:line="240" w:lineRule="auto"/>
      </w:pPr>
      <w:r>
        <w:separator/>
      </w:r>
    </w:p>
  </w:footnote>
  <w:footnote w:type="continuationSeparator" w:id="0">
    <w:p w:rsidR="0000483E" w:rsidRDefault="0000483E"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36ADC"/>
    <w:rsid w:val="00357D5A"/>
    <w:rsid w:val="003B76B7"/>
    <w:rsid w:val="003D6761"/>
    <w:rsid w:val="00450F43"/>
    <w:rsid w:val="004A47A2"/>
    <w:rsid w:val="004C72E5"/>
    <w:rsid w:val="00532F9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1338</Words>
  <Characters>7632</Characters>
  <Application>Microsoft Office Word</Application>
  <DocSecurity>0</DocSecurity>
  <Lines>63</Lines>
  <Paragraphs>17</Paragraphs>
  <ScaleCrop>false</ScaleCrop>
  <Company>User</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2016-11-21T02:22:00Z</dcterms:created>
  <dcterms:modified xsi:type="dcterms:W3CDTF">2016-11-21T02:22:00Z</dcterms:modified>
</cp:coreProperties>
</file>