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 w:rsidP="007C333A">
      <w:pPr>
        <w:spacing w:line="240" w:lineRule="auto"/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92"/>
        <w:gridCol w:w="1006"/>
        <w:gridCol w:w="297"/>
        <w:gridCol w:w="477"/>
        <w:gridCol w:w="2634"/>
        <w:gridCol w:w="10968"/>
      </w:tblGrid>
      <w:tr w:rsidR="008747B4" w:rsidRPr="00895A4A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7C333A" w:rsidRPr="00895A4A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33A" w:rsidRPr="007C333A" w:rsidRDefault="007C333A" w:rsidP="007C33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33A" w:rsidRPr="007C333A" w:rsidRDefault="007C333A" w:rsidP="007C33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Steve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33A" w:rsidRPr="007C333A" w:rsidRDefault="007C333A" w:rsidP="007C333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sz w:val="24"/>
                <w:szCs w:val="24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33A" w:rsidRPr="007C333A" w:rsidRDefault="007C333A" w:rsidP="007C333A">
            <w:pPr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sz w:val="24"/>
                <w:szCs w:val="24"/>
              </w:rPr>
              <w:t>應用日語系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8">
              <w:r w:rsidRPr="007C333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http://japan.stust</w:t>
              </w:r>
              <w:bookmarkStart w:id="0" w:name="_GoBack"/>
              <w:bookmarkEnd w:id="0"/>
              <w:r w:rsidRPr="007C333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sz w:val="24"/>
                <w:szCs w:val="24"/>
              </w:rPr>
              <w:t xml:space="preserve">　</w:t>
            </w:r>
            <w:r w:rsidRPr="007C3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Brief History</w:t>
            </w:r>
          </w:p>
          <w:p w:rsidR="007C333A" w:rsidRPr="007C333A" w:rsidRDefault="007C333A" w:rsidP="007C333A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The Department of Applied Foreign Language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established in 1994.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That year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 5-year program was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created 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students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who had recently graduated from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junior high schoo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The program included both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and Japanese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languages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333A" w:rsidRPr="007C333A" w:rsidRDefault="007C333A" w:rsidP="007C333A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1995, the 2-year program was offered to provide an effective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earning environment for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who had 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graduated from vocational high schools to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acquire 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further professional skills.</w:t>
            </w:r>
          </w:p>
          <w:p w:rsidR="007C333A" w:rsidRPr="007C333A" w:rsidRDefault="007C333A" w:rsidP="007C333A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In 1996, the Applied Foreign Language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Department was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split 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into separate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departments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he English Department and the Japanese Department.</w:t>
            </w:r>
          </w:p>
          <w:p w:rsidR="007C333A" w:rsidRPr="007C333A" w:rsidRDefault="007C333A" w:rsidP="007C333A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1997, </w:t>
            </w:r>
            <w:proofErr w:type="spellStart"/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Nai</w:t>
            </w:r>
            <w:proofErr w:type="spellEnd"/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Tai College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was awarded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status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by 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the Ministry of Education.</w:t>
            </w:r>
          </w:p>
          <w:p w:rsidR="007C333A" w:rsidRPr="007C333A" w:rsidRDefault="007C333A" w:rsidP="007C333A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2003,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proofErr w:type="gramStart"/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master' s</w:t>
            </w:r>
            <w:proofErr w:type="gramEnd"/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was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introduced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Linguistics、Language Education</w:t>
            </w:r>
          </w:p>
          <w:tbl>
            <w:tblPr>
              <w:tblW w:w="98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600" w:firstRow="0" w:lastRow="0" w:firstColumn="0" w:lastColumn="0" w:noHBand="1" w:noVBand="1"/>
            </w:tblPr>
            <w:tblGrid>
              <w:gridCol w:w="2284"/>
              <w:gridCol w:w="2563"/>
              <w:gridCol w:w="3803"/>
              <w:gridCol w:w="1240"/>
            </w:tblGrid>
            <w:tr w:rsidR="007C333A" w:rsidRPr="007C333A" w:rsidTr="00FF1690">
              <w:tc>
                <w:tcPr>
                  <w:tcW w:w="2330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Name</w:t>
                  </w:r>
                </w:p>
              </w:tc>
              <w:tc>
                <w:tcPr>
                  <w:tcW w:w="2645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Position</w:t>
                  </w:r>
                </w:p>
              </w:tc>
              <w:tc>
                <w:tcPr>
                  <w:tcW w:w="3935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Educational background</w:t>
                  </w:r>
                </w:p>
              </w:tc>
              <w:tc>
                <w:tcPr>
                  <w:tcW w:w="980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E-mail</w:t>
                  </w:r>
                </w:p>
              </w:tc>
            </w:tr>
            <w:tr w:rsidR="007C333A" w:rsidRPr="007C333A" w:rsidTr="00FF1690">
              <w:tc>
                <w:tcPr>
                  <w:tcW w:w="23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DENG, 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M</w:t>
                  </w:r>
                  <w:r w:rsidRPr="007C333A">
                    <w:rPr>
                      <w:sz w:val="24"/>
                      <w:szCs w:val="24"/>
                    </w:rPr>
                    <w:t>EI-HWA</w:t>
                  </w:r>
                </w:p>
              </w:tc>
              <w:tc>
                <w:tcPr>
                  <w:tcW w:w="2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Head,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 xml:space="preserve"> A</w:t>
                  </w:r>
                  <w:r w:rsidRPr="007C333A">
                    <w:rPr>
                      <w:sz w:val="24"/>
                      <w:szCs w:val="24"/>
                    </w:rPr>
                    <w:t>ssociate Professor</w:t>
                  </w:r>
                </w:p>
              </w:tc>
              <w:tc>
                <w:tcPr>
                  <w:tcW w:w="39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</w:t>
                  </w:r>
                  <w:proofErr w:type="spellStart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Kyorin</w:t>
                  </w:r>
                  <w:proofErr w:type="spellEnd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3EF1D1D7" wp14:editId="5E0BFC19">
                        <wp:extent cx="161925" cy="171450"/>
                        <wp:effectExtent l="0" t="0" r="0" b="0"/>
                        <wp:docPr id="21" name="image43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3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CHEN, LIEN-CHUN</w:t>
                  </w:r>
                </w:p>
              </w:tc>
              <w:tc>
                <w:tcPr>
                  <w:tcW w:w="2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P</w:t>
                  </w:r>
                  <w:r w:rsidRPr="007C333A">
                    <w:rPr>
                      <w:sz w:val="24"/>
                      <w:szCs w:val="24"/>
                    </w:rPr>
                    <w:t>rofessor</w:t>
                  </w:r>
                </w:p>
              </w:tc>
              <w:tc>
                <w:tcPr>
                  <w:tcW w:w="39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Hiroshima、Ph.D.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0CD32081" wp14:editId="1A92AB0A">
                        <wp:extent cx="161925" cy="171450"/>
                        <wp:effectExtent l="0" t="0" r="0" b="0"/>
                        <wp:docPr id="14" name="image35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5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lastRenderedPageBreak/>
                    <w:t xml:space="preserve"> KANSAKU, SHINICHI</w:t>
                  </w:r>
                </w:p>
              </w:tc>
              <w:tc>
                <w:tcPr>
                  <w:tcW w:w="2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P</w:t>
                  </w:r>
                  <w:r w:rsidRPr="007C333A">
                    <w:rPr>
                      <w:sz w:val="24"/>
                      <w:szCs w:val="24"/>
                    </w:rPr>
                    <w:t>rofessor</w:t>
                  </w:r>
                </w:p>
              </w:tc>
              <w:tc>
                <w:tcPr>
                  <w:tcW w:w="39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</w:t>
                  </w:r>
                  <w:proofErr w:type="spellStart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Kokugakuin</w:t>
                  </w:r>
                  <w:proofErr w:type="spellEnd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07B85EA0" wp14:editId="4712D83F">
                        <wp:extent cx="635000" cy="635000"/>
                        <wp:effectExtent l="0" t="0" r="0" b="0"/>
                        <wp:docPr id="2" name="image0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3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CHENG, SHU-NU</w:t>
                  </w:r>
                </w:p>
              </w:tc>
              <w:tc>
                <w:tcPr>
                  <w:tcW w:w="26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Lecture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9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Tohoku、M.A.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38FEC49A" wp14:editId="20C90803">
                        <wp:extent cx="635000" cy="635000"/>
                        <wp:effectExtent l="0" t="0" r="0" b="0"/>
                        <wp:docPr id="6" name="image1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1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Literature、Cultural Studies</w:t>
            </w:r>
          </w:p>
          <w:tbl>
            <w:tblPr>
              <w:tblW w:w="98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600" w:firstRow="0" w:lastRow="0" w:firstColumn="0" w:lastColumn="0" w:noHBand="1" w:noVBand="1"/>
            </w:tblPr>
            <w:tblGrid>
              <w:gridCol w:w="2338"/>
              <w:gridCol w:w="2609"/>
              <w:gridCol w:w="3703"/>
              <w:gridCol w:w="1240"/>
            </w:tblGrid>
            <w:tr w:rsidR="007C333A" w:rsidRPr="007C333A" w:rsidTr="00FF1690">
              <w:tc>
                <w:tcPr>
                  <w:tcW w:w="2360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Name</w:t>
                  </w:r>
                </w:p>
              </w:tc>
              <w:tc>
                <w:tcPr>
                  <w:tcW w:w="2705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Position</w:t>
                  </w:r>
                </w:p>
              </w:tc>
              <w:tc>
                <w:tcPr>
                  <w:tcW w:w="3845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Educational background</w:t>
                  </w:r>
                </w:p>
              </w:tc>
              <w:tc>
                <w:tcPr>
                  <w:tcW w:w="980" w:type="dxa"/>
                  <w:tcBorders>
                    <w:top w:val="single" w:sz="6" w:space="0" w:color="608DA9"/>
                    <w:left w:val="single" w:sz="6" w:space="0" w:color="608DA9"/>
                    <w:bottom w:val="single" w:sz="6" w:space="0" w:color="608DA9"/>
                    <w:right w:val="single" w:sz="6" w:space="0" w:color="608DA9"/>
                  </w:tcBorders>
                  <w:shd w:val="clear" w:color="auto" w:fill="FDE6F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b/>
                      <w:sz w:val="24"/>
                      <w:szCs w:val="24"/>
                      <w:shd w:val="clear" w:color="auto" w:fill="FDE6F4"/>
                    </w:rPr>
                    <w:t>E-mail</w:t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LIN, SHUEI-FU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Professo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Tohoku、Ph.D.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5B451A2E" wp14:editId="050A2E4E">
                        <wp:extent cx="161925" cy="171450"/>
                        <wp:effectExtent l="0" t="0" r="0" b="0"/>
                        <wp:docPr id="17" name="image38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8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HUANG, 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Y</w:t>
                  </w:r>
                  <w:r w:rsidRPr="007C333A">
                    <w:rPr>
                      <w:sz w:val="24"/>
                      <w:szCs w:val="24"/>
                    </w:rPr>
                    <w:t>U-HSIN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Associate Professor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</w:t>
                  </w:r>
                  <w:proofErr w:type="spellStart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Kyorin</w:t>
                  </w:r>
                  <w:proofErr w:type="spellEnd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729F26C6" wp14:editId="5E9F5BDC">
                        <wp:extent cx="161925" cy="171450"/>
                        <wp:effectExtent l="0" t="0" r="0" b="0"/>
                        <wp:docPr id="13" name="image34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4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ITOU, RYOUHEI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Professor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</w:t>
                  </w:r>
                  <w:proofErr w:type="spellStart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Kokugakuin</w:t>
                  </w:r>
                  <w:proofErr w:type="spellEnd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2293F059" wp14:editId="20784F9D">
                        <wp:extent cx="161925" cy="171450"/>
                        <wp:effectExtent l="0" t="0" r="0" b="0"/>
                        <wp:docPr id="9" name="image19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9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lastRenderedPageBreak/>
                    <w:t xml:space="preserve"> NATUROU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,</w:t>
                  </w:r>
                  <w:r w:rsidRPr="007C333A">
                    <w:rPr>
                      <w:sz w:val="24"/>
                      <w:szCs w:val="24"/>
                    </w:rPr>
                    <w:t xml:space="preserve"> SANTOH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Professor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Hiroshima、Ph.D.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4293063D" wp14:editId="1D632196">
                        <wp:extent cx="161925" cy="171450"/>
                        <wp:effectExtent l="0" t="0" r="0" b="0"/>
                        <wp:docPr id="20" name="image42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2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YANG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,</w:t>
                  </w:r>
                  <w:r w:rsidRPr="007C333A">
                    <w:rPr>
                      <w:sz w:val="24"/>
                      <w:szCs w:val="24"/>
                    </w:rPr>
                    <w:t xml:space="preserve"> HSIU-MEI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Professor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Hiroshima、Ph.D.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7F0C3FA5" wp14:editId="13F29A13">
                        <wp:extent cx="635000" cy="635000"/>
                        <wp:effectExtent l="0" t="0" r="0" b="0"/>
                        <wp:docPr id="5" name="image09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9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SAKAKI, YUICHI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Professor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Hokkaido、Ph.D.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5D0D8B90" wp14:editId="6BB00A25">
                        <wp:extent cx="161925" cy="171450"/>
                        <wp:effectExtent l="0" t="0" r="0" b="0"/>
                        <wp:docPr id="22" name="image44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4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TAN, YUKA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Professor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(Taiwan) University of Cheng kung、Ph.D.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5B8230CA" wp14:editId="2C969F42">
                        <wp:extent cx="161925" cy="171450"/>
                        <wp:effectExtent l="0" t="0" r="0" b="0"/>
                        <wp:docPr id="15" name="image36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6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CHEN,TING-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HSI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Assistant Professor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Osaka、Ph.D.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296873B4" wp14:editId="272B9A3B">
                        <wp:extent cx="161925" cy="171450"/>
                        <wp:effectExtent l="0" t="0" r="0" b="0"/>
                        <wp:docPr id="18" name="image39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9.gif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" cy="1714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YEH, CHIN-CHIN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Lecture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(Taiwan) University of National </w:t>
                  </w:r>
                  <w:proofErr w:type="spellStart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Chengchi</w:t>
                  </w:r>
                  <w:proofErr w:type="spellEnd"/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、M.A.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4EC89B1B" wp14:editId="00F33434">
                        <wp:extent cx="635000" cy="635000"/>
                        <wp:effectExtent l="0" t="0" r="0" b="0"/>
                        <wp:docPr id="1" name="image0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1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lastRenderedPageBreak/>
                    <w:t xml:space="preserve"> LUO, ZHAO-YIN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Lecture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(Japan) University of Tohoku、M.A.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0D2656C2" wp14:editId="12DAF5DF">
                        <wp:extent cx="635000" cy="635000"/>
                        <wp:effectExtent l="0" t="0" r="0" b="0"/>
                        <wp:docPr id="8" name="image1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5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33A" w:rsidRPr="007C333A" w:rsidTr="00FF1690">
              <w:tc>
                <w:tcPr>
                  <w:tcW w:w="23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LEE, 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Y</w:t>
                  </w:r>
                  <w:r w:rsidRPr="007C333A">
                    <w:rPr>
                      <w:sz w:val="24"/>
                      <w:szCs w:val="24"/>
                    </w:rPr>
                    <w:t>UNG-CHING</w:t>
                  </w:r>
                </w:p>
              </w:tc>
              <w:tc>
                <w:tcPr>
                  <w:tcW w:w="27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sz w:val="24"/>
                      <w:szCs w:val="24"/>
                    </w:rPr>
                    <w:t xml:space="preserve"> Lecture</w:t>
                  </w:r>
                  <w:r w:rsidRPr="007C333A">
                    <w:rPr>
                      <w:color w:val="FF000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8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rPr>
                      <w:sz w:val="24"/>
                      <w:szCs w:val="24"/>
                    </w:rPr>
                  </w:pPr>
                  <w:r w:rsidRPr="007C333A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 xml:space="preserve"> (Taiwan) University of Fu Jen Catholic、M.A.</w:t>
                  </w:r>
                </w:p>
              </w:tc>
              <w:tc>
                <w:tcPr>
                  <w:tcW w:w="9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C333A" w:rsidRPr="007C333A" w:rsidRDefault="007C333A" w:rsidP="007C333A">
                  <w:pPr>
                    <w:widowControl w:val="0"/>
                    <w:spacing w:before="20" w:after="20" w:line="240" w:lineRule="auto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7C333A">
                    <w:rPr>
                      <w:noProof/>
                      <w:sz w:val="24"/>
                      <w:szCs w:val="24"/>
                    </w:rPr>
                    <w:drawing>
                      <wp:inline distT="114300" distB="114300" distL="114300" distR="114300" wp14:anchorId="75171D20" wp14:editId="12C54429">
                        <wp:extent cx="635000" cy="635000"/>
                        <wp:effectExtent l="0" t="0" r="0" b="0"/>
                        <wp:docPr id="4" name="image07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7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sz w:val="24"/>
                <w:szCs w:val="24"/>
              </w:rPr>
              <w:t xml:space="preserve">Literature、Cultural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tudies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Educational background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LU, 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HUN-WEI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sz w:val="24"/>
                <w:szCs w:val="24"/>
              </w:rPr>
              <w:t xml:space="preserve"> (Japan) The International University Of Kagoshima、Ph.D.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CHENG, MEI-LING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Lecture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sz w:val="24"/>
                <w:szCs w:val="24"/>
              </w:rPr>
              <w:t xml:space="preserve"> (Japan) University of Kurume、M.A.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333A">
              <w:rPr>
                <w:noProof/>
                <w:sz w:val="24"/>
                <w:szCs w:val="24"/>
              </w:rPr>
              <w:drawing>
                <wp:inline distT="114300" distB="114300" distL="114300" distR="114300" wp14:anchorId="34D48793" wp14:editId="5861F276">
                  <wp:extent cx="161925" cy="171450"/>
                  <wp:effectExtent l="0" t="0" r="0" b="0"/>
                  <wp:docPr id="10" name="image2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MURAKOSHI, MAKI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Times New Roman" w:eastAsia="Times New Roman" w:hAnsi="Times New Roman" w:cs="Times New Roman"/>
                <w:sz w:val="24"/>
                <w:szCs w:val="24"/>
              </w:rPr>
              <w:t>Lecture</w:t>
            </w:r>
            <w:r w:rsidRPr="007C3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C333A">
              <w:rPr>
                <w:rFonts w:ascii="Gungsuh" w:eastAsia="Gungsuh" w:hAnsi="Gungsuh" w:cs="Gungsuh"/>
                <w:sz w:val="24"/>
                <w:szCs w:val="24"/>
              </w:rPr>
              <w:t xml:space="preserve"> (Japan) University of Niigata、M.A.</w:t>
            </w:r>
          </w:p>
          <w:p w:rsidR="007C333A" w:rsidRPr="007C333A" w:rsidRDefault="007C333A" w:rsidP="007C333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AC3FD3" w:rsidRDefault="00AC3FD3" w:rsidP="007C333A">
      <w:pPr>
        <w:spacing w:line="240" w:lineRule="auto"/>
      </w:pPr>
    </w:p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36" w:rsidRDefault="009E3F36" w:rsidP="007251B0">
      <w:pPr>
        <w:spacing w:line="240" w:lineRule="auto"/>
      </w:pPr>
      <w:r>
        <w:separator/>
      </w:r>
    </w:p>
  </w:endnote>
  <w:endnote w:type="continuationSeparator" w:id="0">
    <w:p w:rsidR="009E3F36" w:rsidRDefault="009E3F36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36" w:rsidRDefault="009E3F36" w:rsidP="007251B0">
      <w:pPr>
        <w:spacing w:line="240" w:lineRule="auto"/>
      </w:pPr>
      <w:r>
        <w:separator/>
      </w:r>
    </w:p>
  </w:footnote>
  <w:footnote w:type="continuationSeparator" w:id="0">
    <w:p w:rsidR="009E3F36" w:rsidRDefault="009E3F36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2D9A"/>
    <w:multiLevelType w:val="multilevel"/>
    <w:tmpl w:val="70D0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5EB08D8"/>
    <w:multiLevelType w:val="multilevel"/>
    <w:tmpl w:val="CD361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F6C0CE1"/>
    <w:multiLevelType w:val="multilevel"/>
    <w:tmpl w:val="717E5B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0BA1525"/>
    <w:multiLevelType w:val="multilevel"/>
    <w:tmpl w:val="AB80EB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8251A69"/>
    <w:multiLevelType w:val="multilevel"/>
    <w:tmpl w:val="CF8820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B4E50"/>
    <w:rsid w:val="002E1E68"/>
    <w:rsid w:val="003025F4"/>
    <w:rsid w:val="00336ADC"/>
    <w:rsid w:val="00357D5A"/>
    <w:rsid w:val="003A564F"/>
    <w:rsid w:val="003B76B7"/>
    <w:rsid w:val="003D6761"/>
    <w:rsid w:val="00450F43"/>
    <w:rsid w:val="004A47A2"/>
    <w:rsid w:val="004C72E5"/>
    <w:rsid w:val="004D0E99"/>
    <w:rsid w:val="00532F98"/>
    <w:rsid w:val="0055708F"/>
    <w:rsid w:val="006B78E8"/>
    <w:rsid w:val="006F2C98"/>
    <w:rsid w:val="007251B0"/>
    <w:rsid w:val="007560D5"/>
    <w:rsid w:val="007845C9"/>
    <w:rsid w:val="007B5E01"/>
    <w:rsid w:val="007C333A"/>
    <w:rsid w:val="007F13E5"/>
    <w:rsid w:val="0084029B"/>
    <w:rsid w:val="008747B4"/>
    <w:rsid w:val="00895A4A"/>
    <w:rsid w:val="008A3787"/>
    <w:rsid w:val="009159C7"/>
    <w:rsid w:val="00941C90"/>
    <w:rsid w:val="009E3F36"/>
    <w:rsid w:val="00A43D31"/>
    <w:rsid w:val="00AB2F83"/>
    <w:rsid w:val="00AC3FD3"/>
    <w:rsid w:val="00B544C8"/>
    <w:rsid w:val="00B6011B"/>
    <w:rsid w:val="00B87124"/>
    <w:rsid w:val="00C654F7"/>
    <w:rsid w:val="00C932C2"/>
    <w:rsid w:val="00CC7E55"/>
    <w:rsid w:val="00D4167B"/>
    <w:rsid w:val="00D82192"/>
    <w:rsid w:val="00E41D8A"/>
    <w:rsid w:val="00E70D7B"/>
    <w:rsid w:val="00EA1EDA"/>
    <w:rsid w:val="00F03EE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pan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2054</Characters>
  <Application>Microsoft Office Word</Application>
  <DocSecurity>0</DocSecurity>
  <Lines>17</Lines>
  <Paragraphs>4</Paragraphs>
  <ScaleCrop>false</ScaleCrop>
  <Company>User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2016-11-21T02:36:00Z</dcterms:created>
  <dcterms:modified xsi:type="dcterms:W3CDTF">2016-11-21T02:36:00Z</dcterms:modified>
</cp:coreProperties>
</file>