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1B1406" w:rsidRPr="00C949A9" w:rsidTr="00C949A9">
        <w:tc>
          <w:tcPr>
            <w:tcW w:w="8676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工程倫理-報導心得(第</w:t>
            </w:r>
            <w:r w:rsidR="00391976" w:rsidRPr="00C949A9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C949A9">
              <w:rPr>
                <w:rFonts w:ascii="標楷體" w:eastAsia="標楷體" w:hAnsi="標楷體"/>
                <w:sz w:val="26"/>
                <w:szCs w:val="26"/>
              </w:rPr>
              <w:t>次)</w:t>
            </w:r>
          </w:p>
        </w:tc>
      </w:tr>
      <w:tr w:rsidR="001B1406" w:rsidRPr="00C949A9" w:rsidTr="00C949A9">
        <w:tc>
          <w:tcPr>
            <w:tcW w:w="8676" w:type="dxa"/>
            <w:shd w:val="clear" w:color="auto" w:fill="auto"/>
          </w:tcPr>
          <w:p w:rsidR="001B1406" w:rsidRPr="00442FFA" w:rsidRDefault="001B1406" w:rsidP="00442FFA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13133"/>
                <w:sz w:val="45"/>
                <w:szCs w:val="45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標題：</w:t>
            </w:r>
            <w:r w:rsidR="00442FFA" w:rsidRPr="00C949A9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="00442FFA" w:rsidRPr="00442FFA">
              <w:rPr>
                <w:rFonts w:ascii="標楷體" w:eastAsia="標楷體" w:hAnsi="標楷體" w:cs="Arial"/>
                <w:color w:val="313133"/>
                <w:sz w:val="24"/>
                <w:szCs w:val="24"/>
              </w:rPr>
              <w:t>無藥可醫 髒空氣「霾」伏抗藥基因</w:t>
            </w:r>
          </w:p>
        </w:tc>
      </w:tr>
      <w:tr w:rsidR="001B1406" w:rsidRPr="00C949A9" w:rsidTr="00C949A9">
        <w:tc>
          <w:tcPr>
            <w:tcW w:w="8676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班級：</w:t>
            </w:r>
            <w:r w:rsidR="00EA02B0" w:rsidRPr="00C949A9">
              <w:rPr>
                <w:rFonts w:ascii="標楷體" w:eastAsia="標楷體" w:hAnsi="標楷體" w:hint="eastAsia"/>
                <w:sz w:val="26"/>
                <w:szCs w:val="26"/>
              </w:rPr>
              <w:t>化材三甲</w:t>
            </w:r>
          </w:p>
        </w:tc>
      </w:tr>
      <w:tr w:rsidR="001B1406" w:rsidRPr="00C949A9" w:rsidTr="00C949A9">
        <w:tc>
          <w:tcPr>
            <w:tcW w:w="8676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學號：</w:t>
            </w:r>
            <w:r w:rsidR="00EA02B0" w:rsidRPr="00C949A9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F30F69" w:rsidRPr="00C949A9">
              <w:rPr>
                <w:rFonts w:ascii="標楷體" w:eastAsia="標楷體" w:hAnsi="標楷體"/>
                <w:sz w:val="26"/>
                <w:szCs w:val="26"/>
              </w:rPr>
              <w:t>A3400</w:t>
            </w:r>
            <w:r w:rsidR="00B678F3">
              <w:rPr>
                <w:rFonts w:ascii="標楷體" w:eastAsia="標楷體" w:hAnsi="標楷體" w:hint="eastAsia"/>
                <w:sz w:val="26"/>
                <w:szCs w:val="26"/>
              </w:rPr>
              <w:t>45</w:t>
            </w:r>
          </w:p>
        </w:tc>
      </w:tr>
      <w:tr w:rsidR="001B1406" w:rsidRPr="00C949A9" w:rsidTr="00C949A9">
        <w:tc>
          <w:tcPr>
            <w:tcW w:w="8676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姓名：</w:t>
            </w:r>
            <w:r w:rsidR="00B678F3">
              <w:rPr>
                <w:rFonts w:ascii="標楷體" w:eastAsia="標楷體" w:hAnsi="標楷體" w:hint="eastAsia"/>
                <w:sz w:val="26"/>
                <w:szCs w:val="26"/>
              </w:rPr>
              <w:t>蕭真伶</w:t>
            </w:r>
          </w:p>
        </w:tc>
      </w:tr>
      <w:tr w:rsidR="001B1406" w:rsidRPr="00C949A9" w:rsidTr="00C949A9">
        <w:trPr>
          <w:trHeight w:val="11673"/>
        </w:trPr>
        <w:tc>
          <w:tcPr>
            <w:tcW w:w="8676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內文：</w:t>
            </w:r>
          </w:p>
          <w:p w:rsidR="00442FFA" w:rsidRPr="00B678F3" w:rsidRDefault="00442FFA" w:rsidP="00442FFA">
            <w:pPr>
              <w:pStyle w:val="Web"/>
              <w:shd w:val="clear" w:color="auto" w:fill="FFFFFF"/>
              <w:spacing w:before="0" w:beforeAutospacing="0" w:after="450" w:afterAutospacing="0"/>
              <w:ind w:left="180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  <w:r w:rsidRPr="00B678F3">
              <w:rPr>
                <w:rFonts w:ascii="標楷體" w:eastAsia="標楷體" w:hAnsi="標楷體"/>
                <w:color w:val="333333"/>
                <w:sz w:val="26"/>
                <w:szCs w:val="26"/>
              </w:rPr>
              <w:t>大陸霧霾之嚴重，從觸發大眾「呼吸之痛」，到引發「超級細菌感染之疑」。瑞典研究團隊近日發現，北京霧霾天的空氣樣本中，含有「抗生素抗藥性基因」，即這種「霾」伏在髒空氣中的基因，連抗生素也沒轍。大陸微生物專家則澄清，對人體構成影響的機率極小。</w:t>
            </w:r>
          </w:p>
          <w:p w:rsidR="00442FFA" w:rsidRPr="00B678F3" w:rsidRDefault="00442FFA" w:rsidP="00442FFA">
            <w:pPr>
              <w:pStyle w:val="Web"/>
              <w:shd w:val="clear" w:color="auto" w:fill="FFFFFF"/>
              <w:spacing w:before="0" w:beforeAutospacing="0" w:after="450" w:afterAutospacing="0"/>
              <w:ind w:left="180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  <w:r w:rsidRPr="00B678F3">
              <w:rPr>
                <w:rFonts w:ascii="標楷體" w:eastAsia="標楷體" w:hAnsi="標楷體"/>
                <w:color w:val="333333"/>
                <w:sz w:val="26"/>
                <w:szCs w:val="26"/>
              </w:rPr>
              <w:t>瑞典哥德堡大學抗生素抗藥性研究中心，今年10月發表的研究論文提到「北京霧霾平均含64.4種抗藥基因」，其中包含對「最強抗生素」碳青黴烯類有抗藥性的微生物。</w:t>
            </w:r>
          </w:p>
          <w:p w:rsidR="00442FFA" w:rsidRPr="00B678F3" w:rsidRDefault="00442FFA" w:rsidP="00442FFA">
            <w:pPr>
              <w:pStyle w:val="Web"/>
              <w:shd w:val="clear" w:color="auto" w:fill="FFFFFF"/>
              <w:spacing w:before="0" w:beforeAutospacing="0" w:after="450" w:afterAutospacing="0"/>
              <w:ind w:left="180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  <w:r w:rsidRPr="00B678F3">
              <w:rPr>
                <w:rFonts w:ascii="標楷體" w:eastAsia="標楷體" w:hAnsi="標楷體"/>
                <w:color w:val="333333"/>
                <w:sz w:val="26"/>
                <w:szCs w:val="26"/>
              </w:rPr>
              <w:t>陸媒後續報導也指出，呼吸這樣的空氣會導致抗生素等藥物失去作用，恐使人體產生抗藥性，變得無藥可醫。</w:t>
            </w:r>
          </w:p>
          <w:p w:rsidR="00442FFA" w:rsidRPr="00B678F3" w:rsidRDefault="00442FFA" w:rsidP="00442FFA">
            <w:pPr>
              <w:pStyle w:val="Web"/>
              <w:shd w:val="clear" w:color="auto" w:fill="FFFFFF"/>
              <w:spacing w:before="0" w:beforeAutospacing="0" w:after="450" w:afterAutospacing="0"/>
              <w:ind w:left="180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  <w:r w:rsidRPr="00B678F3">
              <w:rPr>
                <w:rFonts w:ascii="標楷體" w:eastAsia="標楷體" w:hAnsi="標楷體"/>
                <w:color w:val="333333"/>
                <w:sz w:val="26"/>
                <w:szCs w:val="26"/>
              </w:rPr>
              <w:t>對此，中國科學院微生物研究所研究員朱寶利澄清，空氣中的抗藥基因進入人體機率小之又小，所以空氣中發現抗藥基因，離影響人體健康非常遠，並不會對人體有害處。且空氣中的抗藥基因量並不多。</w:t>
            </w:r>
          </w:p>
          <w:p w:rsidR="00442FFA" w:rsidRPr="00B678F3" w:rsidRDefault="00442FFA" w:rsidP="00442FFA">
            <w:pPr>
              <w:pStyle w:val="Web"/>
              <w:shd w:val="clear" w:color="auto" w:fill="FFFFFF"/>
              <w:spacing w:before="0" w:beforeAutospacing="0" w:after="450" w:afterAutospacing="0"/>
              <w:ind w:left="180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  <w:r w:rsidRPr="00B678F3">
              <w:rPr>
                <w:rFonts w:ascii="標楷體" w:eastAsia="標楷體" w:hAnsi="標楷體"/>
                <w:color w:val="333333"/>
                <w:sz w:val="26"/>
                <w:szCs w:val="26"/>
              </w:rPr>
              <w:t>中國環境科學研究院環境汙染研究員張金良分析，「抗藥基因」和「抗藥細菌」是兩個概念。抗藥基因廣泛存在於環境中，抗藥基因只有進入到病原生物或致病菌中，才有可能出現感染問題，即所謂的「超級細菌」。</w:t>
            </w:r>
          </w:p>
          <w:p w:rsidR="00442FFA" w:rsidRPr="00B678F3" w:rsidRDefault="00442FFA" w:rsidP="00442FFA">
            <w:pPr>
              <w:pStyle w:val="Web"/>
              <w:shd w:val="clear" w:color="auto" w:fill="FFFFFF"/>
              <w:spacing w:before="0" w:beforeAutospacing="0" w:after="450" w:afterAutospacing="0"/>
              <w:ind w:left="180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  <w:r w:rsidRPr="00B678F3">
              <w:rPr>
                <w:rFonts w:ascii="標楷體" w:eastAsia="標楷體" w:hAnsi="標楷體"/>
                <w:color w:val="333333"/>
                <w:sz w:val="26"/>
                <w:szCs w:val="26"/>
              </w:rPr>
              <w:t>北京大學第一醫院抗感染科主任醫師鄭波也表示，論文中提到的檢測只是基因片段。目前，霾中存在抗藥基因會否引發細菌抗藥缺乏直接證據，更不要說致病。環境中抗藥基因一直有，並不是因為有霾才有抗藥基因。</w:t>
            </w:r>
          </w:p>
          <w:p w:rsidR="00442FFA" w:rsidRPr="00B678F3" w:rsidRDefault="00442FFA" w:rsidP="00442FFA">
            <w:pPr>
              <w:pStyle w:val="Web"/>
              <w:shd w:val="clear" w:color="auto" w:fill="FFFFFF"/>
              <w:spacing w:before="0" w:beforeAutospacing="0" w:after="450" w:afterAutospacing="0"/>
              <w:ind w:left="180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  <w:r w:rsidRPr="00B678F3">
              <w:rPr>
                <w:rFonts w:ascii="標楷體" w:eastAsia="標楷體" w:hAnsi="標楷體"/>
                <w:color w:val="333333"/>
                <w:sz w:val="26"/>
                <w:szCs w:val="26"/>
              </w:rPr>
              <w:t>港媒評論則直言，「汙染物並不是突然從石頭爆出來的」，研究團隊在論文中也呼籲大陸官方加強製藥工廠的廢棄物排放，並指中國人每天都在吸毒，每個人都是空氣汙染的「吸塵器」。</w:t>
            </w:r>
          </w:p>
          <w:p w:rsidR="00442FFA" w:rsidRPr="00B678F3" w:rsidRDefault="00442FFA" w:rsidP="00442FFA">
            <w:pPr>
              <w:pStyle w:val="Web"/>
              <w:shd w:val="clear" w:color="auto" w:fill="FFFFFF"/>
              <w:spacing w:before="0" w:beforeAutospacing="0" w:after="450" w:afterAutospacing="0"/>
              <w:ind w:left="180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  <w:r w:rsidRPr="00B678F3">
              <w:rPr>
                <w:rFonts w:ascii="標楷體" w:eastAsia="標楷體" w:hAnsi="標楷體"/>
                <w:color w:val="333333"/>
                <w:sz w:val="26"/>
                <w:szCs w:val="26"/>
              </w:rPr>
              <w:t>(旺報)</w:t>
            </w:r>
          </w:p>
          <w:p w:rsidR="00BD3BE9" w:rsidRDefault="00442FFA" w:rsidP="00F30F69">
            <w:pPr>
              <w:shd w:val="clear" w:color="auto" w:fill="FFFFFF"/>
              <w:spacing w:line="444" w:lineRule="atLeast"/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心得:</w:t>
            </w:r>
          </w:p>
          <w:p w:rsidR="00442FFA" w:rsidRDefault="00B67DBE" w:rsidP="00F30F69">
            <w:pPr>
              <w:shd w:val="clear" w:color="auto" w:fill="FFFFFF"/>
              <w:spacing w:line="444" w:lineRule="atLeast"/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空氣汙染的成分很多，對人類有影響的完全數不清，每次研究發現往往都是更可怕的物質，雖說這篇文章提到的</w:t>
            </w:r>
            <w:r w:rsidR="00B678F3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抗藥基因有些被媒體渲染了，但空汙嚴重仍是事實，</w:t>
            </w:r>
            <w:r w:rsidR="00442FF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中國是全球汙染大國，雖說開發中國家總是會消耗很多能源造成很多污染(例如過去的美國、英國)，但其實很多污染是可以被減少的，像是生煤的處理，但卻往往因為官商勾結無法取締，最後受害的都是人民，包括台灣也深受其害，在環保這塊，很令人灰心的是工廠往往是你推我我推你，最後永遠找不到誰該負責任，無論再多證據、怨聲也無法影響中國的大廠們</w:t>
            </w:r>
            <w:r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，難道真的要等到地球跟人類快要滅絕了才能改善嗎?</w:t>
            </w:r>
          </w:p>
          <w:p w:rsidR="00B67DBE" w:rsidRPr="00C949A9" w:rsidRDefault="00B67DBE" w:rsidP="00F30F69">
            <w:pPr>
              <w:shd w:val="clear" w:color="auto" w:fill="FFFFFF"/>
              <w:spacing w:line="444" w:lineRule="atLeast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之前有個關於PM2.5的影片，是一位記者為了她的孩子跑遍各省去採訪的報導，當時真的帶來社會不少恐慌，但那就是事實阿，我們每天都在吸毒氣，而我們沒辦法選擇，這是多令人無奈的情況呢，我有過敏性鼻炎，在台北時就很嚴重，以為來到台南會好一點，沒想到南台附近都是工廠，我的鼻炎根本好不了，甚至開始在惡化，真的很希望有一天能在這個我喜歡的城市裡脫下口罩走出門，可以不用再擔心空氣汙染指數。</w:t>
            </w:r>
          </w:p>
          <w:tbl>
            <w:tblPr>
              <w:tblW w:w="846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8460"/>
            </w:tblGrid>
            <w:tr w:rsidR="00BD3BE9" w:rsidRPr="00BD3BE9" w:rsidTr="00BD3BE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7875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875"/>
                  </w:tblGrid>
                  <w:tr w:rsidR="00BD3BE9" w:rsidRPr="00BD3BE9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D3BE9" w:rsidRPr="00BD3BE9" w:rsidRDefault="00BD3BE9" w:rsidP="00BD3BE9">
                        <w:pPr>
                          <w:widowControl/>
                          <w:rPr>
                            <w:rFonts w:ascii="標楷體" w:eastAsia="標楷體" w:hAnsi="標楷體" w:cs="新細明體"/>
                            <w:kern w:val="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BD3BE9" w:rsidRPr="00BD3BE9" w:rsidRDefault="00BD3BE9" w:rsidP="00BD3BE9">
                  <w:pPr>
                    <w:widowControl/>
                    <w:rPr>
                      <w:rFonts w:ascii="標楷體" w:eastAsia="標楷體" w:hAnsi="標楷體" w:cs="MV Boli"/>
                      <w:kern w:val="0"/>
                      <w:sz w:val="26"/>
                      <w:szCs w:val="26"/>
                    </w:rPr>
                  </w:pPr>
                </w:p>
              </w:tc>
            </w:tr>
            <w:tr w:rsidR="00BD3BE9" w:rsidRPr="00BD3BE9" w:rsidTr="00BD3BE9">
              <w:trPr>
                <w:trHeight w:val="6000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BD3BE9" w:rsidRPr="00BD3BE9" w:rsidRDefault="00BD3BE9" w:rsidP="00BD3BE9">
                  <w:pPr>
                    <w:widowControl/>
                    <w:rPr>
                      <w:rFonts w:ascii="標楷體" w:eastAsia="標楷體" w:hAnsi="標楷體" w:cs="MV Boli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:rsidR="00EA02B0" w:rsidRPr="00C949A9" w:rsidRDefault="00EA02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949A9" w:rsidRPr="002E74A5" w:rsidTr="00C949A9">
        <w:trPr>
          <w:trHeight w:val="13377"/>
        </w:trPr>
        <w:tc>
          <w:tcPr>
            <w:tcW w:w="8676" w:type="dxa"/>
            <w:shd w:val="clear" w:color="auto" w:fill="auto"/>
          </w:tcPr>
          <w:p w:rsidR="002E74A5" w:rsidRPr="00BC3113" w:rsidRDefault="002E74A5" w:rsidP="00442FFA">
            <w:pPr>
              <w:pStyle w:val="Web"/>
              <w:shd w:val="clear" w:color="auto" w:fill="FFFFFF"/>
              <w:spacing w:before="0" w:beforeAutospacing="0" w:after="240" w:afterAutospacing="0"/>
              <w:ind w:rightChars="108" w:right="259"/>
              <w:jc w:val="both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</w:p>
        </w:tc>
      </w:tr>
    </w:tbl>
    <w:p w:rsidR="001B1406" w:rsidRPr="00C949A9" w:rsidRDefault="001B1406">
      <w:pPr>
        <w:rPr>
          <w:rFonts w:ascii="標楷體" w:eastAsia="標楷體" w:hAnsi="標楷體"/>
          <w:sz w:val="26"/>
          <w:szCs w:val="26"/>
        </w:rPr>
      </w:pPr>
    </w:p>
    <w:sectPr w:rsidR="001B1406" w:rsidRPr="00C949A9" w:rsidSect="003016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EC5" w:rsidRDefault="00DF3EC5" w:rsidP="00442FFA">
      <w:r>
        <w:separator/>
      </w:r>
    </w:p>
  </w:endnote>
  <w:endnote w:type="continuationSeparator" w:id="1">
    <w:p w:rsidR="00DF3EC5" w:rsidRDefault="00DF3EC5" w:rsidP="00442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EC5" w:rsidRDefault="00DF3EC5" w:rsidP="00442FFA">
      <w:r>
        <w:separator/>
      </w:r>
    </w:p>
  </w:footnote>
  <w:footnote w:type="continuationSeparator" w:id="1">
    <w:p w:rsidR="00DF3EC5" w:rsidRDefault="00DF3EC5" w:rsidP="00442F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406"/>
    <w:rsid w:val="0006024F"/>
    <w:rsid w:val="00082E3B"/>
    <w:rsid w:val="0018170F"/>
    <w:rsid w:val="00194AD3"/>
    <w:rsid w:val="001A0C40"/>
    <w:rsid w:val="001B1406"/>
    <w:rsid w:val="00252CAA"/>
    <w:rsid w:val="002E74A5"/>
    <w:rsid w:val="003016F8"/>
    <w:rsid w:val="00353A17"/>
    <w:rsid w:val="00391976"/>
    <w:rsid w:val="00432FFB"/>
    <w:rsid w:val="00442FFA"/>
    <w:rsid w:val="00557CCD"/>
    <w:rsid w:val="00586FA1"/>
    <w:rsid w:val="0063535B"/>
    <w:rsid w:val="006863B6"/>
    <w:rsid w:val="009769ED"/>
    <w:rsid w:val="00982DAC"/>
    <w:rsid w:val="009F28D8"/>
    <w:rsid w:val="009F777A"/>
    <w:rsid w:val="00A96AE0"/>
    <w:rsid w:val="00B01D3D"/>
    <w:rsid w:val="00B678F3"/>
    <w:rsid w:val="00B67DBE"/>
    <w:rsid w:val="00BC3113"/>
    <w:rsid w:val="00BD3BE9"/>
    <w:rsid w:val="00C949A9"/>
    <w:rsid w:val="00DF3EC5"/>
    <w:rsid w:val="00E20E34"/>
    <w:rsid w:val="00EA02B0"/>
    <w:rsid w:val="00EA275D"/>
    <w:rsid w:val="00EC42A3"/>
    <w:rsid w:val="00F30F69"/>
    <w:rsid w:val="00FC3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F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442FF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EA02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uiPriority w:val="22"/>
    <w:qFormat/>
    <w:rsid w:val="00BD3BE9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42F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42FFA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442F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42FFA"/>
    <w:rPr>
      <w:kern w:val="2"/>
    </w:rPr>
  </w:style>
  <w:style w:type="character" w:customStyle="1" w:styleId="10">
    <w:name w:val="標題 1 字元"/>
    <w:basedOn w:val="a0"/>
    <w:link w:val="1"/>
    <w:uiPriority w:val="9"/>
    <w:rsid w:val="00442FFA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蕭真伶</cp:lastModifiedBy>
  <cp:revision>3</cp:revision>
  <dcterms:created xsi:type="dcterms:W3CDTF">2016-12-05T13:34:00Z</dcterms:created>
  <dcterms:modified xsi:type="dcterms:W3CDTF">2016-12-08T16:05:00Z</dcterms:modified>
</cp:coreProperties>
</file>