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B1406" w:rsidRPr="001B1406" w:rsidTr="00344526">
        <w:tc>
          <w:tcPr>
            <w:tcW w:w="9747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報導心得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344526">
              <w:rPr>
                <w:rFonts w:ascii="Times New Roman" w:eastAsia="標楷體" w:hAnsi="Times New Roman" w:hint="eastAsia"/>
                <w:sz w:val="48"/>
                <w:szCs w:val="48"/>
              </w:rPr>
              <w:t>三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344526">
        <w:tc>
          <w:tcPr>
            <w:tcW w:w="9747" w:type="dxa"/>
            <w:shd w:val="clear" w:color="auto" w:fill="auto"/>
          </w:tcPr>
          <w:p w:rsidR="001B1406" w:rsidRPr="00952517" w:rsidRDefault="001B1406" w:rsidP="00952517">
            <w:r w:rsidRPr="001B1406">
              <w:rPr>
                <w:rFonts w:ascii="Times New Roman" w:eastAsia="標楷體" w:hAnsi="Times New Roman"/>
              </w:rPr>
              <w:t>標題：</w:t>
            </w:r>
            <w:r w:rsidR="00EC56CF" w:rsidRPr="00EC56CF">
              <w:rPr>
                <w:rFonts w:ascii="Times New Roman" w:eastAsia="標楷體" w:hAnsi="Times New Roman" w:hint="eastAsia"/>
              </w:rPr>
              <w:t>黑心陽春麵</w:t>
            </w:r>
            <w:r w:rsidR="00EC56CF" w:rsidRPr="00EC56CF">
              <w:rPr>
                <w:rFonts w:ascii="Times New Roman" w:eastAsia="標楷體" w:hAnsi="Times New Roman" w:hint="eastAsia"/>
              </w:rPr>
              <w:t xml:space="preserve"> </w:t>
            </w:r>
            <w:r w:rsidR="00EC56CF" w:rsidRPr="00EC56CF">
              <w:rPr>
                <w:rFonts w:ascii="Times New Roman" w:eastAsia="標楷體" w:hAnsi="Times New Roman" w:hint="eastAsia"/>
              </w:rPr>
              <w:t>流向</w:t>
            </w:r>
            <w:r w:rsidR="00EC56CF" w:rsidRPr="00EC56CF">
              <w:rPr>
                <w:rFonts w:ascii="Times New Roman" w:eastAsia="標楷體" w:hAnsi="Times New Roman" w:hint="eastAsia"/>
              </w:rPr>
              <w:t>300</w:t>
            </w:r>
            <w:r w:rsidR="00EC56CF" w:rsidRPr="00EC56CF">
              <w:rPr>
                <w:rFonts w:ascii="Times New Roman" w:eastAsia="標楷體" w:hAnsi="Times New Roman" w:hint="eastAsia"/>
              </w:rPr>
              <w:t>攤</w:t>
            </w:r>
          </w:p>
        </w:tc>
      </w:tr>
      <w:tr w:rsidR="001B1406" w:rsidRPr="001B1406" w:rsidTr="00344526">
        <w:tc>
          <w:tcPr>
            <w:tcW w:w="9747" w:type="dxa"/>
            <w:shd w:val="clear" w:color="auto" w:fill="auto"/>
          </w:tcPr>
          <w:p w:rsidR="001B1406" w:rsidRPr="001B1406" w:rsidRDefault="001B1406" w:rsidP="00E902F7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r w:rsidR="00EC56CF">
              <w:rPr>
                <w:rFonts w:ascii="Times New Roman" w:eastAsia="標楷體" w:hAnsi="Times New Roman" w:hint="eastAsia"/>
              </w:rPr>
              <w:t>奈米四乙</w:t>
            </w:r>
          </w:p>
        </w:tc>
      </w:tr>
      <w:tr w:rsidR="001B1406" w:rsidRPr="001B1406" w:rsidTr="00344526">
        <w:tc>
          <w:tcPr>
            <w:tcW w:w="9747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E902F7">
              <w:rPr>
                <w:rFonts w:ascii="標楷體" w:eastAsia="標楷體" w:hAnsi="標楷體" w:hint="eastAsia"/>
                <w:szCs w:val="24"/>
              </w:rPr>
              <w:t>4A</w:t>
            </w:r>
            <w:r w:rsidR="00EC56CF">
              <w:rPr>
                <w:rFonts w:ascii="標楷體" w:eastAsia="標楷體" w:hAnsi="標楷體" w:hint="eastAsia"/>
                <w:szCs w:val="24"/>
              </w:rPr>
              <w:t>214075</w:t>
            </w:r>
          </w:p>
        </w:tc>
      </w:tr>
      <w:tr w:rsidR="001B1406" w:rsidRPr="001B1406" w:rsidTr="00344526">
        <w:tc>
          <w:tcPr>
            <w:tcW w:w="9747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EC56CF">
              <w:rPr>
                <w:rFonts w:ascii="Times New Roman" w:eastAsia="標楷體" w:hAnsi="Times New Roman" w:hint="eastAsia"/>
              </w:rPr>
              <w:t>林雨辰</w:t>
            </w:r>
          </w:p>
        </w:tc>
      </w:tr>
      <w:tr w:rsidR="001B1406" w:rsidRPr="001B1406" w:rsidTr="00344526">
        <w:trPr>
          <w:trHeight w:val="11673"/>
        </w:trPr>
        <w:tc>
          <w:tcPr>
            <w:tcW w:w="9747" w:type="dxa"/>
            <w:shd w:val="clear" w:color="auto" w:fill="auto"/>
          </w:tcPr>
          <w:p w:rsidR="00EC56CF" w:rsidRDefault="001B1406" w:rsidP="00EC56CF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內文：</w:t>
            </w:r>
          </w:p>
          <w:p w:rsidR="00EC56CF" w:rsidRPr="00EC56CF" w:rsidRDefault="00EC56CF" w:rsidP="00EC56CF">
            <w:pPr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 xml:space="preserve">    </w:t>
            </w:r>
            <w:r w:rsidRPr="00EC56CF">
              <w:rPr>
                <w:rFonts w:ascii="Times New Roman" w:eastAsia="標楷體" w:hAnsi="Times New Roman" w:hint="eastAsia"/>
              </w:rPr>
              <w:t>又見黑心食品！專門製造販售濕米粉、陽春麵，供應南台灣逾</w:t>
            </w:r>
            <w:r w:rsidRPr="00EC56CF">
              <w:rPr>
                <w:rFonts w:ascii="Times New Roman" w:eastAsia="標楷體" w:hAnsi="Times New Roman" w:hint="eastAsia"/>
              </w:rPr>
              <w:t>300</w:t>
            </w:r>
            <w:r w:rsidRPr="00EC56CF">
              <w:rPr>
                <w:rFonts w:ascii="Times New Roman" w:eastAsia="標楷體" w:hAnsi="Times New Roman" w:hint="eastAsia"/>
              </w:rPr>
              <w:t>家小吃攤的高雄大寮「大量農產公司」，前天遭搜索查扣</w:t>
            </w:r>
            <w:r w:rsidRPr="00EC56CF">
              <w:rPr>
                <w:rFonts w:ascii="Times New Roman" w:eastAsia="標楷體" w:hAnsi="Times New Roman" w:hint="eastAsia"/>
              </w:rPr>
              <w:t>700</w:t>
            </w:r>
            <w:r w:rsidRPr="00EC56CF">
              <w:rPr>
                <w:rFonts w:ascii="Times New Roman" w:eastAsia="標楷體" w:hAnsi="Times New Roman" w:hint="eastAsia"/>
              </w:rPr>
              <w:t>公斤問題食品，檢調發現，該公司麵條製品含有會傷胃，且易引發過敏的漂白劑、防腐劑，負責人劉怡芃竟辯稱「做麵的，不都這樣做嗎？」劉女及其堂哥已各依詐欺罪嫌交保</w:t>
            </w:r>
            <w:r w:rsidRPr="00EC56CF">
              <w:rPr>
                <w:rFonts w:ascii="Times New Roman" w:eastAsia="標楷體" w:hAnsi="Times New Roman" w:hint="eastAsia"/>
              </w:rPr>
              <w:t>20</w:t>
            </w:r>
            <w:r w:rsidRPr="00EC56CF">
              <w:rPr>
                <w:rFonts w:ascii="Times New Roman" w:eastAsia="標楷體" w:hAnsi="Times New Roman" w:hint="eastAsia"/>
              </w:rPr>
              <w:t>萬、</w:t>
            </w:r>
            <w:r w:rsidRPr="00EC56CF">
              <w:rPr>
                <w:rFonts w:ascii="Times New Roman" w:eastAsia="標楷體" w:hAnsi="Times New Roman" w:hint="eastAsia"/>
              </w:rPr>
              <w:t>10</w:t>
            </w:r>
            <w:r w:rsidRPr="00EC56CF">
              <w:rPr>
                <w:rFonts w:ascii="Times New Roman" w:eastAsia="標楷體" w:hAnsi="Times New Roman" w:hint="eastAsia"/>
              </w:rPr>
              <w:t>萬元，現正擴大清查流向。</w:t>
            </w:r>
          </w:p>
          <w:p w:rsidR="00EC56CF" w:rsidRPr="00EC56CF" w:rsidRDefault="00EC56CF" w:rsidP="00EC56CF">
            <w:pPr>
              <w:rPr>
                <w:rFonts w:ascii="Times New Roman" w:eastAsia="標楷體" w:hAnsi="Times New Roman"/>
              </w:rPr>
            </w:pPr>
          </w:p>
          <w:p w:rsidR="00344526" w:rsidRDefault="00EC56CF" w:rsidP="00EC56CF">
            <w:pPr>
              <w:rPr>
                <w:rFonts w:ascii="Times New Roman" w:eastAsia="標楷體" w:hAnsi="Times New Roman"/>
              </w:rPr>
            </w:pPr>
            <w:r w:rsidRPr="00EC56CF">
              <w:rPr>
                <w:rFonts w:ascii="Times New Roman" w:eastAsia="標楷體" w:hAnsi="Times New Roman" w:hint="eastAsia"/>
              </w:rPr>
              <w:t>大量公司出產的濕米粉，過去就曾被檢舉含有二氧化硫（漂白劑），達</w:t>
            </w:r>
            <w:r w:rsidRPr="00EC56CF">
              <w:rPr>
                <w:rFonts w:ascii="Times New Roman" w:eastAsia="標楷體" w:hAnsi="Times New Roman" w:hint="eastAsia"/>
              </w:rPr>
              <w:t>0.048g/kg</w:t>
            </w:r>
            <w:r w:rsidRPr="00EC56CF">
              <w:rPr>
                <w:rFonts w:ascii="Times New Roman" w:eastAsia="標楷體" w:hAnsi="Times New Roman" w:hint="eastAsia"/>
              </w:rPr>
              <w:t>（標準值不得超過</w:t>
            </w:r>
            <w:r w:rsidRPr="00EC56CF">
              <w:rPr>
                <w:rFonts w:ascii="Times New Roman" w:eastAsia="標楷體" w:hAnsi="Times New Roman" w:hint="eastAsia"/>
              </w:rPr>
              <w:t>0.01g/kg</w:t>
            </w:r>
            <w:r w:rsidRPr="00EC56CF">
              <w:rPr>
                <w:rFonts w:ascii="Times New Roman" w:eastAsia="標楷體" w:hAnsi="Times New Roman" w:hint="eastAsia"/>
              </w:rPr>
              <w:t>），今年</w:t>
            </w:r>
            <w:r w:rsidRPr="00EC56CF">
              <w:rPr>
                <w:rFonts w:ascii="Times New Roman" w:eastAsia="標楷體" w:hAnsi="Times New Roman" w:hint="eastAsia"/>
              </w:rPr>
              <w:t>8</w:t>
            </w:r>
            <w:r w:rsidRPr="00EC56CF">
              <w:rPr>
                <w:rFonts w:ascii="Times New Roman" w:eastAsia="標楷體" w:hAnsi="Times New Roman" w:hint="eastAsia"/>
              </w:rPr>
              <w:t>月該公司又被檢舉，查獲陽春麵含有不應檢出的苯甲酸（防腐劑），衛生局隨即開罰</w:t>
            </w:r>
            <w:r w:rsidRPr="00EC56CF">
              <w:rPr>
                <w:rFonts w:ascii="Times New Roman" w:eastAsia="標楷體" w:hAnsi="Times New Roman" w:hint="eastAsia"/>
              </w:rPr>
              <w:t>3</w:t>
            </w:r>
            <w:r w:rsidRPr="00EC56CF">
              <w:rPr>
                <w:rFonts w:ascii="Times New Roman" w:eastAsia="標楷體" w:hAnsi="Times New Roman" w:hint="eastAsia"/>
              </w:rPr>
              <w:t>萬元，但考量該公司月營業額</w:t>
            </w:r>
            <w:r w:rsidRPr="00EC56CF">
              <w:rPr>
                <w:rFonts w:ascii="Times New Roman" w:eastAsia="標楷體" w:hAnsi="Times New Roman" w:hint="eastAsia"/>
              </w:rPr>
              <w:t>900</w:t>
            </w:r>
            <w:r w:rsidRPr="00EC56CF">
              <w:rPr>
                <w:rFonts w:ascii="Times New Roman" w:eastAsia="標楷體" w:hAnsi="Times New Roman" w:hint="eastAsia"/>
              </w:rPr>
              <w:t>萬元，應不怕罰錢，因此通報高雄地檢署究辦刑責。</w:t>
            </w:r>
          </w:p>
          <w:p w:rsidR="00EC56CF" w:rsidRDefault="00EC56CF" w:rsidP="00EC56CF">
            <w:pPr>
              <w:rPr>
                <w:rFonts w:ascii="Times New Roman" w:eastAsia="標楷體" w:hAnsi="Times New Roman"/>
              </w:rPr>
            </w:pPr>
          </w:p>
          <w:p w:rsidR="00EC56CF" w:rsidRPr="00EC56CF" w:rsidRDefault="00EC56CF" w:rsidP="00EC56CF">
            <w:pPr>
              <w:rPr>
                <w:rFonts w:ascii="Times New Roman" w:eastAsia="標楷體" w:hAnsi="Times New Roman" w:hint="eastAsia"/>
              </w:rPr>
            </w:pPr>
            <w:r w:rsidRPr="00EC56CF">
              <w:rPr>
                <w:rFonts w:ascii="Times New Roman" w:eastAsia="標楷體" w:hAnsi="Times New Roman" w:hint="eastAsia"/>
              </w:rPr>
              <w:t>已開業</w:t>
            </w:r>
            <w:r w:rsidRPr="00EC56CF">
              <w:rPr>
                <w:rFonts w:ascii="Times New Roman" w:eastAsia="標楷體" w:hAnsi="Times New Roman" w:hint="eastAsia"/>
              </w:rPr>
              <w:t>20</w:t>
            </w:r>
            <w:r w:rsidRPr="00EC56CF">
              <w:rPr>
                <w:rFonts w:ascii="Times New Roman" w:eastAsia="標楷體" w:hAnsi="Times New Roman" w:hint="eastAsia"/>
              </w:rPr>
              <w:t>年的大量農產公司，現在由第二代劉怡芃（</w:t>
            </w:r>
            <w:r w:rsidRPr="00EC56CF">
              <w:rPr>
                <w:rFonts w:ascii="Times New Roman" w:eastAsia="標楷體" w:hAnsi="Times New Roman" w:hint="eastAsia"/>
              </w:rPr>
              <w:t>29</w:t>
            </w:r>
            <w:r w:rsidRPr="00EC56CF">
              <w:rPr>
                <w:rFonts w:ascii="Times New Roman" w:eastAsia="標楷體" w:hAnsi="Times New Roman" w:hint="eastAsia"/>
              </w:rPr>
              <w:t>歲）經營，她前天到案時，還一副不在乎的態度，檢方告知她涉犯詐欺罪、《食安法》等罪，最重可判刑</w:t>
            </w:r>
            <w:r w:rsidRPr="00EC56CF">
              <w:rPr>
                <w:rFonts w:ascii="Times New Roman" w:eastAsia="標楷體" w:hAnsi="Times New Roman" w:hint="eastAsia"/>
              </w:rPr>
              <w:t>5</w:t>
            </w:r>
            <w:r w:rsidRPr="00EC56CF">
              <w:rPr>
                <w:rFonts w:ascii="Times New Roman" w:eastAsia="標楷體" w:hAnsi="Times New Roman" w:hint="eastAsia"/>
              </w:rPr>
              <w:t>年後，她才供稱製麵方法師承父親，還說：「做麵的，不都這樣做嗎？」不過員工向辦案人員坦承：「其實我也不敢買給我兒子吃。」</w:t>
            </w:r>
          </w:p>
          <w:p w:rsidR="00EC56CF" w:rsidRPr="00EC56CF" w:rsidRDefault="00EC56CF" w:rsidP="00EC56CF">
            <w:pPr>
              <w:rPr>
                <w:rFonts w:ascii="Times New Roman" w:eastAsia="標楷體" w:hAnsi="Times New Roman" w:hint="eastAsia"/>
              </w:rPr>
            </w:pPr>
            <w:r w:rsidRPr="00EC56CF">
              <w:rPr>
                <w:rFonts w:ascii="Times New Roman" w:eastAsia="標楷體" w:hAnsi="Times New Roman" w:hint="eastAsia"/>
              </w:rPr>
              <w:t>檢方發現，大量農產公司雖然自行製作黑心米粉、陽春麵，因供不應求，另向劉女堂哥、劉信德（</w:t>
            </w:r>
            <w:r w:rsidRPr="00EC56CF">
              <w:rPr>
                <w:rFonts w:ascii="Times New Roman" w:eastAsia="標楷體" w:hAnsi="Times New Roman" w:hint="eastAsia"/>
              </w:rPr>
              <w:t>36</w:t>
            </w:r>
            <w:r w:rsidRPr="00EC56CF">
              <w:rPr>
                <w:rFonts w:ascii="Times New Roman" w:eastAsia="標楷體" w:hAnsi="Times New Roman" w:hint="eastAsia"/>
              </w:rPr>
              <w:t>歲）經營的再伯、乙才兩間食品行，買入陽春麵轉售，諷刺的是，檢警還在「再伯」廠內看到「安心麵」宣傳海報，標榜讓客人「食得健康」。劉男說，麵條常溫下</w:t>
            </w:r>
            <w:r w:rsidRPr="00EC56CF">
              <w:rPr>
                <w:rFonts w:ascii="Times New Roman" w:eastAsia="標楷體" w:hAnsi="Times New Roman" w:hint="eastAsia"/>
              </w:rPr>
              <w:t>2</w:t>
            </w:r>
            <w:r w:rsidRPr="00EC56CF">
              <w:rPr>
                <w:rFonts w:ascii="Times New Roman" w:eastAsia="標楷體" w:hAnsi="Times New Roman" w:hint="eastAsia"/>
              </w:rPr>
              <w:t>天就會壞掉，客人會抗議，若添加防腐劑可以撐</w:t>
            </w:r>
            <w:r w:rsidRPr="00EC56CF">
              <w:rPr>
                <w:rFonts w:ascii="Times New Roman" w:eastAsia="標楷體" w:hAnsi="Times New Roman" w:hint="eastAsia"/>
              </w:rPr>
              <w:t>5</w:t>
            </w:r>
            <w:r w:rsidRPr="00EC56CF">
              <w:rPr>
                <w:rFonts w:ascii="Times New Roman" w:eastAsia="標楷體" w:hAnsi="Times New Roman" w:hint="eastAsia"/>
              </w:rPr>
              <w:t>天。</w:t>
            </w:r>
          </w:p>
          <w:p w:rsidR="00EC56CF" w:rsidRDefault="00EC56CF" w:rsidP="00EC56CF">
            <w:pPr>
              <w:rPr>
                <w:rFonts w:ascii="Times New Roman" w:eastAsia="標楷體" w:hAnsi="Times New Roman"/>
              </w:rPr>
            </w:pPr>
            <w:r w:rsidRPr="00EC56CF">
              <w:rPr>
                <w:rFonts w:ascii="Times New Roman" w:eastAsia="標楷體" w:hAnsi="Times New Roman" w:hint="eastAsia"/>
              </w:rPr>
              <w:t>衛生單位已查扣黑心米粉、麵條，以及過期的魚餃、海帶素肉等問題食品，共</w:t>
            </w:r>
            <w:r w:rsidRPr="00EC56CF">
              <w:rPr>
                <w:rFonts w:ascii="Times New Roman" w:eastAsia="標楷體" w:hAnsi="Times New Roman" w:hint="eastAsia"/>
              </w:rPr>
              <w:t>734.32</w:t>
            </w:r>
            <w:r w:rsidRPr="00EC56CF">
              <w:rPr>
                <w:rFonts w:ascii="Times New Roman" w:eastAsia="標楷體" w:hAnsi="Times New Roman" w:hint="eastAsia"/>
              </w:rPr>
              <w:t>公斤，另有</w:t>
            </w:r>
            <w:r w:rsidRPr="00EC56CF">
              <w:rPr>
                <w:rFonts w:ascii="Times New Roman" w:eastAsia="標楷體" w:hAnsi="Times New Roman" w:hint="eastAsia"/>
              </w:rPr>
              <w:t>2</w:t>
            </w:r>
            <w:r w:rsidRPr="00EC56CF">
              <w:rPr>
                <w:rFonts w:ascii="Times New Roman" w:eastAsia="標楷體" w:hAnsi="Times New Roman" w:hint="eastAsia"/>
              </w:rPr>
              <w:t>公斤未使用的苯甲酸。據帳冊顯示，大量黑心產品銷往台南、高雄、屏東逾</w:t>
            </w:r>
            <w:r w:rsidRPr="00EC56CF">
              <w:rPr>
                <w:rFonts w:ascii="Times New Roman" w:eastAsia="標楷體" w:hAnsi="Times New Roman" w:hint="eastAsia"/>
              </w:rPr>
              <w:t>300</w:t>
            </w:r>
            <w:r w:rsidRPr="00EC56CF">
              <w:rPr>
                <w:rFonts w:ascii="Times New Roman" w:eastAsia="標楷體" w:hAnsi="Times New Roman" w:hint="eastAsia"/>
              </w:rPr>
              <w:t>家攤商和監所，正在全面清查中。</w:t>
            </w:r>
          </w:p>
          <w:p w:rsidR="00EC56CF" w:rsidRDefault="00EC56CF" w:rsidP="00EC56CF">
            <w:pPr>
              <w:rPr>
                <w:rFonts w:ascii="Times New Roman" w:eastAsia="標楷體" w:hAnsi="Times New Roman"/>
              </w:rPr>
            </w:pPr>
          </w:p>
          <w:p w:rsidR="00EC56CF" w:rsidRDefault="00EC56CF" w:rsidP="00EC56CF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心得</w:t>
            </w:r>
            <w:r>
              <w:rPr>
                <w:rFonts w:ascii="Times New Roman" w:eastAsia="標楷體" w:hAnsi="Times New Roman" w:hint="eastAsia"/>
              </w:rPr>
              <w:t>:</w:t>
            </w:r>
          </w:p>
          <w:p w:rsidR="00115A79" w:rsidRDefault="00115A79" w:rsidP="00115A79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</w:t>
            </w:r>
            <w:r w:rsidRPr="00115A79">
              <w:rPr>
                <w:rFonts w:ascii="Times New Roman" w:eastAsia="標楷體" w:hAnsi="Times New Roman" w:hint="eastAsia"/>
              </w:rPr>
              <w:t>「黑心食品，就好像貧窮一樣，似乎永遠都如影隨形。貪婪是一切欺詐的源頭，而慾望是人類歷史上永遠揮之不去的陰影。」</w:t>
            </w:r>
          </w:p>
          <w:p w:rsidR="00EC56CF" w:rsidRPr="00EC56CF" w:rsidRDefault="00115A79" w:rsidP="00115A79">
            <w:pPr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 xml:space="preserve">    </w:t>
            </w:r>
            <w:r w:rsidRPr="00115A79">
              <w:rPr>
                <w:rFonts w:ascii="Times New Roman" w:eastAsia="標楷體" w:hAnsi="Times New Roman" w:hint="eastAsia"/>
              </w:rPr>
              <w:t>提到黑心食品，相信大家只會想到祖國近年那些驚世的「偉大發明」。所謂真亦假時假亦真，看到新聞片段那些看上去非常「像樣」的食品，卻含致命毒物，或來自環境惡劣的生產地方。</w:t>
            </w:r>
            <w:bookmarkStart w:id="0" w:name="_GoBack"/>
            <w:bookmarkEnd w:id="0"/>
            <w:r w:rsidRPr="00115A79">
              <w:rPr>
                <w:rFonts w:ascii="Times New Roman" w:eastAsia="標楷體" w:hAnsi="Times New Roman" w:hint="eastAsia"/>
              </w:rPr>
              <w:t>最匪夷所思的是，一些天然非加工的食品，譬如雞蛋，也可以造假。看著只能慨嘆黑心商人良心泯滅，其次便是苦笑著面對他們這些非凡的「創意」。</w:t>
            </w:r>
          </w:p>
        </w:tc>
      </w:tr>
    </w:tbl>
    <w:p w:rsidR="00952517" w:rsidRPr="00952517" w:rsidRDefault="00952517" w:rsidP="00344526">
      <w:pPr>
        <w:rPr>
          <w:rFonts w:hint="eastAsia"/>
        </w:rPr>
      </w:pPr>
    </w:p>
    <w:sectPr w:rsidR="00952517" w:rsidRPr="00952517" w:rsidSect="00E037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764" w:rsidRDefault="002B2764" w:rsidP="00FC6EE2">
      <w:r>
        <w:separator/>
      </w:r>
    </w:p>
  </w:endnote>
  <w:endnote w:type="continuationSeparator" w:id="0">
    <w:p w:rsidR="002B2764" w:rsidRDefault="002B2764" w:rsidP="00FC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764" w:rsidRDefault="002B2764" w:rsidP="00FC6EE2">
      <w:r>
        <w:separator/>
      </w:r>
    </w:p>
  </w:footnote>
  <w:footnote w:type="continuationSeparator" w:id="0">
    <w:p w:rsidR="002B2764" w:rsidRDefault="002B2764" w:rsidP="00FC6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1406"/>
    <w:rsid w:val="000843F9"/>
    <w:rsid w:val="00107271"/>
    <w:rsid w:val="00113D7E"/>
    <w:rsid w:val="00115A79"/>
    <w:rsid w:val="001514D6"/>
    <w:rsid w:val="0018170F"/>
    <w:rsid w:val="001B1406"/>
    <w:rsid w:val="001E1E77"/>
    <w:rsid w:val="00243E05"/>
    <w:rsid w:val="002A5FCF"/>
    <w:rsid w:val="002B2764"/>
    <w:rsid w:val="00336578"/>
    <w:rsid w:val="00344526"/>
    <w:rsid w:val="00396360"/>
    <w:rsid w:val="00417455"/>
    <w:rsid w:val="004643C6"/>
    <w:rsid w:val="004A0A99"/>
    <w:rsid w:val="00557C92"/>
    <w:rsid w:val="005732BE"/>
    <w:rsid w:val="005A445E"/>
    <w:rsid w:val="005A5885"/>
    <w:rsid w:val="005E2D76"/>
    <w:rsid w:val="005F7FEB"/>
    <w:rsid w:val="0062218C"/>
    <w:rsid w:val="00681D69"/>
    <w:rsid w:val="006B1CF1"/>
    <w:rsid w:val="00711210"/>
    <w:rsid w:val="007432E5"/>
    <w:rsid w:val="0076766B"/>
    <w:rsid w:val="008273A2"/>
    <w:rsid w:val="008F09CF"/>
    <w:rsid w:val="00941F0C"/>
    <w:rsid w:val="00952517"/>
    <w:rsid w:val="009F28DC"/>
    <w:rsid w:val="00A14651"/>
    <w:rsid w:val="00A16DF0"/>
    <w:rsid w:val="00A95DD6"/>
    <w:rsid w:val="00C03040"/>
    <w:rsid w:val="00CA59CB"/>
    <w:rsid w:val="00CC11D0"/>
    <w:rsid w:val="00D90581"/>
    <w:rsid w:val="00DC09EB"/>
    <w:rsid w:val="00DD597A"/>
    <w:rsid w:val="00DF0AAA"/>
    <w:rsid w:val="00E03756"/>
    <w:rsid w:val="00E123B1"/>
    <w:rsid w:val="00E1357C"/>
    <w:rsid w:val="00E902F7"/>
    <w:rsid w:val="00EB1D87"/>
    <w:rsid w:val="00EC56CF"/>
    <w:rsid w:val="00F2624D"/>
    <w:rsid w:val="00F31005"/>
    <w:rsid w:val="00FA6AD8"/>
    <w:rsid w:val="00FC6EE2"/>
    <w:rsid w:val="00FD7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8EE589"/>
  <w15:docId w15:val="{B30CF6EA-2F93-4E9F-8135-C480762F7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E03756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952517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5732BE"/>
    <w:rPr>
      <w:color w:val="0563C1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C6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FC6EE2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FC6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FC6EE2"/>
    <w:rPr>
      <w:kern w:val="2"/>
    </w:rPr>
  </w:style>
  <w:style w:type="paragraph" w:styleId="Web">
    <w:name w:val="Normal (Web)"/>
    <w:basedOn w:val="a"/>
    <w:uiPriority w:val="99"/>
    <w:unhideWhenUsed/>
    <w:rsid w:val="00FC6EE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9">
    <w:name w:val="Strong"/>
    <w:basedOn w:val="a0"/>
    <w:uiPriority w:val="22"/>
    <w:qFormat/>
    <w:rsid w:val="00FC6EE2"/>
    <w:rPr>
      <w:b/>
      <w:bCs/>
    </w:rPr>
  </w:style>
  <w:style w:type="character" w:customStyle="1" w:styleId="10">
    <w:name w:val="標題 1 字元"/>
    <w:basedOn w:val="a0"/>
    <w:link w:val="1"/>
    <w:uiPriority w:val="9"/>
    <w:rsid w:val="00952517"/>
    <w:rPr>
      <w:rFonts w:ascii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36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35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20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60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0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96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95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1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9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65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74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5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9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65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38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3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10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5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5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0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1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40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5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7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25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0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75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5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94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52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38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0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2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20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00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99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7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8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2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43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91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林雨辰</cp:lastModifiedBy>
  <cp:revision>3</cp:revision>
  <dcterms:created xsi:type="dcterms:W3CDTF">2016-12-05T14:13:00Z</dcterms:created>
  <dcterms:modified xsi:type="dcterms:W3CDTF">2016-12-25T13:46:00Z</dcterms:modified>
</cp:coreProperties>
</file>