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1AFC" w:rsidRDefault="009751D0" w:rsidP="005C4F08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sectPr w:rsidR="008E1AFC" w:rsidSect="00570E10">
          <w:footerReference w:type="default" r:id="rId9"/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rFonts w:ascii="微軟正黑體" w:eastAsia="微軟正黑體" w:hAnsi="微軟正黑體" w:cs="Times New Roman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6F4E85F0" wp14:editId="32753BA7">
            <wp:simplePos x="0" y="0"/>
            <wp:positionH relativeFrom="column">
              <wp:posOffset>6964680</wp:posOffset>
            </wp:positionH>
            <wp:positionV relativeFrom="paragraph">
              <wp:posOffset>-737870</wp:posOffset>
            </wp:positionV>
            <wp:extent cx="7613650" cy="10767695"/>
            <wp:effectExtent l="0" t="0" r="6350" b="0"/>
            <wp:wrapNone/>
            <wp:docPr id="145" name="圖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012-【台灣房屋】 張文龍總經理 海報(改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650" cy="10767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微軟正黑體" w:eastAsia="微軟正黑體" w:hAnsi="微軟正黑體" w:cs="Times New Roman"/>
          <w:b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567E4C0F" wp14:editId="4638C5D9">
            <wp:simplePos x="0" y="0"/>
            <wp:positionH relativeFrom="column">
              <wp:posOffset>-737675</wp:posOffset>
            </wp:positionH>
            <wp:positionV relativeFrom="paragraph">
              <wp:posOffset>-720090</wp:posOffset>
            </wp:positionV>
            <wp:extent cx="7614139" cy="10766288"/>
            <wp:effectExtent l="0" t="0" r="6350" b="0"/>
            <wp:wrapNone/>
            <wp:docPr id="143" name="圖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208-2016年職業倫理典範案例教學研討會專輯-第七冊pdf_頁面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4139" cy="107662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1046" w:rsidRDefault="00E01046" w:rsidP="005C4F08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sectPr w:rsidR="00E01046" w:rsidSect="00570E10"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r>
        <w:rPr>
          <w:rFonts w:ascii="微軟正黑體" w:eastAsia="微軟正黑體" w:hAnsi="微軟正黑體" w:cs="Times New Roman"/>
          <w:b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3360" behindDoc="1" locked="0" layoutInCell="1" allowOverlap="1" wp14:anchorId="0B0AECFA" wp14:editId="3D31EFD0">
            <wp:simplePos x="0" y="0"/>
            <wp:positionH relativeFrom="column">
              <wp:posOffset>-723791</wp:posOffset>
            </wp:positionH>
            <wp:positionV relativeFrom="paragraph">
              <wp:posOffset>-723265</wp:posOffset>
            </wp:positionV>
            <wp:extent cx="7601447" cy="10710407"/>
            <wp:effectExtent l="0" t="0" r="0" b="0"/>
            <wp:wrapNone/>
            <wp:docPr id="144" name="圖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012-【台灣房屋】 張文龍總經理 海報(改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447" cy="10710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38AF" w:rsidRDefault="00E01046" w:rsidP="005C4F08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sectPr w:rsidR="004238AF" w:rsidSect="00570E10">
          <w:pgSz w:w="11906" w:h="16838"/>
          <w:pgMar w:top="1134" w:right="1134" w:bottom="1134" w:left="1134" w:header="851" w:footer="992" w:gutter="0"/>
          <w:cols w:space="425"/>
          <w:docGrid w:type="lines" w:linePitch="360"/>
        </w:sectPr>
      </w:pPr>
      <w:r>
        <w:rPr>
          <w:rFonts w:ascii="微軟正黑體" w:eastAsia="微軟正黑體" w:hAnsi="微軟正黑體" w:cs="Times New Roman"/>
          <w:b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703D3C48" wp14:editId="783E82A6">
            <wp:simplePos x="0" y="0"/>
            <wp:positionH relativeFrom="column">
              <wp:posOffset>-729615</wp:posOffset>
            </wp:positionH>
            <wp:positionV relativeFrom="paragraph">
              <wp:posOffset>-720090</wp:posOffset>
            </wp:positionV>
            <wp:extent cx="7610475" cy="10753725"/>
            <wp:effectExtent l="0" t="0" r="9525" b="9525"/>
            <wp:wrapNone/>
            <wp:docPr id="148" name="圖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012-【台灣房屋】張文龍總經理 介紹(改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1879" cy="10755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E10" w:rsidRPr="005C4F08" w:rsidRDefault="00570E10" w:rsidP="005C4F08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lastRenderedPageBreak/>
        <w:t>南</w:t>
      </w:r>
      <w:proofErr w:type="gramStart"/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臺</w:t>
      </w:r>
      <w:proofErr w:type="gramEnd"/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科技大學</w:t>
      </w:r>
      <w:r w:rsidRPr="005C4F08">
        <w:rPr>
          <w:rFonts w:ascii="微軟正黑體" w:eastAsia="微軟正黑體" w:hAnsi="微軟正黑體" w:cs="Times New Roman" w:hint="eastAsia"/>
          <w:b/>
          <w:color w:val="000000" w:themeColor="text1"/>
          <w:sz w:val="32"/>
          <w:szCs w:val="32"/>
        </w:rPr>
        <w:t>發展典範科技大學</w:t>
      </w:r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計畫</w:t>
      </w:r>
    </w:p>
    <w:p w:rsidR="00570E10" w:rsidRPr="005C4F08" w:rsidRDefault="00570E10" w:rsidP="005C4F08">
      <w:pPr>
        <w:adjustRightInd w:val="0"/>
        <w:snapToGrid w:val="0"/>
        <w:spacing w:line="0" w:lineRule="atLeast"/>
        <w:jc w:val="center"/>
        <w:outlineLvl w:val="0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proofErr w:type="gramStart"/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105</w:t>
      </w:r>
      <w:proofErr w:type="gramEnd"/>
      <w:r w:rsidRPr="005C4F08">
        <w:rPr>
          <w:rFonts w:ascii="微軟正黑體" w:eastAsia="微軟正黑體" w:hAnsi="微軟正黑體" w:cs="Times New Roman" w:hint="eastAsia"/>
          <w:b/>
          <w:color w:val="000000" w:themeColor="text1"/>
          <w:sz w:val="32"/>
          <w:szCs w:val="32"/>
        </w:rPr>
        <w:t>年度</w:t>
      </w:r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t>深化職業倫理分項計畫</w:t>
      </w:r>
      <w:r w:rsidRPr="005C4F08">
        <w:rPr>
          <w:rFonts w:ascii="微軟正黑體" w:eastAsia="微軟正黑體" w:hAnsi="微軟正黑體" w:cs="Times New Roman" w:hint="eastAsia"/>
          <w:b/>
          <w:color w:val="000000" w:themeColor="text1"/>
          <w:sz w:val="32"/>
          <w:szCs w:val="32"/>
        </w:rPr>
        <w:t>典範案例教學工作坊成果報告表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90"/>
        <w:gridCol w:w="2262"/>
        <w:gridCol w:w="1701"/>
        <w:gridCol w:w="2300"/>
        <w:gridCol w:w="1251"/>
        <w:gridCol w:w="950"/>
      </w:tblGrid>
      <w:tr w:rsidR="00570E10" w:rsidRPr="005C4F08" w:rsidTr="0004038B">
        <w:trPr>
          <w:trHeight w:val="20"/>
          <w:jc w:val="center"/>
        </w:trPr>
        <w:tc>
          <w:tcPr>
            <w:tcW w:w="2716" w:type="pct"/>
            <w:gridSpan w:val="3"/>
            <w:tcBorders>
              <w:bottom w:val="single" w:sz="4" w:space="0" w:color="auto"/>
            </w:tcBorders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ind w:left="1454" w:hangingChars="606" w:hanging="1454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填表人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 xml:space="preserve"> / (班級)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：</w:t>
            </w:r>
            <w:r w:rsidR="001C7A1C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蔡雅玲</w:t>
            </w:r>
          </w:p>
        </w:tc>
        <w:tc>
          <w:tcPr>
            <w:tcW w:w="2284" w:type="pct"/>
            <w:gridSpan w:val="3"/>
            <w:tcBorders>
              <w:bottom w:val="single" w:sz="4" w:space="0" w:color="auto"/>
            </w:tcBorders>
            <w:vAlign w:val="center"/>
          </w:tcPr>
          <w:p w:rsidR="00DA0184" w:rsidRPr="005C4F08" w:rsidRDefault="00570E10" w:rsidP="005C4F08">
            <w:pPr>
              <w:adjustRightInd w:val="0"/>
              <w:snapToGrid w:val="0"/>
              <w:ind w:left="1454" w:right="560" w:hangingChars="606" w:hanging="1454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填表人聯絡電話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：</w:t>
            </w:r>
            <w:r w:rsidR="001C7A1C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0988535300</w:t>
            </w:r>
          </w:p>
        </w:tc>
      </w:tr>
      <w:tr w:rsidR="00570E10" w:rsidRPr="005C4F08" w:rsidTr="005C4F0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66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一、基本資料：</w:t>
            </w:r>
          </w:p>
        </w:tc>
      </w:tr>
      <w:tr w:rsidR="00570E10" w:rsidRPr="005C4F08" w:rsidTr="0004038B">
        <w:trPr>
          <w:trHeight w:val="20"/>
          <w:jc w:val="center"/>
        </w:trPr>
        <w:tc>
          <w:tcPr>
            <w:tcW w:w="2716" w:type="pct"/>
            <w:gridSpan w:val="3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  <w:shd w:val="pct15" w:color="auto" w:fill="FFFFFF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社群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名稱：</w:t>
            </w:r>
            <w:r w:rsidR="00DA0184" w:rsidRPr="005C4F08">
              <w:rPr>
                <w:rFonts w:ascii="微軟正黑體" w:eastAsia="微軟正黑體" w:hAnsi="微軟正黑體" w:hint="eastAsia"/>
              </w:rPr>
              <w:t>商管學院深化職業倫理教學與推廣種子教師社群</w:t>
            </w:r>
          </w:p>
        </w:tc>
        <w:tc>
          <w:tcPr>
            <w:tcW w:w="2284" w:type="pct"/>
            <w:gridSpan w:val="3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社群召集人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姓名：</w:t>
            </w:r>
            <w:r w:rsidR="003E54F3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陳孟修</w:t>
            </w:r>
          </w:p>
        </w:tc>
      </w:tr>
      <w:tr w:rsidR="00570E10" w:rsidRPr="005C4F08" w:rsidTr="0004038B">
        <w:trPr>
          <w:trHeight w:val="20"/>
          <w:jc w:val="center"/>
        </w:trPr>
        <w:tc>
          <w:tcPr>
            <w:tcW w:w="2716" w:type="pct"/>
            <w:gridSpan w:val="3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工作坊時間：</w:t>
            </w:r>
            <w:r w:rsidR="007065FF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14:50-17:50</w:t>
            </w:r>
          </w:p>
        </w:tc>
        <w:tc>
          <w:tcPr>
            <w:tcW w:w="2284" w:type="pct"/>
            <w:gridSpan w:val="3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工作坊出席人數：</w:t>
            </w:r>
            <w:r w:rsidR="00DA0184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2</w:t>
            </w:r>
            <w:r w:rsidR="001C7A1C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01</w:t>
            </w:r>
          </w:p>
        </w:tc>
      </w:tr>
      <w:tr w:rsidR="00570E10" w:rsidRPr="005C4F08" w:rsidTr="005C4F0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66"/>
          </w:tcPr>
          <w:p w:rsidR="00570E10" w:rsidRPr="005C4F08" w:rsidRDefault="00570E10" w:rsidP="005C4F08">
            <w:pPr>
              <w:adjustRightInd w:val="0"/>
              <w:snapToGrid w:val="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二、</w:t>
            </w:r>
            <w:r w:rsidRPr="005C4F08">
              <w:rPr>
                <w:rFonts w:ascii="微軟正黑體" w:eastAsia="微軟正黑體" w:hAnsi="微軟正黑體" w:cs="Times New Roman" w:hint="eastAsia"/>
                <w:b/>
                <w:color w:val="000000" w:themeColor="text1"/>
                <w:sz w:val="28"/>
                <w:szCs w:val="28"/>
              </w:rPr>
              <w:t>工作坊</w:t>
            </w:r>
            <w:r w:rsidRPr="005C4F08"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安排：</w:t>
            </w:r>
          </w:p>
        </w:tc>
      </w:tr>
      <w:tr w:rsidR="00570E10" w:rsidRPr="005C4F08" w:rsidTr="0004038B">
        <w:trPr>
          <w:trHeight w:val="20"/>
          <w:jc w:val="center"/>
        </w:trPr>
        <w:tc>
          <w:tcPr>
            <w:tcW w:w="705" w:type="pct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日期</w:t>
            </w:r>
          </w:p>
        </w:tc>
        <w:tc>
          <w:tcPr>
            <w:tcW w:w="1148" w:type="pct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主題名稱</w:t>
            </w:r>
          </w:p>
        </w:tc>
        <w:tc>
          <w:tcPr>
            <w:tcW w:w="863" w:type="pct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業界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授課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專家</w:t>
            </w:r>
          </w:p>
        </w:tc>
        <w:tc>
          <w:tcPr>
            <w:tcW w:w="1167" w:type="pct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服務公司</w:t>
            </w:r>
          </w:p>
        </w:tc>
        <w:tc>
          <w:tcPr>
            <w:tcW w:w="635" w:type="pct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服務職稱</w:t>
            </w:r>
          </w:p>
        </w:tc>
        <w:tc>
          <w:tcPr>
            <w:tcW w:w="482" w:type="pct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授課</w:t>
            </w:r>
          </w:p>
          <w:p w:rsidR="00570E10" w:rsidRPr="005C4F08" w:rsidRDefault="00570E1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時數</w:t>
            </w:r>
          </w:p>
        </w:tc>
      </w:tr>
      <w:tr w:rsidR="00570E10" w:rsidRPr="005C4F08" w:rsidTr="0004038B">
        <w:trPr>
          <w:trHeight w:val="20"/>
          <w:jc w:val="center"/>
        </w:trPr>
        <w:tc>
          <w:tcPr>
            <w:tcW w:w="705" w:type="pct"/>
            <w:tcBorders>
              <w:bottom w:val="single" w:sz="4" w:space="0" w:color="auto"/>
            </w:tcBorders>
            <w:vAlign w:val="center"/>
          </w:tcPr>
          <w:p w:rsidR="00570E10" w:rsidRPr="005C4F08" w:rsidRDefault="007065FF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105</w:t>
            </w:r>
            <w:r w:rsid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/</w:t>
            </w:r>
            <w:r w:rsidR="008E6792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10</w:t>
            </w:r>
            <w:r w:rsid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/</w:t>
            </w:r>
            <w:r w:rsidR="008E6792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12</w:t>
            </w:r>
          </w:p>
        </w:tc>
        <w:tc>
          <w:tcPr>
            <w:tcW w:w="1148" w:type="pct"/>
            <w:tcBorders>
              <w:bottom w:val="single" w:sz="4" w:space="0" w:color="auto"/>
            </w:tcBorders>
            <w:vAlign w:val="center"/>
          </w:tcPr>
          <w:p w:rsidR="00570E10" w:rsidRPr="005C4F08" w:rsidRDefault="008E679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企業倫理(企業道德</w:t>
            </w:r>
            <w:r w:rsidR="0050285E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)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-以不動產仲介經紀商業公司為例</w:t>
            </w:r>
          </w:p>
        </w:tc>
        <w:tc>
          <w:tcPr>
            <w:tcW w:w="863" w:type="pct"/>
            <w:tcBorders>
              <w:bottom w:val="single" w:sz="4" w:space="0" w:color="auto"/>
            </w:tcBorders>
            <w:vAlign w:val="center"/>
          </w:tcPr>
          <w:p w:rsidR="00570E10" w:rsidRPr="005C4F08" w:rsidRDefault="008E679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張文龍</w:t>
            </w:r>
          </w:p>
        </w:tc>
        <w:tc>
          <w:tcPr>
            <w:tcW w:w="1167" w:type="pct"/>
            <w:tcBorders>
              <w:bottom w:val="single" w:sz="4" w:space="0" w:color="auto"/>
            </w:tcBorders>
            <w:vAlign w:val="center"/>
          </w:tcPr>
          <w:p w:rsidR="00570E10" w:rsidRPr="005C4F08" w:rsidRDefault="008E679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台灣房屋</w:t>
            </w:r>
          </w:p>
        </w:tc>
        <w:tc>
          <w:tcPr>
            <w:tcW w:w="635" w:type="pct"/>
            <w:tcBorders>
              <w:bottom w:val="single" w:sz="4" w:space="0" w:color="auto"/>
            </w:tcBorders>
            <w:vAlign w:val="center"/>
          </w:tcPr>
          <w:p w:rsidR="00570E10" w:rsidRPr="005C4F08" w:rsidRDefault="008E679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總經理</w:t>
            </w:r>
          </w:p>
        </w:tc>
        <w:tc>
          <w:tcPr>
            <w:tcW w:w="482" w:type="pct"/>
            <w:tcBorders>
              <w:bottom w:val="single" w:sz="4" w:space="0" w:color="auto"/>
            </w:tcBorders>
            <w:vAlign w:val="center"/>
          </w:tcPr>
          <w:p w:rsidR="00570E10" w:rsidRPr="005C4F08" w:rsidRDefault="005C4F08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3</w:t>
            </w:r>
          </w:p>
        </w:tc>
      </w:tr>
      <w:tr w:rsidR="00570E10" w:rsidRPr="005C4F08" w:rsidTr="005C4F08">
        <w:trPr>
          <w:trHeight w:val="20"/>
          <w:jc w:val="center"/>
        </w:trPr>
        <w:tc>
          <w:tcPr>
            <w:tcW w:w="5000" w:type="pct"/>
            <w:gridSpan w:val="6"/>
            <w:shd w:val="clear" w:color="auto" w:fill="FFFF66"/>
          </w:tcPr>
          <w:p w:rsidR="00570E10" w:rsidRPr="005C4F08" w:rsidRDefault="00570E10" w:rsidP="005C4F08">
            <w:pPr>
              <w:adjustRightInd w:val="0"/>
              <w:snapToGrid w:val="0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b/>
                <w:color w:val="000000" w:themeColor="text1"/>
                <w:sz w:val="28"/>
                <w:szCs w:val="28"/>
              </w:rPr>
              <w:t>三、成果內容</w:t>
            </w:r>
          </w:p>
        </w:tc>
      </w:tr>
      <w:tr w:rsidR="00570E10" w:rsidRPr="005C4F08" w:rsidTr="005C4F08">
        <w:trPr>
          <w:trHeight w:val="20"/>
          <w:jc w:val="center"/>
        </w:trPr>
        <w:tc>
          <w:tcPr>
            <w:tcW w:w="5000" w:type="pct"/>
            <w:gridSpan w:val="6"/>
          </w:tcPr>
          <w:p w:rsidR="004B029B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(</w:t>
            </w:r>
            <w:proofErr w:type="gramStart"/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一</w:t>
            </w:r>
            <w:proofErr w:type="gramEnd"/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)工作坊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摘要：</w:t>
            </w:r>
          </w:p>
          <w:p w:rsidR="00875CDC" w:rsidRPr="005C4F08" w:rsidRDefault="00875CDC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b/>
                <w:bCs/>
                <w:color w:val="000000" w:themeColor="text1"/>
                <w:szCs w:val="24"/>
              </w:rPr>
              <w:t xml:space="preserve">   AGENDA 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企業倫理範圍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不動產仲介經紀業倫理規範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政府法規範(公平交易法)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政府法規範(消費者保護法)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不動產經紀業管理條例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企業理念及政府相關資訊揭露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內政部頒「不動產說明書」應記載事項</w:t>
            </w:r>
          </w:p>
          <w:p w:rsidR="00396F2E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 xml:space="preserve">公寓大廈管理條例住戶之權利義務 </w:t>
            </w:r>
          </w:p>
          <w:p w:rsidR="00875CDC" w:rsidRPr="005C4F08" w:rsidRDefault="00396F2E" w:rsidP="005C4F08">
            <w:pPr>
              <w:pStyle w:val="a7"/>
              <w:numPr>
                <w:ilvl w:val="0"/>
                <w:numId w:val="14"/>
              </w:numPr>
              <w:adjustRightInd w:val="0"/>
              <w:snapToGrid w:val="0"/>
              <w:ind w:leftChars="0"/>
              <w:jc w:val="both"/>
              <w:rPr>
                <w:rFonts w:ascii="微軟正黑體" w:eastAsia="微軟正黑體" w:hAnsi="微軟正黑體" w:cs="Times New Roman"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</w:rPr>
              <w:t>企業的社會責任</w:t>
            </w:r>
          </w:p>
          <w:p w:rsidR="00396F2E" w:rsidRPr="005C4F08" w:rsidRDefault="001B0F2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企業倫理應遵守公平正義的原則</w:t>
            </w:r>
          </w:p>
          <w:p w:rsidR="005A6389" w:rsidRPr="005C4F08" w:rsidRDefault="005A6389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企業倫理就是企業在追求利潤的過程中，應遵守公平正義的原則，也就是「</w:t>
            </w:r>
            <w:proofErr w:type="gramStart"/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公平義取天下</w:t>
            </w:r>
            <w:proofErr w:type="gramEnd"/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財」。</w:t>
            </w:r>
          </w:p>
          <w:p w:rsidR="005A6389" w:rsidRPr="005C4F08" w:rsidRDefault="005A6389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企業社會責任強調企業對顧客、員工、生意夥伴、環境和社區的責任；這樣才能永續經營、長期獲利，同時並達到社會全體最大的利益</w:t>
            </w:r>
          </w:p>
          <w:p w:rsidR="005A6389" w:rsidRPr="005C4F08" w:rsidRDefault="005A6389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對內：同事倫理、勞方及資方倫理、工作、經營。</w:t>
            </w:r>
          </w:p>
          <w:p w:rsidR="004B029B" w:rsidRPr="005C4F08" w:rsidRDefault="005A6389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對外：客戶、社會倫理、社會公益</w:t>
            </w:r>
          </w:p>
          <w:p w:rsidR="004B029B" w:rsidRPr="005C4F08" w:rsidRDefault="00875CDC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/>
                <w:bCs/>
                <w:color w:val="000000" w:themeColor="text1"/>
              </w:rPr>
              <w:t>案例分析</w:t>
            </w:r>
            <w:r w:rsidRPr="005C4F08">
              <w:rPr>
                <w:rFonts w:ascii="微軟正黑體" w:eastAsia="微軟正黑體" w:hAnsi="微軟正黑體" w:cs="Times New Roman"/>
                <w:b/>
                <w:bCs/>
                <w:color w:val="000000" w:themeColor="text1"/>
              </w:rPr>
              <w:t>:</w:t>
            </w:r>
          </w:p>
          <w:p w:rsidR="00875CDC" w:rsidRPr="005C4F08" w:rsidRDefault="00875CDC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(A)</w:t>
            </w:r>
            <w:r w:rsidR="005A6389" w:rsidRPr="005C4F08">
              <w:rPr>
                <w:rFonts w:ascii="微軟正黑體" w:eastAsia="微軟正黑體" w:hAnsi="微軟正黑體" w:hint="eastAsia"/>
              </w:rPr>
              <w:t xml:space="preserve"> </w:t>
            </w:r>
            <w:r w:rsidR="005A6389"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企業為何要負起社會責任?</w:t>
            </w:r>
          </w:p>
          <w:p w:rsidR="00875CDC" w:rsidRPr="005C4F08" w:rsidRDefault="00875CDC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lastRenderedPageBreak/>
              <w:t>案例</w:t>
            </w:r>
            <w:proofErr w:type="gramStart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一</w:t>
            </w:r>
            <w:proofErr w:type="gramEnd"/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: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對企業本身有好處.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員工與社會同蒙其利.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社會的生活品質改善.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proofErr w:type="gramStart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糾</w:t>
            </w:r>
            <w:proofErr w:type="gramEnd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舉人: 舉發企業不法行為的企業員工.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proofErr w:type="gramStart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糾</w:t>
            </w:r>
            <w:proofErr w:type="gramEnd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舉人有愈來愈受到法律保護的趨勢.</w:t>
            </w:r>
          </w:p>
          <w:p w:rsidR="00875CDC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社會檢核 : 決策時把企業利益與社會責任都納入考慮.</w:t>
            </w:r>
          </w:p>
          <w:p w:rsidR="004B029B" w:rsidRPr="005C4F08" w:rsidRDefault="004B029B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A6389" w:rsidRPr="005C4F08" w:rsidRDefault="00875CDC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(B)</w:t>
            </w:r>
            <w:r w:rsidR="005A6389" w:rsidRPr="005C4F08">
              <w:rPr>
                <w:rFonts w:ascii="微軟正黑體" w:eastAsia="微軟正黑體" w:hAnsi="微軟正黑體" w:hint="eastAsia"/>
              </w:rPr>
              <w:t xml:space="preserve"> </w:t>
            </w:r>
            <w:r w:rsidR="005A6389"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企業如何做好消費者保護工作？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重視消費者之健康與安全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向消費者說明商品或服務之使用方法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維護交易之公平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提供消費者充分與正確之資訊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加強消費爭議處理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 xml:space="preserve">(C)   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消費者如何維護本身之消費安全與權益？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消費者從事消費時應採取正確合理消費行為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消費者應致力充實消費資訊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發生消費爭議時，應儘速依照消費者保護法規定申訴、調解、消費訴訟程序解決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(</w:t>
            </w: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>D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)</w:t>
            </w: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 xml:space="preserve"> 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 xml:space="preserve"> 企業經營者有損害消費者權益之虞者，政府得行使調查權？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派員調查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調查進行方式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br/>
              <w:t>１、查詢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br/>
              <w:t>２、通知到場陳述意見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br/>
              <w:t>３、通知提出證明資料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br/>
              <w:t>４、派員實地調查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br/>
              <w:t>５、抽樣檢驗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公開經過及結果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處罰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(E)</w:t>
            </w: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 xml:space="preserve"> 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加盟主資訊揭露之規範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應於締結加盟主經營關係10日前，以書面揭露加盟主資料、負責人履歷、權利金及其他費用、智慧財產權利內容、經營訓練、營業區域、加盟店統計數據、契約存續期間與解除方式等資訊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lastRenderedPageBreak/>
              <w:t>於簽約加盟相關契約前，應給予交易相對人至少5天之契約審閱期間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(F) 預售屋銷售行為之規範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建築投資者不得限制購屋人審閱契約，亦不得要求購屋人繳回契約書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業者應於買賣契約書中載明土地移轉年度獲日期，及公共設施所含項目分攤之計算方式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業者不得指定貸款銀行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業者不得為增加戶數銷售，而對預售屋未售出部分逕自變更設計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(</w:t>
            </w:r>
            <w:r w:rsidRPr="005C4F08">
              <w:rPr>
                <w:rFonts w:ascii="微軟正黑體" w:eastAsia="微軟正黑體" w:hAnsi="微軟正黑體" w:cs="Times New Roman"/>
                <w:bCs/>
                <w:color w:val="000000" w:themeColor="text1"/>
              </w:rPr>
              <w:t xml:space="preserve">G) 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預售屋銷售行為之規範</w:t>
            </w:r>
          </w:p>
          <w:p w:rsidR="009D5253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建築投資者不得限制購屋人審閱契約，亦不得要求購屋人繳回契約書</w:t>
            </w:r>
          </w:p>
          <w:p w:rsidR="009D5253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業者應於買賣契約書中載明土地移轉年度獲日期，及公共設施所含項目分攤之計算方式</w:t>
            </w:r>
          </w:p>
          <w:p w:rsidR="009D5253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業者不得指定貸款銀行</w:t>
            </w:r>
          </w:p>
          <w:p w:rsidR="005A6389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業者不得為增加戶數銷售，而對預售屋未售出部分逕自變更設計</w:t>
            </w:r>
          </w:p>
          <w:p w:rsidR="005A6389" w:rsidRPr="005C4F08" w:rsidRDefault="005A6389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A6389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(H) 國外渡假村會員卡銷售行為之規範</w:t>
            </w:r>
          </w:p>
          <w:p w:rsidR="009D5253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以郵件、電話、電傳或電子郵件等方式，招來消費者進行交易時，不得為虛偽不實或引人錯誤之陳述:如銷售業者實際未辦理贈獎獲抽獎活動，即不得以中獎、幸運中選等</w:t>
            </w:r>
            <w:proofErr w:type="gramStart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類似贈</w:t>
            </w:r>
            <w:proofErr w:type="gramEnd"/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獎之陳述</w:t>
            </w:r>
          </w:p>
          <w:p w:rsidR="005A6389" w:rsidRPr="005C4F08" w:rsidRDefault="009D5253" w:rsidP="005C4F08">
            <w:pPr>
              <w:adjustRightInd w:val="0"/>
              <w:snapToGrid w:val="0"/>
              <w:ind w:left="36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</w:rPr>
              <w:t>不得不當陳述所銷售國外渡假村實際狀況、限定時間優惠價格、會員卡之出租、轉售、增值等利益</w:t>
            </w:r>
          </w:p>
          <w:p w:rsidR="005A6389" w:rsidRPr="005C4F08" w:rsidRDefault="005A6389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</w:rPr>
            </w:pPr>
          </w:p>
          <w:p w:rsidR="00570E10" w:rsidRPr="005C4F08" w:rsidRDefault="005C4F08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 xml:space="preserve"> </w:t>
            </w:r>
            <w:r w:rsidR="00570E10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(</w:t>
            </w:r>
            <w:r w:rsidR="00570E10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二)</w:t>
            </w:r>
            <w:r w:rsidR="00570E10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Q&amp;A：</w:t>
            </w:r>
          </w:p>
          <w:p w:rsidR="007065FF" w:rsidRPr="005C4F08" w:rsidRDefault="000C1A5A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1.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783033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Q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:</w:t>
            </w:r>
            <w:r w:rsidR="00783033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房屋仲業的企業倫理會不會很難執行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  <w:sz w:val="28"/>
                <w:szCs w:val="28"/>
              </w:rPr>
              <w:t>?</w:t>
            </w:r>
          </w:p>
          <w:p w:rsidR="007065FF" w:rsidRPr="005C4F08" w:rsidRDefault="000C1A5A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 xml:space="preserve">  </w:t>
            </w:r>
            <w:r w:rsidR="00783033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A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:</w:t>
            </w:r>
            <w:r w:rsidR="00783033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其實就是照實稟報客戶,並時時刻刻關心人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員的事情</w:t>
            </w:r>
            <w:r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  <w:sz w:val="28"/>
                <w:szCs w:val="28"/>
              </w:rPr>
              <w:t>。</w:t>
            </w:r>
          </w:p>
          <w:p w:rsidR="007065FF" w:rsidRPr="005C4F08" w:rsidRDefault="000C1A5A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2.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783033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Q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:</w:t>
            </w:r>
            <w:r w:rsidR="00783033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在演講中有提到食品安全的事情,請問與企業倫理有何關係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?</w:t>
            </w:r>
          </w:p>
          <w:p w:rsidR="007065FF" w:rsidRPr="005C4F08" w:rsidRDefault="000C1A5A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 xml:space="preserve">  </w:t>
            </w:r>
            <w:r w:rsidR="00783033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A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:</w:t>
            </w:r>
            <w:r w:rsidR="00606306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現今社會需要食品安全的重視，這也是企業倫理的社會責任表現</w:t>
            </w:r>
            <w:r w:rsidR="0028432E"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  <w:sz w:val="28"/>
                <w:szCs w:val="28"/>
              </w:rPr>
              <w:t>。</w:t>
            </w:r>
          </w:p>
          <w:p w:rsidR="007065FF" w:rsidRPr="005C4F08" w:rsidRDefault="000C1A5A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3.</w:t>
            </w: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783033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Q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:</w:t>
            </w:r>
            <w:r w:rsidR="00606306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總經理有提到員工離職的資訊安全問題，請問貴公司如何去處理此問題呢?</w:t>
            </w:r>
            <w:r w:rsidR="00606306"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7065FF" w:rsidRPr="005C4F08" w:rsidRDefault="00783033" w:rsidP="009B4E43">
            <w:pPr>
              <w:adjustRightInd w:val="0"/>
              <w:snapToGrid w:val="0"/>
              <w:ind w:leftChars="119" w:left="566" w:hangingChars="100" w:hanging="280"/>
              <w:jc w:val="both"/>
              <w:rPr>
                <w:rFonts w:ascii="微軟正黑體" w:eastAsia="微軟正黑體" w:hAnsi="微軟正黑體" w:cs="Times New Roman"/>
                <w:bCs/>
                <w:color w:val="000000" w:themeColor="text1"/>
                <w:sz w:val="28"/>
                <w:szCs w:val="28"/>
              </w:rPr>
            </w:pPr>
            <w:r w:rsidRPr="005C4F08"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  <w:t>A</w:t>
            </w:r>
            <w:r w:rsidR="000C1A5A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:</w:t>
            </w:r>
            <w:r w:rsidR="00606306" w:rsidRPr="005C4F08">
              <w:rPr>
                <w:rFonts w:ascii="微軟正黑體" w:eastAsia="微軟正黑體" w:hAnsi="微軟正黑體" w:cs="Times New Roman" w:hint="eastAsia"/>
                <w:color w:val="000000" w:themeColor="text1"/>
                <w:sz w:val="28"/>
                <w:szCs w:val="28"/>
              </w:rPr>
              <w:t>因在公司都與人員相處的非常好</w:t>
            </w:r>
            <w:r w:rsidR="0028432E"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  <w:sz w:val="28"/>
                <w:szCs w:val="28"/>
              </w:rPr>
              <w:t>，</w:t>
            </w:r>
            <w:r w:rsidR="00606306"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  <w:sz w:val="28"/>
                <w:szCs w:val="28"/>
              </w:rPr>
              <w:t>所以即使員工離職也不會有這樣的問題存在</w:t>
            </w:r>
            <w:r w:rsidR="0028432E" w:rsidRPr="005C4F08">
              <w:rPr>
                <w:rFonts w:ascii="微軟正黑體" w:eastAsia="微軟正黑體" w:hAnsi="微軟正黑體" w:cs="Times New Roman" w:hint="eastAsia"/>
                <w:bCs/>
                <w:color w:val="000000" w:themeColor="text1"/>
                <w:sz w:val="28"/>
                <w:szCs w:val="28"/>
              </w:rPr>
              <w:t>。</w:t>
            </w:r>
          </w:p>
          <w:p w:rsidR="007065FF" w:rsidRPr="005C4F08" w:rsidRDefault="007065FF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 w:val="28"/>
                <w:szCs w:val="28"/>
              </w:rPr>
            </w:pPr>
          </w:p>
          <w:p w:rsidR="0028432E" w:rsidRPr="005C4F08" w:rsidRDefault="0028432E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7065FF" w:rsidRPr="005C4F08" w:rsidRDefault="007065FF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  <w:p w:rsidR="007065FF" w:rsidRPr="005C4F08" w:rsidRDefault="007065FF" w:rsidP="005C4F08">
            <w:pPr>
              <w:tabs>
                <w:tab w:val="num" w:pos="1276"/>
              </w:tabs>
              <w:adjustRightInd w:val="0"/>
              <w:snapToGrid w:val="0"/>
              <w:ind w:left="1276" w:rightChars="111" w:right="266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</w:p>
        </w:tc>
      </w:tr>
    </w:tbl>
    <w:p w:rsidR="00570E10" w:rsidRPr="005C4F08" w:rsidRDefault="00570E10" w:rsidP="005C4F08">
      <w:pPr>
        <w:adjustRightInd w:val="0"/>
        <w:snapToGrid w:val="0"/>
        <w:jc w:val="center"/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</w:pPr>
      <w:r w:rsidRPr="005C4F08">
        <w:rPr>
          <w:rFonts w:ascii="微軟正黑體" w:eastAsia="微軟正黑體" w:hAnsi="微軟正黑體" w:cs="Times New Roman"/>
          <w:color w:val="000000" w:themeColor="text1"/>
          <w:szCs w:val="24"/>
        </w:rPr>
        <w:lastRenderedPageBreak/>
        <w:br w:type="page"/>
      </w:r>
      <w:r w:rsidRPr="005C4F08">
        <w:rPr>
          <w:rFonts w:ascii="微軟正黑體" w:eastAsia="微軟正黑體" w:hAnsi="微軟正黑體" w:cs="Times New Roman"/>
          <w:b/>
          <w:color w:val="000000" w:themeColor="text1"/>
          <w:sz w:val="32"/>
          <w:szCs w:val="32"/>
        </w:rPr>
        <w:lastRenderedPageBreak/>
        <w:t>成果記錄剪影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2"/>
        <w:gridCol w:w="2544"/>
        <w:gridCol w:w="1930"/>
        <w:gridCol w:w="2824"/>
      </w:tblGrid>
      <w:tr w:rsidR="003A3EC1" w:rsidRPr="005C4F08" w:rsidTr="005C4F08">
        <w:trPr>
          <w:trHeight w:val="520"/>
          <w:jc w:val="center"/>
        </w:trPr>
        <w:tc>
          <w:tcPr>
            <w:tcW w:w="0" w:type="auto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  <w:t>拍照地點：</w:t>
            </w:r>
          </w:p>
        </w:tc>
        <w:tc>
          <w:tcPr>
            <w:tcW w:w="0" w:type="auto"/>
            <w:vAlign w:val="center"/>
          </w:tcPr>
          <w:p w:rsidR="00570E10" w:rsidRPr="005C4F08" w:rsidRDefault="007065FF" w:rsidP="005C4F08">
            <w:pPr>
              <w:adjustRightInd w:val="0"/>
              <w:snapToGrid w:val="0"/>
              <w:ind w:firstLineChars="200" w:firstLine="48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E13國際會議廳</w:t>
            </w:r>
          </w:p>
        </w:tc>
        <w:tc>
          <w:tcPr>
            <w:tcW w:w="0" w:type="auto"/>
            <w:vAlign w:val="center"/>
          </w:tcPr>
          <w:p w:rsidR="00570E10" w:rsidRPr="005C4F08" w:rsidRDefault="00570E10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b/>
                <w:color w:val="000000" w:themeColor="text1"/>
                <w:szCs w:val="24"/>
              </w:rPr>
              <w:t>拍照時間：</w:t>
            </w:r>
          </w:p>
        </w:tc>
        <w:tc>
          <w:tcPr>
            <w:tcW w:w="0" w:type="auto"/>
            <w:vAlign w:val="center"/>
          </w:tcPr>
          <w:p w:rsidR="00570E10" w:rsidRPr="005C4F08" w:rsidRDefault="007065FF" w:rsidP="005C4F08">
            <w:pPr>
              <w:adjustRightInd w:val="0"/>
              <w:snapToGrid w:val="0"/>
              <w:jc w:val="both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1</w:t>
            </w:r>
            <w:r w:rsidR="001B0F20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5</w:t>
            </w:r>
            <w:r w:rsidR="00570E10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: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5</w:t>
            </w:r>
            <w:r w:rsidR="00570E10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0-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17</w:t>
            </w:r>
            <w:r w:rsidR="00570E10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:</w:t>
            </w:r>
            <w:r w:rsidRPr="005C4F08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5</w:t>
            </w:r>
            <w:r w:rsidR="00570E10" w:rsidRPr="005C4F08"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  <w:t>0</w:t>
            </w:r>
          </w:p>
        </w:tc>
      </w:tr>
      <w:tr w:rsidR="00570E10" w:rsidRPr="005C4F08" w:rsidTr="005C4F08">
        <w:trPr>
          <w:trHeight w:hRule="exact" w:val="3402"/>
          <w:jc w:val="center"/>
        </w:trPr>
        <w:tc>
          <w:tcPr>
            <w:tcW w:w="0" w:type="auto"/>
            <w:gridSpan w:val="2"/>
            <w:vAlign w:val="center"/>
          </w:tcPr>
          <w:p w:rsidR="00570E10" w:rsidRPr="005C4F08" w:rsidRDefault="001B0F2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70B11170" wp14:editId="53F6F67D">
                  <wp:extent cx="2683099" cy="1788733"/>
                  <wp:effectExtent l="0" t="0" r="3175" b="254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36621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099" cy="1788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vAlign w:val="center"/>
          </w:tcPr>
          <w:p w:rsidR="00570E10" w:rsidRPr="005C4F08" w:rsidRDefault="001B0F20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445AFC8A" wp14:editId="71971FE2">
                  <wp:extent cx="2438400" cy="1625372"/>
                  <wp:effectExtent l="0" t="0" r="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36623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0" cy="162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10" w:rsidRPr="005C4F08" w:rsidTr="005C4F08">
        <w:trPr>
          <w:trHeight w:val="365"/>
          <w:jc w:val="center"/>
        </w:trPr>
        <w:tc>
          <w:tcPr>
            <w:tcW w:w="0" w:type="auto"/>
            <w:gridSpan w:val="2"/>
            <w:vAlign w:val="center"/>
          </w:tcPr>
          <w:p w:rsidR="00570E10" w:rsidRPr="005C4F08" w:rsidRDefault="005F7EE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A47C9C">
              <w:rPr>
                <w:rFonts w:ascii="微軟正黑體" w:eastAsia="微軟正黑體" w:hAnsi="微軟正黑體" w:cs="Times New Roman" w:hint="eastAsia"/>
                <w:color w:val="000000" w:themeColor="text1"/>
                <w:szCs w:val="24"/>
              </w:rPr>
              <w:t>致贈證書</w:t>
            </w:r>
          </w:p>
        </w:tc>
        <w:tc>
          <w:tcPr>
            <w:tcW w:w="0" w:type="auto"/>
            <w:gridSpan w:val="2"/>
            <w:vAlign w:val="center"/>
          </w:tcPr>
          <w:p w:rsidR="00570E10" w:rsidRPr="005C4F08" w:rsidRDefault="005F7EE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kern w:val="0"/>
                <w:szCs w:val="24"/>
              </w:rPr>
              <w:t>演講實況</w:t>
            </w:r>
          </w:p>
        </w:tc>
      </w:tr>
      <w:tr w:rsidR="00570E10" w:rsidRPr="005C4F08" w:rsidTr="005C4F08">
        <w:trPr>
          <w:trHeight w:hRule="exact" w:val="3402"/>
          <w:jc w:val="center"/>
        </w:trPr>
        <w:tc>
          <w:tcPr>
            <w:tcW w:w="0" w:type="auto"/>
            <w:gridSpan w:val="2"/>
            <w:vAlign w:val="center"/>
          </w:tcPr>
          <w:p w:rsidR="00570E10" w:rsidRPr="005C4F08" w:rsidRDefault="003A3EC1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4DAF1491" wp14:editId="50B4D511">
                  <wp:extent cx="2275243" cy="1516828"/>
                  <wp:effectExtent l="0" t="0" r="0" b="762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36630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094" cy="1519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vAlign w:val="center"/>
          </w:tcPr>
          <w:p w:rsidR="00570E10" w:rsidRPr="005C4F08" w:rsidRDefault="003A3EC1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445ED793" wp14:editId="0580F98C">
                  <wp:extent cx="1238250" cy="1857375"/>
                  <wp:effectExtent l="0" t="0" r="0" b="952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6633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10" w:rsidRPr="005C4F08" w:rsidTr="005C4F08">
        <w:trPr>
          <w:trHeight w:val="324"/>
          <w:jc w:val="center"/>
        </w:trPr>
        <w:tc>
          <w:tcPr>
            <w:tcW w:w="0" w:type="auto"/>
            <w:gridSpan w:val="2"/>
            <w:vAlign w:val="center"/>
          </w:tcPr>
          <w:p w:rsidR="00570E10" w:rsidRPr="005C4F08" w:rsidRDefault="005F7EE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kern w:val="0"/>
                <w:szCs w:val="24"/>
              </w:rPr>
              <w:t>演講實況</w:t>
            </w:r>
          </w:p>
        </w:tc>
        <w:tc>
          <w:tcPr>
            <w:tcW w:w="0" w:type="auto"/>
            <w:gridSpan w:val="2"/>
            <w:vAlign w:val="center"/>
          </w:tcPr>
          <w:p w:rsidR="00570E10" w:rsidRPr="005C4F08" w:rsidRDefault="005F7EE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kern w:val="0"/>
                <w:szCs w:val="24"/>
              </w:rPr>
              <w:t>演講實況</w:t>
            </w:r>
          </w:p>
        </w:tc>
      </w:tr>
      <w:tr w:rsidR="00570E10" w:rsidRPr="005C4F08" w:rsidTr="005C4F08">
        <w:trPr>
          <w:trHeight w:hRule="exact" w:val="3402"/>
          <w:jc w:val="center"/>
        </w:trPr>
        <w:tc>
          <w:tcPr>
            <w:tcW w:w="0" w:type="auto"/>
            <w:gridSpan w:val="2"/>
            <w:vAlign w:val="center"/>
          </w:tcPr>
          <w:p w:rsidR="00570E10" w:rsidRPr="005C4F08" w:rsidRDefault="003A3EC1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3FF22CDA" wp14:editId="48AF7B7D">
                  <wp:extent cx="2830195" cy="1886580"/>
                  <wp:effectExtent l="0" t="0" r="8255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36636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0195" cy="1886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gridSpan w:val="2"/>
            <w:vAlign w:val="center"/>
          </w:tcPr>
          <w:p w:rsidR="00570E10" w:rsidRPr="005C4F08" w:rsidRDefault="003A3EC1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 w:rsidRPr="005C4F08">
              <w:rPr>
                <w:rFonts w:ascii="微軟正黑體" w:eastAsia="微軟正黑體" w:hAnsi="微軟正黑體" w:cs="Times New Roman"/>
                <w:noProof/>
                <w:color w:val="000000" w:themeColor="text1"/>
                <w:szCs w:val="24"/>
              </w:rPr>
              <w:drawing>
                <wp:inline distT="0" distB="0" distL="0" distR="0" wp14:anchorId="0F215184" wp14:editId="0C40E609">
                  <wp:extent cx="2881630" cy="1921285"/>
                  <wp:effectExtent l="0" t="0" r="0" b="317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36634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630" cy="1921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0E10" w:rsidRPr="005C4F08" w:rsidTr="005C4F08">
        <w:trPr>
          <w:trHeight w:val="323"/>
          <w:jc w:val="center"/>
        </w:trPr>
        <w:tc>
          <w:tcPr>
            <w:tcW w:w="0" w:type="auto"/>
            <w:gridSpan w:val="2"/>
            <w:vAlign w:val="center"/>
          </w:tcPr>
          <w:p w:rsidR="00570E10" w:rsidRPr="005C4F08" w:rsidRDefault="005F7EE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kern w:val="0"/>
                <w:szCs w:val="24"/>
              </w:rPr>
              <w:t>演講實況</w:t>
            </w:r>
          </w:p>
        </w:tc>
        <w:tc>
          <w:tcPr>
            <w:tcW w:w="0" w:type="auto"/>
            <w:gridSpan w:val="2"/>
            <w:vAlign w:val="center"/>
          </w:tcPr>
          <w:p w:rsidR="00570E10" w:rsidRPr="005C4F08" w:rsidRDefault="005F7EE2" w:rsidP="005C4F08">
            <w:pPr>
              <w:adjustRightInd w:val="0"/>
              <w:snapToGrid w:val="0"/>
              <w:jc w:val="center"/>
              <w:rPr>
                <w:rFonts w:ascii="微軟正黑體" w:eastAsia="微軟正黑體" w:hAnsi="微軟正黑體" w:cs="Times New Roman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 w:cs="Times New Roman" w:hint="eastAsia"/>
                <w:color w:val="000000" w:themeColor="text1"/>
                <w:kern w:val="0"/>
                <w:szCs w:val="24"/>
              </w:rPr>
              <w:t>演講實況</w:t>
            </w:r>
          </w:p>
        </w:tc>
      </w:tr>
    </w:tbl>
    <w:p w:rsidR="004238AF" w:rsidRDefault="004238AF" w:rsidP="005C4F08">
      <w:pPr>
        <w:adjustRightInd w:val="0"/>
        <w:snapToGrid w:val="0"/>
        <w:rPr>
          <w:rFonts w:ascii="微軟正黑體" w:eastAsia="微軟正黑體" w:hAnsi="微軟正黑體" w:cs="Times New Roman"/>
          <w:color w:val="000000" w:themeColor="text1"/>
          <w:szCs w:val="24"/>
        </w:rPr>
      </w:pPr>
    </w:p>
    <w:p w:rsidR="004238AF" w:rsidRDefault="004238AF">
      <w:pPr>
        <w:widowControl/>
        <w:rPr>
          <w:rFonts w:ascii="微軟正黑體" w:eastAsia="微軟正黑體" w:hAnsi="微軟正黑體" w:cs="Times New Roman"/>
          <w:color w:val="000000" w:themeColor="text1"/>
          <w:szCs w:val="24"/>
        </w:rPr>
      </w:pPr>
      <w:r>
        <w:rPr>
          <w:rFonts w:ascii="微軟正黑體" w:eastAsia="微軟正黑體" w:hAnsi="微軟正黑體" w:cs="Times New Roman"/>
          <w:color w:val="000000" w:themeColor="text1"/>
          <w:szCs w:val="24"/>
        </w:rPr>
        <w:br w:type="page"/>
      </w:r>
    </w:p>
    <w:p w:rsidR="008E1AFC" w:rsidRDefault="006C1168" w:rsidP="005C4F08">
      <w:pPr>
        <w:adjustRightInd w:val="0"/>
        <w:snapToGrid w:val="0"/>
        <w:rPr>
          <w:rFonts w:ascii="微軟正黑體" w:eastAsia="微軟正黑體" w:hAnsi="微軟正黑體" w:cs="Times New Roman"/>
          <w:color w:val="000000" w:themeColor="text1"/>
          <w:szCs w:val="24"/>
        </w:rPr>
        <w:sectPr w:rsidR="008E1AFC" w:rsidSect="006C1168">
          <w:footerReference w:type="default" r:id="rId20"/>
          <w:pgSz w:w="11906" w:h="16838"/>
          <w:pgMar w:top="1134" w:right="1134" w:bottom="1134" w:left="1134" w:header="851" w:footer="992" w:gutter="0"/>
          <w:pgNumType w:start="1"/>
          <w:cols w:space="425"/>
          <w:docGrid w:type="lines" w:linePitch="360"/>
        </w:sectPr>
      </w:pP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4" name="圖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8" name="圖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22" name="圖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7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8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9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27" name="圖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2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3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4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5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32" name="圖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6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34" name="圖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29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36" name="圖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0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3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4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42" name="圖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8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45" name="圖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3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0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48" name="圖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49" name="圖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50" name="圖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51" name="圖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5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52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6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53" name="圖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7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54" name="圖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8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49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0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57" name="圖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2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59" name="圖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3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60" name="圖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4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5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62" name="圖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6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63" name="圖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7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8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59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66" name="圖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0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70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71" name="圖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5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72" name="圖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73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7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74" name="圖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8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75" name="圖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69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76" name="圖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0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77" name="圖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1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78" name="圖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2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79" name="圖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3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80" name="圖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4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81" name="圖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5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82" name="圖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6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83" name="圖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7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84" name="圖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8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85" name="圖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79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86" name="圖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0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87" name="圖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1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88" name="圖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2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89" name="圖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3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90" name="圖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4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91" name="圖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5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92" name="圖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6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93" name="圖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7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94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8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95" name="圖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89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96" name="圖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0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1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98" name="圖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2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99" name="圖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3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00" name="圖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4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01" name="圖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5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02" name="圖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6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7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04" name="圖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8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05" name="圖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99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0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07" name="圖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1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08" name="圖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2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09" name="圖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3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10" name="圖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4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11" name="圖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5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12" name="圖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6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13" name="圖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7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14" name="圖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8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15" name="圖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09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16" name="圖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0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17" name="圖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1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18" name="圖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2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19" name="圖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3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20" name="圖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4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21" name="圖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5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22" name="圖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6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23" name="圖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7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24" name="圖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8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25" name="圖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19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26" name="圖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0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27" name="圖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1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28" name="圖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2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29" name="圖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3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30" name="圖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4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31" name="圖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5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32" name="圖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6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33" name="圖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7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34" name="圖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8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35" name="圖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29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36" name="圖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0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37" name="圖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1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38" name="圖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2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39" name="圖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3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40" name="圖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4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inline distT="0" distB="0" distL="0" distR="0">
            <wp:extent cx="6120130" cy="4590415"/>
            <wp:effectExtent l="0" t="0" r="0" b="635"/>
            <wp:docPr id="141" name="圖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5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drawing>
          <wp:inline distT="0" distB="0" distL="0" distR="0">
            <wp:extent cx="6120130" cy="4590415"/>
            <wp:effectExtent l="0" t="0" r="0" b="635"/>
            <wp:docPr id="142" name="圖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投影片136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89F" w:rsidRPr="005C4F08" w:rsidRDefault="00870D31" w:rsidP="005C4F08">
      <w:pPr>
        <w:adjustRightInd w:val="0"/>
        <w:snapToGrid w:val="0"/>
        <w:rPr>
          <w:rFonts w:ascii="微軟正黑體" w:eastAsia="微軟正黑體" w:hAnsi="微軟正黑體" w:cs="Times New Roman"/>
          <w:color w:val="000000" w:themeColor="text1"/>
          <w:szCs w:val="24"/>
        </w:rPr>
      </w:pPr>
      <w:r>
        <w:rPr>
          <w:rFonts w:ascii="微軟正黑體" w:eastAsia="微軟正黑體" w:hAnsi="微軟正黑體" w:cs="Times New Roman"/>
          <w:noProof/>
          <w:color w:val="000000" w:themeColor="text1"/>
          <w:szCs w:val="24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-720090</wp:posOffset>
            </wp:positionV>
            <wp:extent cx="7561690" cy="10694504"/>
            <wp:effectExtent l="0" t="0" r="1270" b="0"/>
            <wp:wrapNone/>
            <wp:docPr id="147" name="圖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208-2016年職業倫理典範案例教學研討會專輯-第七冊pdf_頁面_2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103" cy="10697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8789F" w:rsidRPr="005C4F08" w:rsidSect="006C1168">
      <w:pgSz w:w="11906" w:h="16838"/>
      <w:pgMar w:top="1134" w:right="1134" w:bottom="1134" w:left="1134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4FD5" w:rsidRDefault="003F4FD5" w:rsidP="007065FF">
      <w:r>
        <w:separator/>
      </w:r>
    </w:p>
  </w:endnote>
  <w:endnote w:type="continuationSeparator" w:id="0">
    <w:p w:rsidR="003F4FD5" w:rsidRDefault="003F4FD5" w:rsidP="00706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C1168" w:rsidRDefault="006C1168">
    <w:pPr>
      <w:pStyle w:val="a5"/>
      <w:jc w:val="center"/>
    </w:pPr>
  </w:p>
  <w:p w:rsidR="006C1168" w:rsidRDefault="006C1168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7077704"/>
      <w:docPartObj>
        <w:docPartGallery w:val="Page Numbers (Bottom of Page)"/>
        <w:docPartUnique/>
      </w:docPartObj>
    </w:sdtPr>
    <w:sdtEndPr/>
    <w:sdtContent>
      <w:p w:rsidR="006C1168" w:rsidRDefault="006C1168" w:rsidP="006C1168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671CE" w:rsidRPr="00E671CE">
          <w:rPr>
            <w:noProof/>
            <w:lang w:val="zh-TW"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4FD5" w:rsidRDefault="003F4FD5" w:rsidP="007065FF">
      <w:r>
        <w:separator/>
      </w:r>
    </w:p>
  </w:footnote>
  <w:footnote w:type="continuationSeparator" w:id="0">
    <w:p w:rsidR="003F4FD5" w:rsidRDefault="003F4FD5" w:rsidP="007065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06D3F"/>
    <w:multiLevelType w:val="hybridMultilevel"/>
    <w:tmpl w:val="76700D12"/>
    <w:lvl w:ilvl="0" w:tplc="4F1A10F2">
      <w:start w:val="1"/>
      <w:numFmt w:val="decimal"/>
      <w:lvlText w:val="(%1)"/>
      <w:lvlJc w:val="left"/>
      <w:pPr>
        <w:tabs>
          <w:tab w:val="num" w:pos="684"/>
        </w:tabs>
        <w:ind w:left="684" w:hanging="360"/>
      </w:pPr>
      <w:rPr>
        <w:rFonts w:hAnsi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284"/>
        </w:tabs>
        <w:ind w:left="1284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764"/>
        </w:tabs>
        <w:ind w:left="1764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244"/>
        </w:tabs>
        <w:ind w:left="2244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724"/>
        </w:tabs>
        <w:ind w:left="2724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204"/>
        </w:tabs>
        <w:ind w:left="3204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684"/>
        </w:tabs>
        <w:ind w:left="3684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164"/>
        </w:tabs>
        <w:ind w:left="4164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644"/>
        </w:tabs>
        <w:ind w:left="4644" w:hanging="480"/>
      </w:pPr>
    </w:lvl>
  </w:abstractNum>
  <w:abstractNum w:abstractNumId="1">
    <w:nsid w:val="0B781CFB"/>
    <w:multiLevelType w:val="hybridMultilevel"/>
    <w:tmpl w:val="1E3C2E2C"/>
    <w:lvl w:ilvl="0" w:tplc="C1DA4C34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98ABCE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EA931C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EE0ADE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D8A2F92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C4EF52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302967A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B64471A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2B84460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F9F77BD"/>
    <w:multiLevelType w:val="hybridMultilevel"/>
    <w:tmpl w:val="AE348E5C"/>
    <w:lvl w:ilvl="0" w:tplc="06DC82F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80AD068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04EEFFE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A3C9442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AA3F46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1086BF2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8487FA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C12088E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3B0BEA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0A65A4C"/>
    <w:multiLevelType w:val="hybridMultilevel"/>
    <w:tmpl w:val="AEC6699C"/>
    <w:lvl w:ilvl="0" w:tplc="E2E64F0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B5C29F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866924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1F678A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F0AC8C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E8A204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BDC2B0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C80AC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F40A95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3BA0110"/>
    <w:multiLevelType w:val="hybridMultilevel"/>
    <w:tmpl w:val="06BEE7C8"/>
    <w:lvl w:ilvl="0" w:tplc="9F52879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EBC0DA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8802A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6A6330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543B2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C2CED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8B6980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C08585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F6075E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D3648EB"/>
    <w:multiLevelType w:val="hybridMultilevel"/>
    <w:tmpl w:val="35AEAD14"/>
    <w:lvl w:ilvl="0" w:tplc="4B6619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8874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3EE53D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896FD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7CC7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CD8CE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99C62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A80AFA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F6AC5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296374E3"/>
    <w:multiLevelType w:val="hybridMultilevel"/>
    <w:tmpl w:val="12D865A8"/>
    <w:lvl w:ilvl="0" w:tplc="72442A1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10EA05A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DB05AE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C2AF6A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86055F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2708A54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74A59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74011E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2A6E94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47FF3C61"/>
    <w:multiLevelType w:val="hybridMultilevel"/>
    <w:tmpl w:val="16341E2E"/>
    <w:lvl w:ilvl="0" w:tplc="182A6C5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FBADFD2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0FEC628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83E00D8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95EEF48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5B4BE04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A3092A2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D60A00E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2A840D4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CDD7761"/>
    <w:multiLevelType w:val="hybridMultilevel"/>
    <w:tmpl w:val="B5784C16"/>
    <w:lvl w:ilvl="0" w:tplc="C14E7F30">
      <w:start w:val="3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</w:rPr>
    </w:lvl>
    <w:lvl w:ilvl="1" w:tplc="0409000F">
      <w:start w:val="1"/>
      <w:numFmt w:val="decimal"/>
      <w:lvlText w:val="%2."/>
      <w:lvlJc w:val="left"/>
      <w:pPr>
        <w:tabs>
          <w:tab w:val="num" w:pos="960"/>
        </w:tabs>
        <w:ind w:left="960" w:hanging="480"/>
      </w:pPr>
      <w:rPr>
        <w:rFonts w:hint="eastAsia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9">
    <w:nsid w:val="4E1F34AC"/>
    <w:multiLevelType w:val="hybridMultilevel"/>
    <w:tmpl w:val="B25023B2"/>
    <w:lvl w:ilvl="0" w:tplc="EE46B3B2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FD6A290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B20181A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75C785C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4BEF96A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4787912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600F0FC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AC86167E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8208104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CC53A80"/>
    <w:multiLevelType w:val="hybridMultilevel"/>
    <w:tmpl w:val="F9F830B0"/>
    <w:lvl w:ilvl="0" w:tplc="2D383E4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802808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A6885E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024295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946FB7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7A2D30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7E42A7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17CCC4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90274E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93E4AF7"/>
    <w:multiLevelType w:val="hybridMultilevel"/>
    <w:tmpl w:val="37BC9DA2"/>
    <w:lvl w:ilvl="0" w:tplc="F85A36A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F880FB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450DE9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736C40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A26E32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5260B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C423CA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F2A5FB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062696E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6CCD4C8C"/>
    <w:multiLevelType w:val="hybridMultilevel"/>
    <w:tmpl w:val="B23C1F2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>
    <w:nsid w:val="749830CB"/>
    <w:multiLevelType w:val="hybridMultilevel"/>
    <w:tmpl w:val="2020C1B0"/>
    <w:lvl w:ilvl="0" w:tplc="0BBC70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60076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1EA2A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5C2D2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A7EAC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0AF8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9DEA6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C8A724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88A3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  <w:num w:numId="2">
    <w:abstractNumId w:val="8"/>
  </w:num>
  <w:num w:numId="3">
    <w:abstractNumId w:val="11"/>
  </w:num>
  <w:num w:numId="4">
    <w:abstractNumId w:val="6"/>
  </w:num>
  <w:num w:numId="5">
    <w:abstractNumId w:val="10"/>
  </w:num>
  <w:num w:numId="6">
    <w:abstractNumId w:val="7"/>
  </w:num>
  <w:num w:numId="7">
    <w:abstractNumId w:val="1"/>
  </w:num>
  <w:num w:numId="8">
    <w:abstractNumId w:val="9"/>
  </w:num>
  <w:num w:numId="9">
    <w:abstractNumId w:val="3"/>
  </w:num>
  <w:num w:numId="10">
    <w:abstractNumId w:val="4"/>
  </w:num>
  <w:num w:numId="11">
    <w:abstractNumId w:val="2"/>
  </w:num>
  <w:num w:numId="12">
    <w:abstractNumId w:val="5"/>
  </w:num>
  <w:num w:numId="13">
    <w:abstractNumId w:val="13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4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E10"/>
    <w:rsid w:val="00031789"/>
    <w:rsid w:val="0004038B"/>
    <w:rsid w:val="0004147F"/>
    <w:rsid w:val="000465F4"/>
    <w:rsid w:val="000C1A5A"/>
    <w:rsid w:val="000D03E5"/>
    <w:rsid w:val="00163C0D"/>
    <w:rsid w:val="001B0F20"/>
    <w:rsid w:val="001C71F8"/>
    <w:rsid w:val="001C7A1C"/>
    <w:rsid w:val="0028432E"/>
    <w:rsid w:val="00284942"/>
    <w:rsid w:val="002A0924"/>
    <w:rsid w:val="002A70CF"/>
    <w:rsid w:val="002A7CEA"/>
    <w:rsid w:val="00396F2E"/>
    <w:rsid w:val="003A3EC1"/>
    <w:rsid w:val="003E54F3"/>
    <w:rsid w:val="003F4FD5"/>
    <w:rsid w:val="00416521"/>
    <w:rsid w:val="004238AF"/>
    <w:rsid w:val="00423922"/>
    <w:rsid w:val="004A1167"/>
    <w:rsid w:val="004B029B"/>
    <w:rsid w:val="0050285E"/>
    <w:rsid w:val="00511CF8"/>
    <w:rsid w:val="00555E3A"/>
    <w:rsid w:val="00570E10"/>
    <w:rsid w:val="005A6389"/>
    <w:rsid w:val="005C4F08"/>
    <w:rsid w:val="005F7EE2"/>
    <w:rsid w:val="00606306"/>
    <w:rsid w:val="006469EF"/>
    <w:rsid w:val="006C1168"/>
    <w:rsid w:val="007065FF"/>
    <w:rsid w:val="00783033"/>
    <w:rsid w:val="0078789F"/>
    <w:rsid w:val="00811D07"/>
    <w:rsid w:val="00870D31"/>
    <w:rsid w:val="00875CDC"/>
    <w:rsid w:val="008D3E36"/>
    <w:rsid w:val="008E1AFC"/>
    <w:rsid w:val="008E6792"/>
    <w:rsid w:val="009129C1"/>
    <w:rsid w:val="009751D0"/>
    <w:rsid w:val="009B4E43"/>
    <w:rsid w:val="009D5253"/>
    <w:rsid w:val="00B63235"/>
    <w:rsid w:val="00B76CFF"/>
    <w:rsid w:val="00C40310"/>
    <w:rsid w:val="00CF6774"/>
    <w:rsid w:val="00D16E88"/>
    <w:rsid w:val="00DA0184"/>
    <w:rsid w:val="00DE07FA"/>
    <w:rsid w:val="00DF7E53"/>
    <w:rsid w:val="00E01046"/>
    <w:rsid w:val="00E04FC6"/>
    <w:rsid w:val="00E671CE"/>
    <w:rsid w:val="00EB3FC9"/>
    <w:rsid w:val="00ED3F93"/>
    <w:rsid w:val="00F2787C"/>
    <w:rsid w:val="00FD66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0E1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65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065F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065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065FF"/>
    <w:rPr>
      <w:sz w:val="20"/>
      <w:szCs w:val="20"/>
    </w:rPr>
  </w:style>
  <w:style w:type="paragraph" w:styleId="a7">
    <w:name w:val="List Paragraph"/>
    <w:basedOn w:val="a"/>
    <w:uiPriority w:val="34"/>
    <w:qFormat/>
    <w:rsid w:val="006469EF"/>
    <w:pPr>
      <w:widowControl/>
      <w:ind w:leftChars="200" w:left="480"/>
    </w:pPr>
    <w:rPr>
      <w:rFonts w:ascii="新細明體" w:eastAsia="新細明體" w:hAnsi="新細明體" w:cs="新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rsid w:val="006469E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04147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04147F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0E10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65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065F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065F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065FF"/>
    <w:rPr>
      <w:sz w:val="20"/>
      <w:szCs w:val="20"/>
    </w:rPr>
  </w:style>
  <w:style w:type="paragraph" w:styleId="a7">
    <w:name w:val="List Paragraph"/>
    <w:basedOn w:val="a"/>
    <w:uiPriority w:val="34"/>
    <w:qFormat/>
    <w:rsid w:val="006469EF"/>
    <w:pPr>
      <w:widowControl/>
      <w:ind w:leftChars="200" w:left="480"/>
    </w:pPr>
    <w:rPr>
      <w:rFonts w:ascii="新細明體" w:eastAsia="新細明體" w:hAnsi="新細明體" w:cs="新細明體"/>
      <w:kern w:val="0"/>
      <w:szCs w:val="24"/>
    </w:rPr>
  </w:style>
  <w:style w:type="paragraph" w:styleId="Web">
    <w:name w:val="Normal (Web)"/>
    <w:basedOn w:val="a"/>
    <w:uiPriority w:val="99"/>
    <w:semiHidden/>
    <w:unhideWhenUsed/>
    <w:rsid w:val="006469EF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04147F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04147F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3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28772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1175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9656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4780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955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02509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99642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9538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1630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6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6092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7373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57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5021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82411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79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4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6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76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51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8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09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7330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4979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9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5613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6017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1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5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7704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3170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32030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9071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4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99717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45864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3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0495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72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00174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66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94642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25590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813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1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9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64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2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5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8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0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7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5176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091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72880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38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1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2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73611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45331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4175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41438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82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6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4748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94660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544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08636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2377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49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2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96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204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0288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8320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4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JPG"/><Relationship Id="rId21" Type="http://schemas.openxmlformats.org/officeDocument/2006/relationships/image" Target="media/image11.JPG"/><Relationship Id="rId42" Type="http://schemas.openxmlformats.org/officeDocument/2006/relationships/image" Target="media/image32.JPG"/><Relationship Id="rId63" Type="http://schemas.openxmlformats.org/officeDocument/2006/relationships/image" Target="media/image53.JPG"/><Relationship Id="rId84" Type="http://schemas.openxmlformats.org/officeDocument/2006/relationships/image" Target="media/image74.JPG"/><Relationship Id="rId138" Type="http://schemas.openxmlformats.org/officeDocument/2006/relationships/image" Target="media/image128.JPG"/><Relationship Id="rId159" Type="http://schemas.openxmlformats.org/officeDocument/2006/relationships/theme" Target="theme/theme1.xml"/><Relationship Id="rId107" Type="http://schemas.openxmlformats.org/officeDocument/2006/relationships/image" Target="media/image97.JPG"/><Relationship Id="rId11" Type="http://schemas.openxmlformats.org/officeDocument/2006/relationships/image" Target="media/image2.jpg"/><Relationship Id="rId32" Type="http://schemas.openxmlformats.org/officeDocument/2006/relationships/image" Target="media/image22.JPG"/><Relationship Id="rId53" Type="http://schemas.openxmlformats.org/officeDocument/2006/relationships/image" Target="media/image43.JPG"/><Relationship Id="rId74" Type="http://schemas.openxmlformats.org/officeDocument/2006/relationships/image" Target="media/image64.JPG"/><Relationship Id="rId128" Type="http://schemas.openxmlformats.org/officeDocument/2006/relationships/image" Target="media/image118.JPG"/><Relationship Id="rId149" Type="http://schemas.openxmlformats.org/officeDocument/2006/relationships/image" Target="media/image139.JPG"/><Relationship Id="rId5" Type="http://schemas.openxmlformats.org/officeDocument/2006/relationships/settings" Target="settings.xml"/><Relationship Id="rId95" Type="http://schemas.openxmlformats.org/officeDocument/2006/relationships/image" Target="media/image85.JPG"/><Relationship Id="rId22" Type="http://schemas.openxmlformats.org/officeDocument/2006/relationships/image" Target="media/image12.JPG"/><Relationship Id="rId43" Type="http://schemas.openxmlformats.org/officeDocument/2006/relationships/image" Target="media/image33.JPG"/><Relationship Id="rId64" Type="http://schemas.openxmlformats.org/officeDocument/2006/relationships/image" Target="media/image54.JPG"/><Relationship Id="rId118" Type="http://schemas.openxmlformats.org/officeDocument/2006/relationships/image" Target="media/image108.JPG"/><Relationship Id="rId139" Type="http://schemas.openxmlformats.org/officeDocument/2006/relationships/image" Target="media/image129.JPG"/><Relationship Id="rId80" Type="http://schemas.openxmlformats.org/officeDocument/2006/relationships/image" Target="media/image70.JPG"/><Relationship Id="rId85" Type="http://schemas.openxmlformats.org/officeDocument/2006/relationships/image" Target="media/image75.JPG"/><Relationship Id="rId150" Type="http://schemas.openxmlformats.org/officeDocument/2006/relationships/image" Target="media/image140.JPG"/><Relationship Id="rId155" Type="http://schemas.openxmlformats.org/officeDocument/2006/relationships/image" Target="media/image145.JP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59" Type="http://schemas.openxmlformats.org/officeDocument/2006/relationships/image" Target="media/image49.JPG"/><Relationship Id="rId103" Type="http://schemas.openxmlformats.org/officeDocument/2006/relationships/image" Target="media/image93.JPG"/><Relationship Id="rId108" Type="http://schemas.openxmlformats.org/officeDocument/2006/relationships/image" Target="media/image98.JPG"/><Relationship Id="rId124" Type="http://schemas.openxmlformats.org/officeDocument/2006/relationships/image" Target="media/image114.JPG"/><Relationship Id="rId129" Type="http://schemas.openxmlformats.org/officeDocument/2006/relationships/image" Target="media/image119.JPG"/><Relationship Id="rId54" Type="http://schemas.openxmlformats.org/officeDocument/2006/relationships/image" Target="media/image44.JPG"/><Relationship Id="rId70" Type="http://schemas.openxmlformats.org/officeDocument/2006/relationships/image" Target="media/image60.JPG"/><Relationship Id="rId75" Type="http://schemas.openxmlformats.org/officeDocument/2006/relationships/image" Target="media/image65.JPG"/><Relationship Id="rId91" Type="http://schemas.openxmlformats.org/officeDocument/2006/relationships/image" Target="media/image81.JPG"/><Relationship Id="rId96" Type="http://schemas.openxmlformats.org/officeDocument/2006/relationships/image" Target="media/image86.JPG"/><Relationship Id="rId140" Type="http://schemas.openxmlformats.org/officeDocument/2006/relationships/image" Target="media/image130.JPG"/><Relationship Id="rId145" Type="http://schemas.openxmlformats.org/officeDocument/2006/relationships/image" Target="media/image135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49" Type="http://schemas.openxmlformats.org/officeDocument/2006/relationships/image" Target="media/image39.JPG"/><Relationship Id="rId114" Type="http://schemas.openxmlformats.org/officeDocument/2006/relationships/image" Target="media/image104.JPG"/><Relationship Id="rId119" Type="http://schemas.openxmlformats.org/officeDocument/2006/relationships/image" Target="media/image109.JPG"/><Relationship Id="rId44" Type="http://schemas.openxmlformats.org/officeDocument/2006/relationships/image" Target="media/image34.JPG"/><Relationship Id="rId60" Type="http://schemas.openxmlformats.org/officeDocument/2006/relationships/image" Target="media/image50.JPG"/><Relationship Id="rId65" Type="http://schemas.openxmlformats.org/officeDocument/2006/relationships/image" Target="media/image55.JPG"/><Relationship Id="rId81" Type="http://schemas.openxmlformats.org/officeDocument/2006/relationships/image" Target="media/image71.JPG"/><Relationship Id="rId86" Type="http://schemas.openxmlformats.org/officeDocument/2006/relationships/image" Target="media/image76.JPG"/><Relationship Id="rId130" Type="http://schemas.openxmlformats.org/officeDocument/2006/relationships/image" Target="media/image120.JPG"/><Relationship Id="rId135" Type="http://schemas.openxmlformats.org/officeDocument/2006/relationships/image" Target="media/image125.JPG"/><Relationship Id="rId151" Type="http://schemas.openxmlformats.org/officeDocument/2006/relationships/image" Target="media/image141.JPG"/><Relationship Id="rId156" Type="http://schemas.openxmlformats.org/officeDocument/2006/relationships/image" Target="media/image146.JP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29.JPG"/><Relationship Id="rId109" Type="http://schemas.openxmlformats.org/officeDocument/2006/relationships/image" Target="media/image99.JPG"/><Relationship Id="rId34" Type="http://schemas.openxmlformats.org/officeDocument/2006/relationships/image" Target="media/image24.JPG"/><Relationship Id="rId50" Type="http://schemas.openxmlformats.org/officeDocument/2006/relationships/image" Target="media/image40.JPG"/><Relationship Id="rId55" Type="http://schemas.openxmlformats.org/officeDocument/2006/relationships/image" Target="media/image45.JPG"/><Relationship Id="rId76" Type="http://schemas.openxmlformats.org/officeDocument/2006/relationships/image" Target="media/image66.JPG"/><Relationship Id="rId97" Type="http://schemas.openxmlformats.org/officeDocument/2006/relationships/image" Target="media/image87.JPG"/><Relationship Id="rId104" Type="http://schemas.openxmlformats.org/officeDocument/2006/relationships/image" Target="media/image94.JPG"/><Relationship Id="rId120" Type="http://schemas.openxmlformats.org/officeDocument/2006/relationships/image" Target="media/image110.JPG"/><Relationship Id="rId125" Type="http://schemas.openxmlformats.org/officeDocument/2006/relationships/image" Target="media/image115.JPG"/><Relationship Id="rId141" Type="http://schemas.openxmlformats.org/officeDocument/2006/relationships/image" Target="media/image131.JPG"/><Relationship Id="rId146" Type="http://schemas.openxmlformats.org/officeDocument/2006/relationships/image" Target="media/image136.JPG"/><Relationship Id="rId7" Type="http://schemas.openxmlformats.org/officeDocument/2006/relationships/footnotes" Target="footnotes.xml"/><Relationship Id="rId71" Type="http://schemas.openxmlformats.org/officeDocument/2006/relationships/image" Target="media/image61.JPG"/><Relationship Id="rId92" Type="http://schemas.openxmlformats.org/officeDocument/2006/relationships/image" Target="media/image82.JPG"/><Relationship Id="rId2" Type="http://schemas.openxmlformats.org/officeDocument/2006/relationships/numbering" Target="numbering.xml"/><Relationship Id="rId29" Type="http://schemas.openxmlformats.org/officeDocument/2006/relationships/image" Target="media/image19.JPG"/><Relationship Id="rId24" Type="http://schemas.openxmlformats.org/officeDocument/2006/relationships/image" Target="media/image14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66" Type="http://schemas.openxmlformats.org/officeDocument/2006/relationships/image" Target="media/image56.JPG"/><Relationship Id="rId87" Type="http://schemas.openxmlformats.org/officeDocument/2006/relationships/image" Target="media/image77.JPG"/><Relationship Id="rId110" Type="http://schemas.openxmlformats.org/officeDocument/2006/relationships/image" Target="media/image100.JPG"/><Relationship Id="rId115" Type="http://schemas.openxmlformats.org/officeDocument/2006/relationships/image" Target="media/image105.JPG"/><Relationship Id="rId131" Type="http://schemas.openxmlformats.org/officeDocument/2006/relationships/image" Target="media/image121.JPG"/><Relationship Id="rId136" Type="http://schemas.openxmlformats.org/officeDocument/2006/relationships/image" Target="media/image126.JPG"/><Relationship Id="rId157" Type="http://schemas.openxmlformats.org/officeDocument/2006/relationships/image" Target="media/image147.jpeg"/><Relationship Id="rId61" Type="http://schemas.openxmlformats.org/officeDocument/2006/relationships/image" Target="media/image51.JPG"/><Relationship Id="rId82" Type="http://schemas.openxmlformats.org/officeDocument/2006/relationships/image" Target="media/image72.JPG"/><Relationship Id="rId152" Type="http://schemas.openxmlformats.org/officeDocument/2006/relationships/image" Target="media/image142.JP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56" Type="http://schemas.openxmlformats.org/officeDocument/2006/relationships/image" Target="media/image46.JPG"/><Relationship Id="rId77" Type="http://schemas.openxmlformats.org/officeDocument/2006/relationships/image" Target="media/image67.JPG"/><Relationship Id="rId100" Type="http://schemas.openxmlformats.org/officeDocument/2006/relationships/image" Target="media/image90.JPG"/><Relationship Id="rId105" Type="http://schemas.openxmlformats.org/officeDocument/2006/relationships/image" Target="media/image95.JPG"/><Relationship Id="rId126" Type="http://schemas.openxmlformats.org/officeDocument/2006/relationships/image" Target="media/image116.JPG"/><Relationship Id="rId147" Type="http://schemas.openxmlformats.org/officeDocument/2006/relationships/image" Target="media/image137.JPG"/><Relationship Id="rId8" Type="http://schemas.openxmlformats.org/officeDocument/2006/relationships/endnotes" Target="endnotes.xml"/><Relationship Id="rId51" Type="http://schemas.openxmlformats.org/officeDocument/2006/relationships/image" Target="media/image41.JPG"/><Relationship Id="rId72" Type="http://schemas.openxmlformats.org/officeDocument/2006/relationships/image" Target="media/image62.JPG"/><Relationship Id="rId93" Type="http://schemas.openxmlformats.org/officeDocument/2006/relationships/image" Target="media/image83.JPG"/><Relationship Id="rId98" Type="http://schemas.openxmlformats.org/officeDocument/2006/relationships/image" Target="media/image88.JPG"/><Relationship Id="rId121" Type="http://schemas.openxmlformats.org/officeDocument/2006/relationships/image" Target="media/image111.JPG"/><Relationship Id="rId142" Type="http://schemas.openxmlformats.org/officeDocument/2006/relationships/image" Target="media/image132.JPG"/><Relationship Id="rId3" Type="http://schemas.openxmlformats.org/officeDocument/2006/relationships/styles" Target="styles.xml"/><Relationship Id="rId25" Type="http://schemas.openxmlformats.org/officeDocument/2006/relationships/image" Target="media/image15.JPG"/><Relationship Id="rId46" Type="http://schemas.openxmlformats.org/officeDocument/2006/relationships/image" Target="media/image36.JPG"/><Relationship Id="rId67" Type="http://schemas.openxmlformats.org/officeDocument/2006/relationships/image" Target="media/image57.JPG"/><Relationship Id="rId116" Type="http://schemas.openxmlformats.org/officeDocument/2006/relationships/image" Target="media/image106.JPG"/><Relationship Id="rId137" Type="http://schemas.openxmlformats.org/officeDocument/2006/relationships/image" Target="media/image127.JPG"/><Relationship Id="rId158" Type="http://schemas.openxmlformats.org/officeDocument/2006/relationships/fontTable" Target="fontTable.xml"/><Relationship Id="rId20" Type="http://schemas.openxmlformats.org/officeDocument/2006/relationships/footer" Target="footer2.xml"/><Relationship Id="rId41" Type="http://schemas.openxmlformats.org/officeDocument/2006/relationships/image" Target="media/image31.JPG"/><Relationship Id="rId62" Type="http://schemas.openxmlformats.org/officeDocument/2006/relationships/image" Target="media/image52.JPG"/><Relationship Id="rId83" Type="http://schemas.openxmlformats.org/officeDocument/2006/relationships/image" Target="media/image73.JPG"/><Relationship Id="rId88" Type="http://schemas.openxmlformats.org/officeDocument/2006/relationships/image" Target="media/image78.JPG"/><Relationship Id="rId111" Type="http://schemas.openxmlformats.org/officeDocument/2006/relationships/image" Target="media/image101.JPG"/><Relationship Id="rId132" Type="http://schemas.openxmlformats.org/officeDocument/2006/relationships/image" Target="media/image122.JPG"/><Relationship Id="rId153" Type="http://schemas.openxmlformats.org/officeDocument/2006/relationships/image" Target="media/image143.JPG"/><Relationship Id="rId15" Type="http://schemas.openxmlformats.org/officeDocument/2006/relationships/image" Target="media/image6.jpeg"/><Relationship Id="rId36" Type="http://schemas.openxmlformats.org/officeDocument/2006/relationships/image" Target="media/image26.JPG"/><Relationship Id="rId57" Type="http://schemas.openxmlformats.org/officeDocument/2006/relationships/image" Target="media/image47.JPG"/><Relationship Id="rId106" Type="http://schemas.openxmlformats.org/officeDocument/2006/relationships/image" Target="media/image96.JPG"/><Relationship Id="rId127" Type="http://schemas.openxmlformats.org/officeDocument/2006/relationships/image" Target="media/image117.JPG"/><Relationship Id="rId10" Type="http://schemas.openxmlformats.org/officeDocument/2006/relationships/image" Target="media/image1.jpeg"/><Relationship Id="rId31" Type="http://schemas.openxmlformats.org/officeDocument/2006/relationships/image" Target="media/image21.JPG"/><Relationship Id="rId52" Type="http://schemas.openxmlformats.org/officeDocument/2006/relationships/image" Target="media/image42.JPG"/><Relationship Id="rId73" Type="http://schemas.openxmlformats.org/officeDocument/2006/relationships/image" Target="media/image63.JPG"/><Relationship Id="rId78" Type="http://schemas.openxmlformats.org/officeDocument/2006/relationships/image" Target="media/image68.JPG"/><Relationship Id="rId94" Type="http://schemas.openxmlformats.org/officeDocument/2006/relationships/image" Target="media/image84.JPG"/><Relationship Id="rId99" Type="http://schemas.openxmlformats.org/officeDocument/2006/relationships/image" Target="media/image89.JPG"/><Relationship Id="rId101" Type="http://schemas.openxmlformats.org/officeDocument/2006/relationships/image" Target="media/image91.JPG"/><Relationship Id="rId122" Type="http://schemas.openxmlformats.org/officeDocument/2006/relationships/image" Target="media/image112.JPG"/><Relationship Id="rId143" Type="http://schemas.openxmlformats.org/officeDocument/2006/relationships/image" Target="media/image133.JPG"/><Relationship Id="rId148" Type="http://schemas.openxmlformats.org/officeDocument/2006/relationships/image" Target="media/image138.JP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26" Type="http://schemas.openxmlformats.org/officeDocument/2006/relationships/image" Target="media/image16.JPG"/><Relationship Id="rId47" Type="http://schemas.openxmlformats.org/officeDocument/2006/relationships/image" Target="media/image37.JPG"/><Relationship Id="rId68" Type="http://schemas.openxmlformats.org/officeDocument/2006/relationships/image" Target="media/image58.JPG"/><Relationship Id="rId89" Type="http://schemas.openxmlformats.org/officeDocument/2006/relationships/image" Target="media/image79.JPG"/><Relationship Id="rId112" Type="http://schemas.openxmlformats.org/officeDocument/2006/relationships/image" Target="media/image102.JPG"/><Relationship Id="rId133" Type="http://schemas.openxmlformats.org/officeDocument/2006/relationships/image" Target="media/image123.JPG"/><Relationship Id="rId154" Type="http://schemas.openxmlformats.org/officeDocument/2006/relationships/image" Target="media/image144.JPG"/><Relationship Id="rId16" Type="http://schemas.openxmlformats.org/officeDocument/2006/relationships/image" Target="media/image7.jpeg"/><Relationship Id="rId37" Type="http://schemas.openxmlformats.org/officeDocument/2006/relationships/image" Target="media/image27.JPG"/><Relationship Id="rId58" Type="http://schemas.openxmlformats.org/officeDocument/2006/relationships/image" Target="media/image48.JPG"/><Relationship Id="rId79" Type="http://schemas.openxmlformats.org/officeDocument/2006/relationships/image" Target="media/image69.JPG"/><Relationship Id="rId102" Type="http://schemas.openxmlformats.org/officeDocument/2006/relationships/image" Target="media/image92.JPG"/><Relationship Id="rId123" Type="http://schemas.openxmlformats.org/officeDocument/2006/relationships/image" Target="media/image113.JPG"/><Relationship Id="rId144" Type="http://schemas.openxmlformats.org/officeDocument/2006/relationships/image" Target="media/image134.JPG"/><Relationship Id="rId90" Type="http://schemas.openxmlformats.org/officeDocument/2006/relationships/image" Target="media/image80.JPG"/><Relationship Id="rId27" Type="http://schemas.openxmlformats.org/officeDocument/2006/relationships/image" Target="media/image17.JPG"/><Relationship Id="rId48" Type="http://schemas.openxmlformats.org/officeDocument/2006/relationships/image" Target="media/image38.JPG"/><Relationship Id="rId69" Type="http://schemas.openxmlformats.org/officeDocument/2006/relationships/image" Target="media/image59.JPG"/><Relationship Id="rId113" Type="http://schemas.openxmlformats.org/officeDocument/2006/relationships/image" Target="media/image103.JPG"/><Relationship Id="rId134" Type="http://schemas.openxmlformats.org/officeDocument/2006/relationships/image" Target="media/image124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6EE43B-CE06-443F-875C-E9575D035B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76</Pages>
  <Words>289</Words>
  <Characters>1648</Characters>
  <Application>Microsoft Office Word</Application>
  <DocSecurity>0</DocSecurity>
  <Lines>13</Lines>
  <Paragraphs>3</Paragraphs>
  <ScaleCrop>false</ScaleCrop>
  <Company/>
  <LinksUpToDate>false</LinksUpToDate>
  <CharactersWithSpaces>1934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Stust</dc:creator>
  <cp:lastModifiedBy>user</cp:lastModifiedBy>
  <cp:revision>17</cp:revision>
  <dcterms:created xsi:type="dcterms:W3CDTF">2016-10-13T06:13:00Z</dcterms:created>
  <dcterms:modified xsi:type="dcterms:W3CDTF">2016-12-09T00:12:00Z</dcterms:modified>
</cp:coreProperties>
</file>