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56" w:rsidRDefault="00383D59">
      <w:r w:rsidRPr="00B2785C">
        <w:rPr>
          <w:noProof/>
        </w:rPr>
        <mc:AlternateContent>
          <mc:Choice Requires="wps">
            <w:drawing>
              <wp:anchor distT="0" distB="0" distL="114300" distR="114300" simplePos="0" relativeHeight="251660288" behindDoc="0" locked="0" layoutInCell="1" allowOverlap="1" wp14:anchorId="6A9D208E" wp14:editId="28F6EA6A">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科技大學105-1績優導師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A9D208E"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科技大學105-1績優導師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r w:rsidR="00777056">
        <w:rPr>
          <w:noProof/>
        </w:rPr>
        <w:drawing>
          <wp:anchor distT="0" distB="0" distL="114300" distR="114300" simplePos="0" relativeHeight="251658240" behindDoc="1" locked="0" layoutInCell="1" allowOverlap="1" wp14:anchorId="5D9C1F77" wp14:editId="49700C85">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4">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p>
    <w:p w:rsidR="00777056" w:rsidRDefault="00777056"/>
    <w:p w:rsidR="00777056" w:rsidRDefault="00777056"/>
    <w:p w:rsidR="00777056" w:rsidRDefault="00777056"/>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r w:rsidR="003557B1" w:rsidRPr="003557B1">
        <w:rPr>
          <w:rFonts w:ascii="標楷體" w:eastAsia="標楷體" w:hAnsi="標楷體" w:hint="eastAsia"/>
          <w:sz w:val="32"/>
          <w:szCs w:val="32"/>
        </w:rPr>
        <w:t>陳信宏</w:t>
      </w:r>
      <w:r w:rsidRPr="000C57A5">
        <w:rPr>
          <w:rFonts w:ascii="標楷體" w:eastAsia="標楷體" w:hAnsi="標楷體" w:cstheme="minorBidi" w:hint="eastAsia"/>
          <w:color w:val="000000" w:themeColor="text1"/>
          <w:kern w:val="24"/>
          <w:sz w:val="32"/>
          <w:szCs w:val="32"/>
        </w:rPr>
        <w:t xml:space="preserve">               系別班級:</w:t>
      </w:r>
      <w:r w:rsidR="003557B1" w:rsidRPr="003557B1">
        <w:rPr>
          <w:rFonts w:ascii="標楷體" w:eastAsia="標楷體" w:hAnsi="標楷體" w:hint="eastAsia"/>
          <w:sz w:val="26"/>
          <w:szCs w:val="26"/>
        </w:rPr>
        <w:t xml:space="preserve"> </w:t>
      </w:r>
      <w:proofErr w:type="gramStart"/>
      <w:r w:rsidR="003557B1" w:rsidRPr="003557B1">
        <w:rPr>
          <w:rFonts w:ascii="標楷體" w:eastAsia="標楷體" w:hAnsi="標楷體" w:hint="eastAsia"/>
          <w:sz w:val="32"/>
          <w:szCs w:val="32"/>
        </w:rPr>
        <w:t>行流</w:t>
      </w:r>
      <w:proofErr w:type="gramEnd"/>
      <w:r w:rsidR="003557B1">
        <w:rPr>
          <w:rFonts w:ascii="標楷體" w:eastAsia="標楷體" w:hAnsi="標楷體" w:hint="eastAsia"/>
          <w:sz w:val="32"/>
          <w:szCs w:val="32"/>
        </w:rPr>
        <w:t>四</w:t>
      </w:r>
      <w:r w:rsidR="003557B1" w:rsidRPr="003557B1">
        <w:rPr>
          <w:rFonts w:ascii="標楷體" w:eastAsia="標楷體" w:hAnsi="標楷體" w:hint="eastAsia"/>
          <w:sz w:val="32"/>
          <w:szCs w:val="32"/>
        </w:rPr>
        <w:t>乙</w:t>
      </w:r>
    </w:p>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得獎感言:</w:t>
      </w:r>
    </w:p>
    <w:p w:rsidR="003557B1" w:rsidRPr="00813F86" w:rsidRDefault="003557B1" w:rsidP="003557B1">
      <w:pPr>
        <w:ind w:firstLine="480"/>
        <w:rPr>
          <w:rFonts w:ascii="標楷體" w:eastAsia="標楷體" w:hAnsi="標楷體" w:hint="eastAsia"/>
          <w:sz w:val="26"/>
          <w:szCs w:val="26"/>
        </w:rPr>
      </w:pPr>
      <w:r w:rsidRPr="00813F86">
        <w:rPr>
          <w:rFonts w:ascii="標楷體" w:eastAsia="標楷體" w:hAnsi="標楷體" w:hint="eastAsia"/>
          <w:sz w:val="26"/>
          <w:szCs w:val="26"/>
        </w:rPr>
        <w:t>很高興成為</w:t>
      </w:r>
      <w:r w:rsidRPr="00BE372E">
        <w:rPr>
          <w:rFonts w:ascii="Times New Roman" w:eastAsia="標楷體" w:hAnsi="Times New Roman" w:cs="Times New Roman"/>
          <w:sz w:val="26"/>
          <w:szCs w:val="26"/>
        </w:rPr>
        <w:t>10</w:t>
      </w:r>
      <w:r w:rsidRPr="00BE372E">
        <w:rPr>
          <w:rFonts w:ascii="Times New Roman" w:eastAsia="標楷體" w:hAnsi="Times New Roman" w:cs="Times New Roman"/>
          <w:sz w:val="26"/>
          <w:szCs w:val="26"/>
        </w:rPr>
        <w:t>5</w:t>
      </w:r>
      <w:r w:rsidRPr="00BE372E">
        <w:rPr>
          <w:rFonts w:ascii="Times New Roman" w:eastAsia="標楷體" w:hAnsi="Times New Roman" w:cs="Times New Roman"/>
          <w:sz w:val="26"/>
          <w:szCs w:val="26"/>
        </w:rPr>
        <w:t>-</w:t>
      </w:r>
      <w:r w:rsidRPr="00BE372E">
        <w:rPr>
          <w:rFonts w:ascii="Times New Roman" w:eastAsia="標楷體" w:hAnsi="Times New Roman" w:cs="Times New Roman"/>
          <w:sz w:val="26"/>
          <w:szCs w:val="26"/>
        </w:rPr>
        <w:t>1</w:t>
      </w:r>
      <w:r w:rsidRPr="00BE372E">
        <w:rPr>
          <w:rFonts w:ascii="Times New Roman" w:eastAsia="標楷體" w:hAnsi="Times New Roman" w:cs="Times New Roman"/>
          <w:sz w:val="26"/>
          <w:szCs w:val="26"/>
        </w:rPr>
        <w:t>學</w:t>
      </w:r>
      <w:r w:rsidRPr="00813F86">
        <w:rPr>
          <w:rFonts w:ascii="標楷體" w:eastAsia="標楷體" w:hAnsi="標楷體" w:hint="eastAsia"/>
          <w:sz w:val="26"/>
          <w:szCs w:val="26"/>
        </w:rPr>
        <w:t>期的績優導師，也很感謝學校對於導師工作的支持，以及</w:t>
      </w:r>
      <w:proofErr w:type="gramStart"/>
      <w:r w:rsidRPr="00813F86">
        <w:rPr>
          <w:rFonts w:ascii="標楷體" w:eastAsia="標楷體" w:hAnsi="標楷體" w:hint="eastAsia"/>
          <w:sz w:val="26"/>
          <w:szCs w:val="26"/>
        </w:rPr>
        <w:t>本班行流</w:t>
      </w:r>
      <w:proofErr w:type="gramEnd"/>
      <w:r>
        <w:rPr>
          <w:rFonts w:ascii="標楷體" w:eastAsia="標楷體" w:hAnsi="標楷體" w:hint="eastAsia"/>
          <w:sz w:val="26"/>
          <w:szCs w:val="26"/>
        </w:rPr>
        <w:t>四</w:t>
      </w:r>
      <w:r w:rsidRPr="00813F86">
        <w:rPr>
          <w:rFonts w:ascii="標楷體" w:eastAsia="標楷體" w:hAnsi="標楷體" w:hint="eastAsia"/>
          <w:sz w:val="26"/>
          <w:szCs w:val="26"/>
        </w:rPr>
        <w:t>乙所有同學的配合。</w:t>
      </w:r>
    </w:p>
    <w:p w:rsidR="003557B1" w:rsidRPr="00813F86" w:rsidRDefault="003557B1" w:rsidP="003557B1">
      <w:pPr>
        <w:rPr>
          <w:rFonts w:ascii="標楷體" w:eastAsia="標楷體" w:hAnsi="標楷體" w:hint="eastAsia"/>
          <w:sz w:val="26"/>
          <w:szCs w:val="26"/>
        </w:rPr>
      </w:pPr>
      <w:r w:rsidRPr="00813F86">
        <w:rPr>
          <w:rFonts w:ascii="標楷體" w:eastAsia="標楷體" w:hAnsi="標楷體" w:hint="eastAsia"/>
          <w:sz w:val="26"/>
          <w:szCs w:val="26"/>
        </w:rPr>
        <w:t xml:space="preserve">    我個人認為導師工作在任務上其實不難，比較難的是對於學生的關懷與了解。因為一個班級的同學來自四面八方、家庭背景各異，到學校來之後，多多少少會有不適應的情況發生，有些在課業上、有些在學校活動上、有些在</w:t>
      </w:r>
      <w:r>
        <w:rPr>
          <w:rFonts w:ascii="標楷體" w:eastAsia="標楷體" w:hAnsi="標楷體" w:hint="eastAsia"/>
          <w:sz w:val="26"/>
          <w:szCs w:val="26"/>
        </w:rPr>
        <w:t>人際</w:t>
      </w:r>
      <w:r w:rsidRPr="00813F86">
        <w:rPr>
          <w:rFonts w:ascii="標楷體" w:eastAsia="標楷體" w:hAnsi="標楷體" w:hint="eastAsia"/>
          <w:sz w:val="26"/>
          <w:szCs w:val="26"/>
        </w:rPr>
        <w:t>交往或感情上，甚至有些因為時間管理不當，而導致生活作息出現問題，這些都是做為導師所必須察覺與了解的</w:t>
      </w:r>
      <w:r>
        <w:rPr>
          <w:rFonts w:ascii="標楷體" w:eastAsia="標楷體" w:hAnsi="標楷體" w:hint="eastAsia"/>
          <w:sz w:val="26"/>
          <w:szCs w:val="26"/>
        </w:rPr>
        <w:t>。只是</w:t>
      </w:r>
      <w:r w:rsidR="00BE372E">
        <w:rPr>
          <w:rFonts w:ascii="標楷體" w:eastAsia="標楷體" w:hAnsi="標楷體" w:hint="eastAsia"/>
          <w:sz w:val="26"/>
          <w:szCs w:val="26"/>
        </w:rPr>
        <w:t>，</w:t>
      </w:r>
      <w:r>
        <w:rPr>
          <w:rFonts w:ascii="標楷體" w:eastAsia="標楷體" w:hAnsi="標楷體" w:hint="eastAsia"/>
          <w:sz w:val="26"/>
          <w:szCs w:val="26"/>
        </w:rPr>
        <w:t>大部分出現問題的學生，並不會</w:t>
      </w:r>
      <w:r w:rsidR="00BE372E">
        <w:rPr>
          <w:rFonts w:ascii="標楷體" w:eastAsia="標楷體" w:hAnsi="標楷體" w:hint="eastAsia"/>
          <w:sz w:val="26"/>
          <w:szCs w:val="26"/>
        </w:rPr>
        <w:t>主動告知導師自己的情況。</w:t>
      </w:r>
      <w:r>
        <w:rPr>
          <w:rFonts w:ascii="標楷體" w:eastAsia="標楷體" w:hAnsi="標楷體" w:hint="eastAsia"/>
          <w:sz w:val="26"/>
          <w:szCs w:val="26"/>
        </w:rPr>
        <w:t>所以，</w:t>
      </w:r>
      <w:r w:rsidRPr="00813F86">
        <w:rPr>
          <w:rFonts w:ascii="標楷體" w:eastAsia="標楷體" w:hAnsi="標楷體" w:hint="eastAsia"/>
          <w:sz w:val="26"/>
          <w:szCs w:val="26"/>
        </w:rPr>
        <w:t>以我個人而言，為要了解與關懷學生，我會每學期找班上同學與我訪談，盡量讓每</w:t>
      </w:r>
      <w:proofErr w:type="gramStart"/>
      <w:r w:rsidRPr="00813F86">
        <w:rPr>
          <w:rFonts w:ascii="標楷體" w:eastAsia="標楷體" w:hAnsi="標楷體" w:hint="eastAsia"/>
          <w:sz w:val="26"/>
          <w:szCs w:val="26"/>
        </w:rPr>
        <w:t>個</w:t>
      </w:r>
      <w:proofErr w:type="gramEnd"/>
      <w:r w:rsidRPr="00813F86">
        <w:rPr>
          <w:rFonts w:ascii="標楷體" w:eastAsia="標楷體" w:hAnsi="標楷體" w:hint="eastAsia"/>
          <w:sz w:val="26"/>
          <w:szCs w:val="26"/>
        </w:rPr>
        <w:t>同學在一個學期中，都有機會與我見面。至於在課業、生活或時間管理已有問題徵兆的同學，我則會再多花一些時間輔導他們。因為大部分有問題徵兆的同學只要適度的關懷與提醒，都能很快地改善。</w:t>
      </w:r>
    </w:p>
    <w:p w:rsidR="003557B1" w:rsidRPr="00813F86" w:rsidRDefault="003557B1" w:rsidP="003557B1">
      <w:pPr>
        <w:rPr>
          <w:rFonts w:ascii="標楷體" w:eastAsia="標楷體" w:hAnsi="標楷體" w:hint="eastAsia"/>
          <w:sz w:val="26"/>
          <w:szCs w:val="26"/>
        </w:rPr>
      </w:pPr>
      <w:r w:rsidRPr="00813F86">
        <w:rPr>
          <w:rFonts w:ascii="標楷體" w:eastAsia="標楷體" w:hAnsi="標楷體" w:hint="eastAsia"/>
          <w:sz w:val="26"/>
          <w:szCs w:val="26"/>
        </w:rPr>
        <w:t xml:space="preserve">    另外，我覺得班上的氣氛經營很重要。氣氛的經營一方面可以在班會時間或導師時間用一些觀念和原則讓班上同學體會，另一方面則可以透過班級幹部的協助，宣導一些校園生活的注意事項來營造出來。</w:t>
      </w:r>
      <w:r>
        <w:rPr>
          <w:rFonts w:ascii="標楷體" w:eastAsia="標楷體" w:hAnsi="標楷體" w:hint="eastAsia"/>
          <w:sz w:val="26"/>
          <w:szCs w:val="26"/>
        </w:rPr>
        <w:t>也因此，我個人認為</w:t>
      </w:r>
      <w:r w:rsidRPr="00813F86">
        <w:rPr>
          <w:rFonts w:ascii="標楷體" w:eastAsia="標楷體" w:hAnsi="標楷體" w:hint="eastAsia"/>
          <w:sz w:val="26"/>
          <w:szCs w:val="26"/>
        </w:rPr>
        <w:t>班級幹部</w:t>
      </w:r>
      <w:r>
        <w:rPr>
          <w:rFonts w:ascii="標楷體" w:eastAsia="標楷體" w:hAnsi="標楷體" w:hint="eastAsia"/>
          <w:sz w:val="26"/>
          <w:szCs w:val="26"/>
        </w:rPr>
        <w:t>和導師之間的相互配合對於班級</w:t>
      </w:r>
      <w:r w:rsidRPr="00813F86">
        <w:rPr>
          <w:rFonts w:ascii="標楷體" w:eastAsia="標楷體" w:hAnsi="標楷體" w:hint="eastAsia"/>
          <w:sz w:val="26"/>
          <w:szCs w:val="26"/>
        </w:rPr>
        <w:t>的氣氛經營</w:t>
      </w:r>
      <w:r>
        <w:rPr>
          <w:rFonts w:ascii="標楷體" w:eastAsia="標楷體" w:hAnsi="標楷體" w:hint="eastAsia"/>
          <w:sz w:val="26"/>
          <w:szCs w:val="26"/>
        </w:rPr>
        <w:t>，有很重大的影響，</w:t>
      </w:r>
      <w:r w:rsidRPr="00813F86">
        <w:rPr>
          <w:rFonts w:ascii="標楷體" w:eastAsia="標楷體" w:hAnsi="標楷體" w:hint="eastAsia"/>
          <w:sz w:val="26"/>
          <w:szCs w:val="26"/>
        </w:rPr>
        <w:t>導師</w:t>
      </w:r>
      <w:r>
        <w:rPr>
          <w:rFonts w:ascii="標楷體" w:eastAsia="標楷體" w:hAnsi="標楷體" w:hint="eastAsia"/>
          <w:sz w:val="26"/>
          <w:szCs w:val="26"/>
        </w:rPr>
        <w:t>每一學期必須花些時間先找</w:t>
      </w:r>
      <w:r w:rsidRPr="00813F86">
        <w:rPr>
          <w:rFonts w:ascii="標楷體" w:eastAsia="標楷體" w:hAnsi="標楷體" w:hint="eastAsia"/>
          <w:sz w:val="26"/>
          <w:szCs w:val="26"/>
        </w:rPr>
        <w:t>班級幹部</w:t>
      </w:r>
      <w:r>
        <w:rPr>
          <w:rFonts w:ascii="標楷體" w:eastAsia="標楷體" w:hAnsi="標楷體" w:hint="eastAsia"/>
          <w:sz w:val="26"/>
          <w:szCs w:val="26"/>
        </w:rPr>
        <w:t>好好聊聊，讓班級幹部知道導師帶領班級的方式，如此</w:t>
      </w:r>
      <w:proofErr w:type="gramStart"/>
      <w:r>
        <w:rPr>
          <w:rFonts w:ascii="標楷體" w:eastAsia="標楷體" w:hAnsi="標楷體" w:hint="eastAsia"/>
          <w:sz w:val="26"/>
          <w:szCs w:val="26"/>
        </w:rPr>
        <w:t>一來，</w:t>
      </w:r>
      <w:proofErr w:type="gramEnd"/>
      <w:r w:rsidRPr="00813F86">
        <w:rPr>
          <w:rFonts w:ascii="標楷體" w:eastAsia="標楷體" w:hAnsi="標楷體" w:hint="eastAsia"/>
          <w:sz w:val="26"/>
          <w:szCs w:val="26"/>
        </w:rPr>
        <w:t>班級幹部</w:t>
      </w:r>
      <w:r>
        <w:rPr>
          <w:rFonts w:ascii="標楷體" w:eastAsia="標楷體" w:hAnsi="標楷體" w:hint="eastAsia"/>
          <w:sz w:val="26"/>
          <w:szCs w:val="26"/>
        </w:rPr>
        <w:t>才會成為導師各項工作推展的助手。</w:t>
      </w:r>
    </w:p>
    <w:p w:rsidR="003557B1" w:rsidRPr="00813F86" w:rsidRDefault="003557B1" w:rsidP="003557B1">
      <w:pPr>
        <w:rPr>
          <w:rFonts w:ascii="標楷體" w:eastAsia="標楷體" w:hAnsi="標楷體" w:hint="eastAsia"/>
          <w:sz w:val="26"/>
          <w:szCs w:val="26"/>
        </w:rPr>
      </w:pPr>
      <w:r w:rsidRPr="00813F86">
        <w:rPr>
          <w:rFonts w:ascii="標楷體" w:eastAsia="標楷體" w:hAnsi="標楷體" w:hint="eastAsia"/>
          <w:sz w:val="26"/>
          <w:szCs w:val="26"/>
        </w:rPr>
        <w:t xml:space="preserve">    最後，做為導師，個人覺得還需要多從學生的立場與背景來思考學生所面對的問題</w:t>
      </w:r>
      <w:r>
        <w:rPr>
          <w:rFonts w:ascii="標楷體" w:eastAsia="標楷體" w:hAnsi="標楷體" w:hint="eastAsia"/>
          <w:sz w:val="26"/>
          <w:szCs w:val="26"/>
        </w:rPr>
        <w:t>，所以導師要多聽學生對於自己現況的描述</w:t>
      </w:r>
      <w:r w:rsidR="00BE372E">
        <w:rPr>
          <w:rFonts w:ascii="標楷體" w:eastAsia="標楷體" w:hAnsi="標楷體" w:hint="eastAsia"/>
          <w:sz w:val="26"/>
          <w:szCs w:val="26"/>
        </w:rPr>
        <w:t>，並適時地和學生的家人聯繫</w:t>
      </w:r>
      <w:bookmarkStart w:id="0" w:name="_GoBack"/>
      <w:bookmarkEnd w:id="0"/>
      <w:r w:rsidRPr="00813F86">
        <w:rPr>
          <w:rFonts w:ascii="標楷體" w:eastAsia="標楷體" w:hAnsi="標楷體" w:hint="eastAsia"/>
          <w:sz w:val="26"/>
          <w:szCs w:val="26"/>
        </w:rPr>
        <w:t>，這樣會比較容易去察覺同學的難處，並且和班上同學建立互信。一旦班上同學對導師信任，導師的工作</w:t>
      </w:r>
      <w:r>
        <w:rPr>
          <w:rFonts w:ascii="標楷體" w:eastAsia="標楷體" w:hAnsi="標楷體" w:hint="eastAsia"/>
          <w:sz w:val="26"/>
          <w:szCs w:val="26"/>
        </w:rPr>
        <w:t>也</w:t>
      </w:r>
      <w:r w:rsidRPr="00813F86">
        <w:rPr>
          <w:rFonts w:ascii="標楷體" w:eastAsia="標楷體" w:hAnsi="標楷體" w:hint="eastAsia"/>
          <w:sz w:val="26"/>
          <w:szCs w:val="26"/>
        </w:rPr>
        <w:t>會比較容易推動。</w:t>
      </w:r>
    </w:p>
    <w:p w:rsidR="003557B1" w:rsidRDefault="003557B1" w:rsidP="003557B1">
      <w:pPr>
        <w:spacing w:line="440" w:lineRule="exact"/>
        <w:ind w:firstLineChars="272" w:firstLine="707"/>
        <w:rPr>
          <w:rFonts w:ascii="標楷體" w:eastAsia="標楷體" w:hAnsi="標楷體" w:hint="eastAsia"/>
          <w:sz w:val="26"/>
          <w:szCs w:val="26"/>
        </w:rPr>
      </w:pPr>
      <w:r w:rsidRPr="00813F86">
        <w:rPr>
          <w:rFonts w:ascii="標楷體" w:eastAsia="標楷體" w:hAnsi="標楷體" w:hint="eastAsia"/>
          <w:sz w:val="26"/>
          <w:szCs w:val="26"/>
        </w:rPr>
        <w:t xml:space="preserve">    以上是個人簡單的經驗分享！</w:t>
      </w:r>
    </w:p>
    <w:p w:rsidR="00777056" w:rsidRPr="003557B1" w:rsidRDefault="00777056" w:rsidP="00777056">
      <w:pPr>
        <w:pStyle w:val="Web"/>
        <w:spacing w:before="86" w:beforeAutospacing="0" w:after="0" w:afterAutospacing="0"/>
        <w:rPr>
          <w:rFonts w:eastAsiaTheme="minorEastAsia"/>
        </w:rPr>
      </w:pPr>
    </w:p>
    <w:p w:rsidR="003672CB" w:rsidRDefault="00777056">
      <w:r>
        <w:rPr>
          <w:noProof/>
        </w:rPr>
        <mc:AlternateContent>
          <mc:Choice Requires="wps">
            <w:drawing>
              <wp:anchor distT="0" distB="0" distL="114300" distR="114300" simplePos="0" relativeHeight="251666432" behindDoc="0" locked="0" layoutInCell="1" allowOverlap="1" wp14:anchorId="37C30D1B" wp14:editId="50DA9A00">
                <wp:simplePos x="0" y="0"/>
                <wp:positionH relativeFrom="column">
                  <wp:posOffset>-747035</wp:posOffset>
                </wp:positionH>
                <wp:positionV relativeFrom="paragraph">
                  <wp:posOffset>4380002</wp:posOffset>
                </wp:positionV>
                <wp:extent cx="4039235" cy="2265045"/>
                <wp:effectExtent l="76200" t="76200" r="94615" b="11620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2265045"/>
                        </a:xfrm>
                        <a:prstGeom prst="rect">
                          <a:avLst/>
                        </a:prstGeom>
                        <a:ln>
                          <a:headEnd/>
                          <a:tailEnd/>
                        </a:ln>
                        <a:effectLst>
                          <a:glow rad="63500">
                            <a:schemeClr val="accent6">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rsidR="00B2785C" w:rsidRPr="005B1912" w:rsidRDefault="00B2785C" w:rsidP="00B2785C">
                            <w:pPr>
                              <w:jc w:val="center"/>
                              <w:rPr>
                                <w:rFonts w:ascii="標楷體" w:eastAsia="標楷體" w:hAnsi="標楷體"/>
                              </w:rPr>
                            </w:pPr>
                            <w:r w:rsidRPr="005B1912">
                              <w:rPr>
                                <w:rFonts w:ascii="標楷體" w:eastAsia="標楷體" w:hAnsi="標楷體" w:hint="eastAsia"/>
                              </w:rPr>
                              <w:t>請插入圖片</w:t>
                            </w:r>
                          </w:p>
                          <w:p w:rsidR="00B2785C" w:rsidRDefault="00B278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30D1B" id="_x0000_t202" coordsize="21600,21600" o:spt="202" path="m,l,21600r21600,l21600,xe">
                <v:stroke joinstyle="miter"/>
                <v:path gradientshapeok="t" o:connecttype="rect"/>
              </v:shapetype>
              <v:shape id="文字方塊 2" o:spid="_x0000_s1027" type="#_x0000_t202" style="position:absolute;margin-left:-58.8pt;margin-top:344.9pt;width:318.05pt;height:17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" fillcolor="#cdddac [1622]" strokecolor="#94b64e [3046]">
                <v:fill color2="#f0f4e6 [502]" rotate="t" angle="180" colors="0 #dafda7;22938f #e4fdc2;1 #f5ffe6" focus="100%" type="gradient"/>
                <v:shadow on="t" color="black" opacity="24903f" origin=",.5" offset="0,.55556mm"/>
                <v:textbox>
                  <w:txbxContent>
                    <w:p w:rsidR="00B2785C" w:rsidRPr="005B1912" w:rsidRDefault="00B2785C" w:rsidP="00B2785C">
                      <w:pPr>
                        <w:jc w:val="center"/>
                        <w:rPr>
                          <w:rFonts w:ascii="標楷體" w:eastAsia="標楷體" w:hAnsi="標楷體"/>
                        </w:rPr>
                      </w:pPr>
                      <w:r w:rsidRPr="005B1912">
                        <w:rPr>
                          <w:rFonts w:ascii="標楷體" w:eastAsia="標楷體" w:hAnsi="標楷體" w:hint="eastAsia"/>
                        </w:rPr>
                        <w:t>請插入圖片</w:t>
                      </w:r>
                    </w:p>
                    <w:p w:rsidR="00B2785C" w:rsidRDefault="00B2785C"/>
                  </w:txbxContent>
                </v:textbox>
              </v:shape>
            </w:pict>
          </mc:Fallback>
        </mc:AlternateContent>
      </w:r>
    </w:p>
    <w:sectPr w:rsidR="003672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C57A5"/>
    <w:rsid w:val="003557B1"/>
    <w:rsid w:val="003672CB"/>
    <w:rsid w:val="00383D59"/>
    <w:rsid w:val="005920DF"/>
    <w:rsid w:val="005B1912"/>
    <w:rsid w:val="00777056"/>
    <w:rsid w:val="00B2785C"/>
    <w:rsid w:val="00BE3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3FF1B-969C-4544-82F8-7F41B0B2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Benson Chen</cp:lastModifiedBy>
  <cp:revision>3</cp:revision>
  <dcterms:created xsi:type="dcterms:W3CDTF">2017-03-23T05:25:00Z</dcterms:created>
  <dcterms:modified xsi:type="dcterms:W3CDTF">2017-03-23T05:29:00Z</dcterms:modified>
</cp:coreProperties>
</file>