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A8DE0" wp14:editId="2DF18D83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南臺科技大學105-1績優導師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8DE0" id="標題 1" o:spid="_x0000_s1026" style="position:absolute;margin-left:-78pt;margin-top:-35pt;width:560.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南臺科技大學105-1績優導師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CC5172">
        <w:rPr>
          <w:noProof/>
        </w:rPr>
        <w:drawing>
          <wp:anchor distT="0" distB="0" distL="114300" distR="114300" simplePos="0" relativeHeight="251656704" behindDoc="1" locked="0" layoutInCell="1" allowOverlap="1" wp14:anchorId="3E022F46" wp14:editId="74DC52D0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CC5172"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t>李振宇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系別班級:</w:t>
      </w:r>
      <w:r w:rsidR="00CC5172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電商三乙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Default="00CC5172" w:rsidP="00CC5172">
      <w:pPr>
        <w:pStyle w:val="Web"/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>績優導師的殊榮應歸功於電商三乙全體同學，班上同學們的高配合度</w:t>
      </w:r>
      <w:r>
        <w:rPr>
          <w:rFonts w:eastAsiaTheme="minorEastAsia" w:hint="eastAsia"/>
        </w:rPr>
        <w:t>及</w:t>
      </w:r>
      <w:r>
        <w:rPr>
          <w:rFonts w:eastAsiaTheme="minorEastAsia"/>
        </w:rPr>
        <w:t>班代</w:t>
      </w:r>
      <w:r>
        <w:rPr>
          <w:rFonts w:eastAsiaTheme="minorEastAsia" w:hint="eastAsia"/>
        </w:rPr>
        <w:t>等</w:t>
      </w:r>
      <w:r>
        <w:rPr>
          <w:rFonts w:eastAsiaTheme="minorEastAsia"/>
        </w:rPr>
        <w:t>相關幹部的主</w:t>
      </w:r>
      <w:r>
        <w:rPr>
          <w:rFonts w:eastAsiaTheme="minorEastAsia" w:hint="eastAsia"/>
        </w:rPr>
        <w:t>動與</w:t>
      </w:r>
      <w:r>
        <w:rPr>
          <w:rFonts w:eastAsiaTheme="minorEastAsia"/>
        </w:rPr>
        <w:t>積極性</w:t>
      </w:r>
      <w:r>
        <w:rPr>
          <w:rFonts w:eastAsiaTheme="minorEastAsia" w:hint="eastAsia"/>
        </w:rPr>
        <w:t>，</w:t>
      </w:r>
      <w:r>
        <w:rPr>
          <w:rFonts w:eastAsiaTheme="minorEastAsia"/>
        </w:rPr>
        <w:t>使得相關導師業務的推展得以順利。</w:t>
      </w:r>
    </w:p>
    <w:p w:rsidR="00CC5172" w:rsidRDefault="00CC5172" w:rsidP="00CB2691">
      <w:pPr>
        <w:pStyle w:val="Web"/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擔任導師期間會遇到各式各樣五花八門的問題，如家庭衝突、學習與工讀取捨、同儕相處問題等。立足學生觀點，少點教條式的規勸</w:t>
      </w:r>
      <w:r w:rsidR="00CB2691">
        <w:rPr>
          <w:rFonts w:eastAsiaTheme="minorEastAsia" w:hint="eastAsia"/>
        </w:rPr>
        <w:t>方式，對我個人而言，無疑是考驗，也是成長的機會。</w:t>
      </w:r>
    </w:p>
    <w:p w:rsidR="003672CB" w:rsidRPr="00CB2691" w:rsidRDefault="00CB2691" w:rsidP="00CB2691">
      <w:pPr>
        <w:pStyle w:val="Web"/>
        <w:spacing w:line="360" w:lineRule="auto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CD74E" wp14:editId="63FCB98E">
                <wp:simplePos x="0" y="0"/>
                <wp:positionH relativeFrom="column">
                  <wp:posOffset>-47454</wp:posOffset>
                </wp:positionH>
                <wp:positionV relativeFrom="paragraph">
                  <wp:posOffset>984856</wp:posOffset>
                </wp:positionV>
                <wp:extent cx="4039235" cy="2265045"/>
                <wp:effectExtent l="95250" t="76200" r="113665" b="1352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2C4A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32225" cy="204348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64412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28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0360" cy="205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CD7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3.75pt;margin-top:77.55pt;width:318.05pt;height:1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2C4A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32225" cy="204348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64412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28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50360" cy="20531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 w:hint="eastAsia"/>
        </w:rPr>
        <w:t>最後，再次感謝電</w:t>
      </w:r>
      <w:r>
        <w:rPr>
          <w:rFonts w:eastAsiaTheme="minorEastAsia"/>
        </w:rPr>
        <w:t>商三乙全體同學</w:t>
      </w:r>
      <w:r w:rsidR="007935F3">
        <w:rPr>
          <w:rFonts w:eastAsiaTheme="minorEastAsia" w:hint="eastAsia"/>
        </w:rPr>
        <w:t>的支持與肯定</w:t>
      </w:r>
      <w:r>
        <w:rPr>
          <w:rFonts w:eastAsiaTheme="minorEastAsia" w:hint="eastAsia"/>
        </w:rPr>
        <w:t>！</w:t>
      </w:r>
    </w:p>
    <w:sectPr w:rsidR="003672CB" w:rsidRPr="00CB26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8F" w:rsidRDefault="0008378F" w:rsidP="002C4A88">
      <w:r>
        <w:separator/>
      </w:r>
    </w:p>
  </w:endnote>
  <w:endnote w:type="continuationSeparator" w:id="0">
    <w:p w:rsidR="0008378F" w:rsidRDefault="0008378F" w:rsidP="002C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8F" w:rsidRDefault="0008378F" w:rsidP="002C4A88">
      <w:r>
        <w:separator/>
      </w:r>
    </w:p>
  </w:footnote>
  <w:footnote w:type="continuationSeparator" w:id="0">
    <w:p w:rsidR="0008378F" w:rsidRDefault="0008378F" w:rsidP="002C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8378F"/>
    <w:rsid w:val="000C57A5"/>
    <w:rsid w:val="002C4A88"/>
    <w:rsid w:val="003672CB"/>
    <w:rsid w:val="00383D59"/>
    <w:rsid w:val="005920DF"/>
    <w:rsid w:val="005B1912"/>
    <w:rsid w:val="00777056"/>
    <w:rsid w:val="007935F3"/>
    <w:rsid w:val="00813AB5"/>
    <w:rsid w:val="00B2785C"/>
    <w:rsid w:val="00BE11B6"/>
    <w:rsid w:val="00CB2691"/>
    <w:rsid w:val="00C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9603"/>
  <w15:docId w15:val="{3C89943B-7E55-481A-AC91-4D4C9157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C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4A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4A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CY</cp:lastModifiedBy>
  <cp:revision>10</cp:revision>
  <dcterms:created xsi:type="dcterms:W3CDTF">2016-12-14T08:40:00Z</dcterms:created>
  <dcterms:modified xsi:type="dcterms:W3CDTF">2017-02-24T06:23:00Z</dcterms:modified>
</cp:coreProperties>
</file>