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AE" w:rsidRDefault="007F76AE" w:rsidP="007F76AE">
      <w:pPr>
        <w:jc w:val="center"/>
      </w:pPr>
      <w:bookmarkStart w:id="0" w:name="_GoBack"/>
      <w:r w:rsidRPr="007F76AE">
        <w:rPr>
          <w:rFonts w:hint="eastAsia"/>
        </w:rPr>
        <w:t>劉嘉真</w:t>
      </w:r>
      <w:r>
        <w:rPr>
          <w:rFonts w:hint="eastAsia"/>
        </w:rPr>
        <w:t xml:space="preserve"> </w:t>
      </w:r>
      <w:r w:rsidRPr="007F76AE">
        <w:t>4a314035</w:t>
      </w:r>
    </w:p>
    <w:bookmarkEnd w:id="0"/>
    <w:p w:rsidR="007F76AE" w:rsidRDefault="007F76AE" w:rsidP="007F76AE">
      <w:pPr>
        <w:rPr>
          <w:rFonts w:hint="eastAsia"/>
        </w:rPr>
      </w:pPr>
      <w:r>
        <w:rPr>
          <w:rFonts w:hint="eastAsia"/>
        </w:rPr>
        <w:t>他是我爸爸－一個喜歡說這句話的麻省理工博士</w:t>
      </w:r>
    </w:p>
    <w:p w:rsidR="007F76AE" w:rsidRDefault="007F76AE" w:rsidP="007F76AE"/>
    <w:p w:rsidR="007F76AE" w:rsidRDefault="007F76AE" w:rsidP="007F76AE">
      <w:pPr>
        <w:rPr>
          <w:rFonts w:hint="eastAsia"/>
        </w:rPr>
      </w:pPr>
      <w:r>
        <w:rPr>
          <w:rFonts w:hint="eastAsia"/>
        </w:rPr>
        <w:t>羊有跪乳之恩，烏鴉有反哺之義。動物都可以做到，那自認為是高等動物的人類呢？慈母手中線，臨行密密縫。每個孩子都是父母心中瑰寶。即便父母親有些不完美，但那顆愛孩子的心，卻是比誰都倔將。在溫柔背後往往都是強大的靈魂。我想有時慾望就是需要披上一襲正經的袍子，讓它感覺名正言順些，才會深刻。一路逶迤走來，拂袖離身的疲憊恍若昨夜星辰。我們無法選擇父母，但是我們可以選擇改變想法，改變自己，就會改變人生。慈母那扎實推進布料裡的力道，就像一道暖流，竄進我們的心窩，直搗要害，眼眶也不爭氣泛淚打轉。縫補的哪一針不是懷著期待、滿心盼愿的注入。如果家是心所在的地方，那愛就是它的大門。生命的長短，由時間計算；但生命的價值，由貢獻計算。父母一輩子為兒女操心掛念，該如何計算？又如何算計？自私的心田是開不出漂亮的花朵。</w:t>
      </w:r>
    </w:p>
    <w:p w:rsidR="007F76AE" w:rsidRDefault="007F76AE" w:rsidP="007F76AE"/>
    <w:p w:rsidR="00EE1991" w:rsidRDefault="007F76AE" w:rsidP="007F76AE">
      <w:r>
        <w:rPr>
          <w:rFonts w:hint="eastAsia"/>
        </w:rPr>
        <w:t>樹欲靜而風不止，子欲養而親不待。光耀門楣該是何等光榮。只是為了父母親有一個抬頭挺胸的理由。理由很單純，單純的令人心疼。知識就是力量，而時間就是最好的還原劑，別讓灰塵落在心上。在這個繁華熱鬧的大千世界，該要有多少緣分，才修得做一生的父母。很多人做到了，但是父母已經看不到了。愛要及時、行孝更要及時。不論我們身處何處，這份愛，就像靈魂的聖火，燃燒在我們心中。</w:t>
      </w:r>
    </w:p>
    <w:sectPr w:rsidR="00EE19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47" w:rsidRDefault="00B52247" w:rsidP="007F76AE">
      <w:r>
        <w:separator/>
      </w:r>
    </w:p>
  </w:endnote>
  <w:endnote w:type="continuationSeparator" w:id="0">
    <w:p w:rsidR="00B52247" w:rsidRDefault="00B52247" w:rsidP="007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47" w:rsidRDefault="00B52247" w:rsidP="007F76AE">
      <w:r>
        <w:separator/>
      </w:r>
    </w:p>
  </w:footnote>
  <w:footnote w:type="continuationSeparator" w:id="0">
    <w:p w:rsidR="00B52247" w:rsidRDefault="00B52247" w:rsidP="007F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D8"/>
    <w:rsid w:val="007F76AE"/>
    <w:rsid w:val="009149D8"/>
    <w:rsid w:val="00B52247"/>
    <w:rsid w:val="00E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174A6-E8C3-4B68-9A5F-FBAD2DF8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6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6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林維峻</dc:creator>
  <cp:keywords/>
  <dc:description/>
  <cp:lastModifiedBy>林維峻</cp:lastModifiedBy>
  <cp:revision>2</cp:revision>
  <dcterms:created xsi:type="dcterms:W3CDTF">2017-12-10T14:17:00Z</dcterms:created>
  <dcterms:modified xsi:type="dcterms:W3CDTF">2017-12-10T14:21:00Z</dcterms:modified>
</cp:coreProperties>
</file>