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閱</w:t>
      </w:r>
      <w:proofErr w:type="gramEnd"/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務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。請將閱讀報緍文章複作，讓評審老師方便閱讀查詢，未附上者不列入評比。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於106年12月27日頒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經費:由2017第七屆三好校園實踐學校補助款支應。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Pr="00CD7EF0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proofErr w:type="gramStart"/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CD7EF0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6學年度第一學期推動學生終身閱讀學習心得比賽</w:t>
      </w:r>
    </w:p>
    <w:p w:rsidR="00CE190C" w:rsidRPr="00CD7EF0" w:rsidRDefault="001B03DD" w:rsidP="00CE190C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班級</w:t>
      </w:r>
      <w:r w:rsidR="0068456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: </w:t>
      </w:r>
      <w:r w:rsidR="009B5D2D">
        <w:rPr>
          <w:rFonts w:ascii="標楷體" w:eastAsia="標楷體" w:cs="標楷體" w:hint="eastAsia"/>
          <w:color w:val="000000"/>
          <w:kern w:val="0"/>
          <w:sz w:val="32"/>
          <w:szCs w:val="32"/>
        </w:rPr>
        <w:t>四技</w:t>
      </w:r>
      <w:r w:rsidR="0068456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資工三乙</w:t>
      </w:r>
      <w:r w:rsidR="00CE190C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 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學號:</w:t>
      </w:r>
      <w:r w:rsidR="0068456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4a4g0908</w:t>
      </w:r>
      <w:r w:rsidR="007761D9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 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姓名:</w:t>
      </w:r>
      <w:r w:rsidR="0068456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蔡承翰</w:t>
      </w:r>
    </w:p>
    <w:p w:rsidR="00A31A4F" w:rsidRPr="00CD7EF0" w:rsidRDefault="001B03DD" w:rsidP="00CE190C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主題:</w:t>
      </w:r>
      <w:r w:rsidR="00CE190C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人間福報</w:t>
      </w:r>
      <w:r w:rsidR="00A31A4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(今日新聞  國際／兩岸)</w:t>
      </w:r>
      <w:r w:rsidR="00CE190C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</w:t>
      </w:r>
    </w:p>
    <w:p w:rsidR="001B03DD" w:rsidRPr="00CD7EF0" w:rsidRDefault="001B03DD" w:rsidP="00CE190C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日期:</w:t>
      </w:r>
      <w:r w:rsidR="00CE190C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</w:t>
      </w:r>
      <w:r w:rsidR="0068456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2017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="0068456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12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="0068456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10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日  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sym w:font="Webdings" w:char="F063"/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覺</w:t>
      </w:r>
      <w:proofErr w:type="gramStart"/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世</w:t>
      </w:r>
      <w:proofErr w:type="gramEnd"/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sym w:font="Webdings" w:char="F063"/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家庭</w:t>
      </w:r>
      <w:r w:rsidR="00500691" w:rsidRPr="00CD7EF0">
        <w:rPr>
          <w:rFonts w:ascii="標楷體" w:eastAsia="標楷體" w:cs="標楷體" w:hint="eastAsia"/>
          <w:color w:val="000000"/>
          <w:kern w:val="0"/>
          <w:sz w:val="32"/>
          <w:szCs w:val="32"/>
          <w:highlight w:val="black"/>
        </w:rPr>
        <w:t>□</w:t>
      </w:r>
      <w:r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其他</w:t>
      </w:r>
      <w:r w:rsidR="00A31A4F" w:rsidRPr="00CD7EF0">
        <w:rPr>
          <w:rFonts w:ascii="標楷體" w:eastAsia="標楷體" w:cs="標楷體" w:hint="eastAsia"/>
          <w:color w:val="000000"/>
          <w:kern w:val="0"/>
          <w:sz w:val="32"/>
          <w:szCs w:val="32"/>
        </w:rPr>
        <w:t>(國際局勢)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3A0F5B" w:rsidRDefault="001B03DD" w:rsidP="003A0F5B">
            <w:pPr>
              <w:pStyle w:val="1"/>
              <w:shd w:val="clear" w:color="auto" w:fill="FFFFFF"/>
              <w:spacing w:before="0" w:beforeAutospacing="0" w:after="105" w:afterAutospacing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63558">
              <w:rPr>
                <w:rFonts w:ascii="標楷體" w:eastAsia="標楷體" w:hAnsi="標楷體" w:hint="eastAsia"/>
                <w:sz w:val="24"/>
                <w:szCs w:val="24"/>
              </w:rPr>
              <w:t>報緍內容:</w:t>
            </w:r>
            <w:r w:rsidR="00763558" w:rsidRPr="0076355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3A0F5B" w:rsidRPr="003A0F5B" w:rsidRDefault="003A0F5B" w:rsidP="003A0F5B">
            <w:pPr>
              <w:pStyle w:val="1"/>
              <w:shd w:val="clear" w:color="auto" w:fill="FFFFFF"/>
              <w:spacing w:before="0" w:beforeAutospacing="0" w:after="105" w:afterAutospacing="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王毅：北韓形勢不容</w:t>
            </w:r>
            <w:r w:rsidRPr="003A0F5B">
              <w:rPr>
                <w:rFonts w:ascii="標楷體" w:eastAsia="標楷體" w:hAnsi="標楷體" w:hint="eastAsia"/>
                <w:sz w:val="24"/>
                <w:szCs w:val="24"/>
              </w:rPr>
              <w:t>樂觀 動武絕不接受</w:t>
            </w:r>
          </w:p>
          <w:p w:rsidR="003A0F5B" w:rsidRPr="003A0F5B" w:rsidRDefault="003A0F5B" w:rsidP="003A0F5B">
            <w:pPr>
              <w:pStyle w:val="1"/>
              <w:shd w:val="clear" w:color="auto" w:fill="FFFFFF"/>
              <w:spacing w:after="10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2017-12-10</w:t>
            </w:r>
          </w:p>
          <w:p w:rsidR="003A0F5B" w:rsidRPr="003A0F5B" w:rsidRDefault="003A0F5B" w:rsidP="003A0F5B">
            <w:pPr>
              <w:pStyle w:val="1"/>
              <w:shd w:val="clear" w:color="auto" w:fill="FFFFFF"/>
              <w:spacing w:after="105"/>
              <w:rPr>
                <w:rFonts w:ascii="標楷體" w:eastAsia="標楷體" w:hAnsi="標楷體" w:hint="eastAsia"/>
                <w:b w:val="0"/>
                <w:sz w:val="24"/>
                <w:szCs w:val="24"/>
              </w:rPr>
            </w:pPr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【本報綜合報導】中國外交部長王毅周六表示，朝鮮半島形勢深陷「</w:t>
            </w:r>
            <w:proofErr w:type="gramStart"/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示強與</w:t>
            </w:r>
            <w:proofErr w:type="gramEnd"/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對抗」的惡性循環，前景不容樂觀。他說，和平希望仍未湮滅，談判前景依然存在，「動武的選擇絕不可接受」。</w:t>
            </w:r>
          </w:p>
          <w:p w:rsidR="003A0F5B" w:rsidRPr="003A0F5B" w:rsidRDefault="003A0F5B" w:rsidP="003A0F5B">
            <w:pPr>
              <w:pStyle w:val="1"/>
              <w:shd w:val="clear" w:color="auto" w:fill="FFFFFF"/>
              <w:spacing w:after="105"/>
              <w:rPr>
                <w:rFonts w:ascii="標楷體" w:eastAsia="標楷體" w:hAnsi="標楷體" w:hint="eastAsia"/>
                <w:b w:val="0"/>
                <w:sz w:val="24"/>
                <w:szCs w:val="24"/>
              </w:rPr>
            </w:pPr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王毅當天出席「二○一七年國際形勢與中國外交研討會」開幕式並發表演講，再度敦促朝鮮半島核問題各方認真考慮「雙暫停」倡議，將局勢從「對抗黑洞」中拉出來，為重啟對話談判創造必要條件和氛圍。</w:t>
            </w:r>
          </w:p>
          <w:p w:rsidR="003A0F5B" w:rsidRPr="003A0F5B" w:rsidRDefault="003A0F5B" w:rsidP="003A0F5B">
            <w:pPr>
              <w:pStyle w:val="1"/>
              <w:shd w:val="clear" w:color="auto" w:fill="FFFFFF"/>
              <w:spacing w:after="105"/>
              <w:rPr>
                <w:rFonts w:ascii="標楷體" w:eastAsia="標楷體" w:hAnsi="標楷體" w:hint="eastAsia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王毅說，中國</w:t>
            </w:r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認為各方處理朝鮮半島核問題，應有一個共同遵循，那就是必須遵循聯合國安全理事會相關決議的規定和精神。他表示：「如果誰提出不符合安理會決議的要求，實施安理會決議以外的舉措，甚至採取單方面的行動，勢必破</w:t>
            </w:r>
            <w:r w:rsidR="009B5D2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壞安理會的團結，損害別國的正當權益，我們也絕不會贊同和接受。」</w:t>
            </w:r>
          </w:p>
          <w:p w:rsidR="003A0F5B" w:rsidRPr="003A0F5B" w:rsidRDefault="003A0F5B" w:rsidP="003A0F5B">
            <w:pPr>
              <w:pStyle w:val="1"/>
              <w:shd w:val="clear" w:color="auto" w:fill="FFFFFF"/>
              <w:spacing w:after="105"/>
              <w:rPr>
                <w:rFonts w:ascii="標楷體" w:eastAsia="標楷體" w:hAnsi="標楷體" w:hint="eastAsia"/>
                <w:b w:val="0"/>
                <w:sz w:val="24"/>
                <w:szCs w:val="24"/>
              </w:rPr>
            </w:pPr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另一方面，掌管政治事務的聯合國副秘書長費爾特曼，已經結束對北韓的四天訪問，周六上午離開平壤抵達北京。北韓官方朝中社報導，費爾特曼到訪</w:t>
            </w:r>
            <w:proofErr w:type="gramStart"/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期間，</w:t>
            </w:r>
            <w:proofErr w:type="gramEnd"/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表示願意</w:t>
            </w:r>
            <w:proofErr w:type="gramStart"/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紓</w:t>
            </w:r>
            <w:proofErr w:type="gramEnd"/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緩朝鮮半島的緊張局勢。費爾特曼周四先與北韓外長李勇浩會面，之後再與北韓副外長</w:t>
            </w:r>
            <w:proofErr w:type="gramStart"/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朴</w:t>
            </w:r>
            <w:proofErr w:type="gramEnd"/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明國進行了兩輪會談。</w:t>
            </w:r>
          </w:p>
          <w:p w:rsidR="003A0F5B" w:rsidRPr="003A0F5B" w:rsidRDefault="003A0F5B" w:rsidP="003A0F5B">
            <w:pPr>
              <w:pStyle w:val="1"/>
              <w:shd w:val="clear" w:color="auto" w:fill="FFFFFF"/>
              <w:spacing w:after="105"/>
              <w:rPr>
                <w:rFonts w:ascii="標楷體" w:eastAsia="標楷體" w:hAnsi="標楷體" w:hint="eastAsia"/>
                <w:b w:val="0"/>
                <w:sz w:val="24"/>
                <w:szCs w:val="24"/>
              </w:rPr>
            </w:pPr>
            <w:r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朝中社報導，北韓怪罪美國以「核訛詐」刻意針對平壤武器發展，所以才引起緊張局勢，但北韓願意與聯合國「透過各階層的訪問，讓溝通常態化」。</w:t>
            </w:r>
          </w:p>
          <w:p w:rsidR="003A0F5B" w:rsidRPr="003A0F5B" w:rsidRDefault="00A31A4F" w:rsidP="003A0F5B">
            <w:pPr>
              <w:pStyle w:val="1"/>
              <w:shd w:val="clear" w:color="auto" w:fill="FFFFFF"/>
              <w:spacing w:after="105"/>
              <w:rPr>
                <w:rFonts w:ascii="標楷體" w:eastAsia="標楷體" w:hAnsi="標楷體" w:hint="eastAsia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美國有線新聞網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（CNN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）引述美國政府官員發言</w:t>
            </w:r>
            <w:r w:rsidR="00CD7EF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，北韓可能會在明年初韓國</w:t>
            </w:r>
            <w:r w:rsidR="001A4C5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平昌舉行冬季奧運</w:t>
            </w:r>
            <w:proofErr w:type="gramStart"/>
            <w:r w:rsidR="001A4C5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期間，</w:t>
            </w:r>
            <w:proofErr w:type="gramEnd"/>
            <w:r w:rsidR="001A4C5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進行破壞及發動攻擊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，襲擊南韓的「軟性目標」，例如公共運輸系統、學校和購物中心等</w:t>
            </w:r>
            <w:r w:rsidR="00CD7EF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等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。</w:t>
            </w:r>
          </w:p>
          <w:p w:rsidR="003A0F5B" w:rsidRPr="003A0F5B" w:rsidRDefault="00F335C2" w:rsidP="003A0F5B">
            <w:pPr>
              <w:pStyle w:val="1"/>
              <w:shd w:val="clear" w:color="auto" w:fill="FFFFFF"/>
              <w:spacing w:before="0" w:beforeAutospacing="0" w:after="105" w:afterAutospacing="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而在朝鮮半島局勢緊張背景之下，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中國軍事迷發現，原本在海南三亞</w:t>
            </w:r>
            <w:r w:rsidR="001A4C5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海軍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基地停泊的多艘○九四戰略核</w:t>
            </w:r>
            <w:r w:rsidR="001A4C5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子潛艇，日前全部離港，其去向引發外界關注。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分析認為，中國的核</w:t>
            </w:r>
            <w:r w:rsid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子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潛艇極有可能已</w:t>
            </w:r>
            <w:r w:rsidR="001A4C5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經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潛航</w:t>
            </w:r>
            <w:r w:rsid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準備</w:t>
            </w:r>
            <w:r w:rsidR="003A0F5B" w:rsidRPr="003A0F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執行戰備值班任務。</w:t>
            </w:r>
          </w:p>
          <w:p w:rsidR="004D5F6E" w:rsidRDefault="004D5F6E" w:rsidP="004D5F6E">
            <w:pPr>
              <w:pStyle w:val="1"/>
              <w:shd w:val="clear" w:color="auto" w:fill="FFFFFF"/>
              <w:spacing w:before="0" w:beforeAutospacing="0" w:after="105" w:afterAutospacing="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網址:</w:t>
            </w:r>
          </w:p>
          <w:p w:rsidR="00763558" w:rsidRPr="00763558" w:rsidRDefault="00763558" w:rsidP="004D5F6E">
            <w:pPr>
              <w:pStyle w:val="1"/>
              <w:shd w:val="clear" w:color="auto" w:fill="FFFFFF"/>
              <w:spacing w:before="0" w:beforeAutospacing="0" w:after="105" w:afterAutospacing="0"/>
              <w:rPr>
                <w:rFonts w:ascii="標楷體" w:eastAsia="標楷體" w:hAnsi="標楷體"/>
                <w:sz w:val="24"/>
                <w:szCs w:val="24"/>
              </w:rPr>
            </w:pPr>
            <w:r w:rsidRPr="00763558">
              <w:rPr>
                <w:rFonts w:ascii="標楷體" w:eastAsia="標楷體" w:hAnsi="標楷體" w:cs="Arial"/>
                <w:b w:val="0"/>
                <w:bCs w:val="0"/>
                <w:color w:val="111111"/>
                <w:sz w:val="24"/>
                <w:szCs w:val="24"/>
              </w:rPr>
              <w:t>http://merit-times.net/2017/12/10/%E7%8E%8B%E6%AF%85%EF%BC%9A%E5%8C%97%E9%9F%93%E5%BD%A2%E5%8B%A2%E4%B8%8D%E5%AE%B9%E6%A8%82%E8%A7%80-%E5%8B%95%E6%AD%A6%E7%B5%95%E4%B8%8D%E6%8E%A5%E5%8F%97/</w:t>
            </w:r>
          </w:p>
        </w:tc>
      </w:tr>
    </w:tbl>
    <w:p w:rsidR="007761D9" w:rsidRDefault="007761D9" w:rsidP="001B03DD">
      <w:pPr>
        <w:rPr>
          <w:rFonts w:ascii="標楷體" w:eastAsia="標楷體" w:hAnsi="標楷體" w:hint="eastAsia"/>
          <w:sz w:val="28"/>
          <w:szCs w:val="28"/>
        </w:rPr>
      </w:pPr>
    </w:p>
    <w:p w:rsidR="00E40A59" w:rsidRDefault="001B03DD" w:rsidP="001B03DD">
      <w:pPr>
        <w:rPr>
          <w:rFonts w:ascii="標楷體" w:eastAsia="標楷體" w:hAnsi="標楷體" w:hint="eastAsia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lastRenderedPageBreak/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(字體14,單行間距，與前段單行間距)</w:t>
      </w:r>
    </w:p>
    <w:p w:rsidR="00130363" w:rsidRDefault="00BD6BF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自從今年春天</w:t>
      </w:r>
      <w:r w:rsidR="00E9272A">
        <w:rPr>
          <w:rFonts w:ascii="標楷體" w:eastAsia="標楷體" w:hAnsi="標楷體" w:hint="eastAsia"/>
          <w:sz w:val="28"/>
          <w:szCs w:val="28"/>
        </w:rPr>
        <w:t>以</w:t>
      </w:r>
      <w:r w:rsidR="00E40A59">
        <w:rPr>
          <w:rFonts w:ascii="標楷體" w:eastAsia="標楷體" w:hAnsi="標楷體" w:hint="eastAsia"/>
          <w:sz w:val="28"/>
          <w:szCs w:val="28"/>
        </w:rPr>
        <w:t>來,</w:t>
      </w:r>
      <w:r w:rsidR="00500691">
        <w:rPr>
          <w:rFonts w:ascii="標楷體" w:eastAsia="標楷體" w:hAnsi="標楷體" w:hint="eastAsia"/>
          <w:sz w:val="28"/>
          <w:szCs w:val="28"/>
        </w:rPr>
        <w:t>東亞</w:t>
      </w:r>
      <w:r w:rsidR="00D427C0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局勢</w:t>
      </w:r>
      <w:r w:rsidR="00FD651D">
        <w:rPr>
          <w:rFonts w:ascii="標楷體" w:eastAsia="標楷體" w:hAnsi="標楷體" w:hint="eastAsia"/>
          <w:sz w:val="28"/>
          <w:szCs w:val="28"/>
        </w:rPr>
        <w:t>真的</w:t>
      </w:r>
      <w:r w:rsidR="00F13313">
        <w:rPr>
          <w:rFonts w:ascii="標楷體" w:eastAsia="標楷體" w:hAnsi="標楷體" w:hint="eastAsia"/>
          <w:sz w:val="28"/>
          <w:szCs w:val="28"/>
        </w:rPr>
        <w:t>非常</w:t>
      </w:r>
      <w:r>
        <w:rPr>
          <w:rFonts w:ascii="標楷體" w:eastAsia="標楷體" w:hAnsi="標楷體" w:hint="eastAsia"/>
          <w:sz w:val="28"/>
          <w:szCs w:val="28"/>
        </w:rPr>
        <w:t>不平靜,</w:t>
      </w:r>
      <w:r w:rsidR="00E40A59">
        <w:rPr>
          <w:rFonts w:ascii="標楷體" w:eastAsia="標楷體" w:hAnsi="標楷體" w:hint="eastAsia"/>
          <w:sz w:val="28"/>
          <w:szCs w:val="28"/>
        </w:rPr>
        <w:t>北韓</w:t>
      </w:r>
      <w:r>
        <w:rPr>
          <w:rFonts w:ascii="標楷體" w:eastAsia="標楷體" w:hAnsi="標楷體" w:hint="eastAsia"/>
          <w:sz w:val="28"/>
          <w:szCs w:val="28"/>
        </w:rPr>
        <w:t>政權不斷</w:t>
      </w:r>
      <w:r w:rsidR="00E40A59">
        <w:rPr>
          <w:rFonts w:ascii="標楷體" w:eastAsia="標楷體" w:hAnsi="標楷體" w:hint="eastAsia"/>
          <w:sz w:val="28"/>
          <w:szCs w:val="28"/>
        </w:rPr>
        <w:t>的</w:t>
      </w:r>
      <w:r w:rsidR="00E9272A">
        <w:rPr>
          <w:rFonts w:ascii="標楷體" w:eastAsia="標楷體" w:hAnsi="標楷體" w:hint="eastAsia"/>
          <w:sz w:val="28"/>
          <w:szCs w:val="28"/>
        </w:rPr>
        <w:t>利</w:t>
      </w:r>
      <w:r w:rsidR="00E40A59">
        <w:rPr>
          <w:rFonts w:ascii="標楷體" w:eastAsia="標楷體" w:hAnsi="標楷體" w:hint="eastAsia"/>
          <w:sz w:val="28"/>
          <w:szCs w:val="28"/>
        </w:rPr>
        <w:t>用</w:t>
      </w:r>
      <w:r w:rsidR="00E40A59" w:rsidRPr="00450BB0">
        <w:rPr>
          <w:rFonts w:ascii="標楷體" w:eastAsia="標楷體" w:hAnsi="標楷體" w:hint="eastAsia"/>
          <w:b/>
          <w:sz w:val="28"/>
          <w:szCs w:val="28"/>
        </w:rPr>
        <w:t>核子武器威脅</w:t>
      </w:r>
      <w:r w:rsidR="00E40A59">
        <w:rPr>
          <w:rFonts w:ascii="標楷體" w:eastAsia="標楷體" w:hAnsi="標楷體" w:hint="eastAsia"/>
          <w:sz w:val="28"/>
          <w:szCs w:val="28"/>
        </w:rPr>
        <w:t>鄰近的</w:t>
      </w:r>
      <w:r w:rsidR="00E40A59" w:rsidRPr="00450BB0">
        <w:rPr>
          <w:rFonts w:ascii="標楷體" w:eastAsia="標楷體" w:hAnsi="標楷體" w:hint="eastAsia"/>
          <w:b/>
          <w:sz w:val="28"/>
          <w:szCs w:val="28"/>
        </w:rPr>
        <w:t>美國盟邦</w:t>
      </w:r>
      <w:r w:rsidR="00E40A59">
        <w:rPr>
          <w:rFonts w:ascii="標楷體" w:eastAsia="標楷體" w:hAnsi="標楷體" w:hint="eastAsia"/>
          <w:sz w:val="28"/>
          <w:szCs w:val="28"/>
        </w:rPr>
        <w:t>,包括</w:t>
      </w:r>
      <w:r w:rsidR="00E40A59" w:rsidRPr="00450BB0">
        <w:rPr>
          <w:rFonts w:ascii="標楷體" w:eastAsia="標楷體" w:hAnsi="標楷體" w:hint="eastAsia"/>
          <w:b/>
          <w:sz w:val="28"/>
          <w:szCs w:val="28"/>
        </w:rPr>
        <w:t>日本以及韓國</w:t>
      </w:r>
      <w:r w:rsidR="00E40A59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甚至直接</w:t>
      </w:r>
      <w:r w:rsidRPr="00450BB0">
        <w:rPr>
          <w:rFonts w:ascii="標楷體" w:eastAsia="標楷體" w:hAnsi="標楷體" w:hint="eastAsia"/>
          <w:b/>
          <w:sz w:val="28"/>
          <w:szCs w:val="28"/>
        </w:rPr>
        <w:t>以洲際導彈挑釁美國</w:t>
      </w:r>
      <w:r>
        <w:rPr>
          <w:rFonts w:ascii="標楷體" w:eastAsia="標楷體" w:hAnsi="標楷體" w:hint="eastAsia"/>
          <w:sz w:val="28"/>
          <w:szCs w:val="28"/>
        </w:rPr>
        <w:t>,揚言</w:t>
      </w:r>
      <w:r w:rsidR="00F13313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讓美國本土陷入</w:t>
      </w:r>
      <w:r w:rsidR="00F83F72">
        <w:rPr>
          <w:rFonts w:ascii="標楷體" w:eastAsia="標楷體" w:hAnsi="標楷體" w:hint="eastAsia"/>
          <w:sz w:val="28"/>
          <w:szCs w:val="28"/>
        </w:rPr>
        <w:t>火海</w:t>
      </w:r>
      <w:r>
        <w:rPr>
          <w:rFonts w:ascii="標楷體" w:eastAsia="標楷體" w:hAnsi="標楷體" w:hint="eastAsia"/>
          <w:sz w:val="28"/>
          <w:szCs w:val="28"/>
        </w:rPr>
        <w:t>,這也使得</w:t>
      </w:r>
      <w:r w:rsidRPr="00E61F6B">
        <w:rPr>
          <w:rFonts w:ascii="標楷體" w:eastAsia="標楷體" w:hAnsi="標楷體" w:hint="eastAsia"/>
          <w:b/>
          <w:sz w:val="28"/>
          <w:szCs w:val="28"/>
        </w:rPr>
        <w:t>美國總統</w:t>
      </w:r>
      <w:r w:rsidR="000B140A">
        <w:rPr>
          <w:rFonts w:ascii="標楷體" w:eastAsia="標楷體" w:hAnsi="標楷體" w:hint="eastAsia"/>
          <w:b/>
          <w:sz w:val="28"/>
          <w:szCs w:val="28"/>
        </w:rPr>
        <w:t>川普</w:t>
      </w:r>
      <w:r w:rsidRPr="00E61F6B">
        <w:rPr>
          <w:rFonts w:ascii="標楷體" w:eastAsia="標楷體" w:hAnsi="標楷體" w:hint="eastAsia"/>
          <w:sz w:val="28"/>
          <w:szCs w:val="28"/>
        </w:rPr>
        <w:t>忍無可忍</w:t>
      </w:r>
      <w:r w:rsidR="00F13313">
        <w:rPr>
          <w:rFonts w:ascii="標楷體" w:eastAsia="標楷體" w:hAnsi="標楷體" w:hint="eastAsia"/>
          <w:sz w:val="28"/>
          <w:szCs w:val="28"/>
        </w:rPr>
        <w:t>,宣布將北韓列入恐怖主義國家名單</w:t>
      </w:r>
      <w:r w:rsidR="00F83F72">
        <w:rPr>
          <w:rFonts w:ascii="標楷體" w:eastAsia="標楷體" w:hAnsi="標楷體" w:hint="eastAsia"/>
          <w:sz w:val="28"/>
          <w:szCs w:val="28"/>
        </w:rPr>
        <w:t>,他最近也持續的</w:t>
      </w:r>
      <w:r w:rsidR="00F83F72" w:rsidRPr="00E61F6B">
        <w:rPr>
          <w:rFonts w:ascii="標楷體" w:eastAsia="標楷體" w:hAnsi="標楷體" w:hint="eastAsia"/>
          <w:b/>
          <w:sz w:val="28"/>
          <w:szCs w:val="28"/>
        </w:rPr>
        <w:t>跟日本首相安</w:t>
      </w:r>
      <w:proofErr w:type="gramStart"/>
      <w:r w:rsidR="00F83F72" w:rsidRPr="00E61F6B">
        <w:rPr>
          <w:rFonts w:ascii="標楷體" w:eastAsia="標楷體" w:hAnsi="標楷體" w:hint="eastAsia"/>
          <w:b/>
          <w:sz w:val="28"/>
          <w:szCs w:val="28"/>
        </w:rPr>
        <w:t>倍</w:t>
      </w:r>
      <w:proofErr w:type="gramEnd"/>
      <w:r w:rsidR="00F83F72" w:rsidRPr="00E61F6B">
        <w:rPr>
          <w:rFonts w:ascii="標楷體" w:eastAsia="標楷體" w:hAnsi="標楷體" w:hint="eastAsia"/>
          <w:b/>
          <w:sz w:val="28"/>
          <w:szCs w:val="28"/>
        </w:rPr>
        <w:t>晉三和韓國總統文在寅通話</w:t>
      </w:r>
      <w:r w:rsidR="00F83F72">
        <w:rPr>
          <w:rFonts w:ascii="標楷體" w:eastAsia="標楷體" w:hAnsi="標楷體" w:hint="eastAsia"/>
          <w:sz w:val="28"/>
          <w:szCs w:val="28"/>
        </w:rPr>
        <w:t>,加強合作關係,擴大聯合軍事演習,並且再三保證美國將會履行</w:t>
      </w:r>
      <w:r w:rsidR="00F83F72" w:rsidRPr="00E61F6B">
        <w:rPr>
          <w:rFonts w:ascii="標楷體" w:eastAsia="標楷體" w:hAnsi="標楷體" w:hint="eastAsia"/>
          <w:b/>
          <w:sz w:val="28"/>
          <w:szCs w:val="28"/>
        </w:rPr>
        <w:t>維護東亞和平的重責大任</w:t>
      </w:r>
      <w:bookmarkStart w:id="0" w:name="_GoBack"/>
      <w:bookmarkEnd w:id="0"/>
      <w:r w:rsidR="00F76FB2" w:rsidRPr="00F76FB2">
        <w:rPr>
          <w:rFonts w:ascii="標楷體" w:eastAsia="標楷體" w:hAnsi="標楷體" w:hint="eastAsia"/>
          <w:sz w:val="28"/>
          <w:szCs w:val="28"/>
        </w:rPr>
        <w:t>。</w:t>
      </w:r>
    </w:p>
    <w:p w:rsidR="00DE1DAD" w:rsidRDefault="00DE1DAD">
      <w:pPr>
        <w:rPr>
          <w:rFonts w:ascii="標楷體" w:eastAsia="標楷體" w:hAnsi="標楷體" w:hint="eastAsia"/>
          <w:sz w:val="28"/>
          <w:szCs w:val="28"/>
        </w:rPr>
      </w:pPr>
    </w:p>
    <w:p w:rsidR="00DE1DAD" w:rsidRDefault="005E5B4C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這讓我</w:t>
      </w:r>
      <w:r w:rsidR="00D427C0">
        <w:rPr>
          <w:rFonts w:ascii="標楷體" w:eastAsia="標楷體" w:hAnsi="標楷體" w:hint="eastAsia"/>
          <w:sz w:val="28"/>
          <w:szCs w:val="28"/>
        </w:rPr>
        <w:t>了解到</w:t>
      </w:r>
      <w:r>
        <w:rPr>
          <w:rFonts w:ascii="標楷體" w:eastAsia="標楷體" w:hAnsi="標楷體" w:hint="eastAsia"/>
          <w:sz w:val="28"/>
          <w:szCs w:val="28"/>
        </w:rPr>
        <w:t>了</w:t>
      </w:r>
      <w:r w:rsidR="00D427C0" w:rsidRPr="00F2443D">
        <w:rPr>
          <w:rFonts w:ascii="標楷體" w:eastAsia="標楷體" w:hAnsi="標楷體" w:hint="eastAsia"/>
          <w:b/>
          <w:sz w:val="28"/>
          <w:szCs w:val="28"/>
        </w:rPr>
        <w:t>無論是個人,團體還是國家,都無法完全依靠自己的力量去</w:t>
      </w:r>
      <w:r w:rsidR="00B63435" w:rsidRPr="00F2443D">
        <w:rPr>
          <w:rFonts w:ascii="標楷體" w:eastAsia="標楷體" w:hAnsi="標楷體" w:hint="eastAsia"/>
          <w:b/>
          <w:sz w:val="28"/>
          <w:szCs w:val="28"/>
        </w:rPr>
        <w:t>獨立完成</w:t>
      </w:r>
      <w:r w:rsidR="00D427C0" w:rsidRPr="00F2443D">
        <w:rPr>
          <w:rFonts w:ascii="標楷體" w:eastAsia="標楷體" w:hAnsi="標楷體" w:hint="eastAsia"/>
          <w:b/>
          <w:sz w:val="28"/>
          <w:szCs w:val="28"/>
        </w:rPr>
        <w:t>任何事情</w:t>
      </w:r>
      <w:r w:rsidR="00D427C0">
        <w:rPr>
          <w:rFonts w:ascii="標楷體" w:eastAsia="標楷體" w:hAnsi="標楷體" w:hint="eastAsia"/>
          <w:sz w:val="28"/>
          <w:szCs w:val="28"/>
        </w:rPr>
        <w:t>,就算是</w:t>
      </w:r>
      <w:r w:rsidR="000B140A">
        <w:rPr>
          <w:rFonts w:ascii="標楷體" w:eastAsia="標楷體" w:hAnsi="標楷體" w:hint="eastAsia"/>
          <w:sz w:val="28"/>
          <w:szCs w:val="28"/>
        </w:rPr>
        <w:t>像</w:t>
      </w:r>
      <w:r w:rsidR="00D427C0">
        <w:rPr>
          <w:rFonts w:ascii="標楷體" w:eastAsia="標楷體" w:hAnsi="標楷體" w:hint="eastAsia"/>
          <w:sz w:val="28"/>
          <w:szCs w:val="28"/>
        </w:rPr>
        <w:t>美國如此強大的國家也都必須跟他國合作才能發揮更大的影響力,</w:t>
      </w:r>
      <w:r w:rsidR="007A048E">
        <w:rPr>
          <w:rFonts w:ascii="標楷體" w:eastAsia="標楷體" w:hAnsi="標楷體" w:hint="eastAsia"/>
          <w:sz w:val="28"/>
          <w:szCs w:val="28"/>
        </w:rPr>
        <w:t>人</w:t>
      </w:r>
      <w:r w:rsidR="00B63435">
        <w:rPr>
          <w:rFonts w:ascii="標楷體" w:eastAsia="標楷體" w:hAnsi="標楷體" w:hint="eastAsia"/>
          <w:sz w:val="28"/>
          <w:szCs w:val="28"/>
        </w:rPr>
        <w:t>若</w:t>
      </w:r>
      <w:r w:rsidR="007A048E">
        <w:rPr>
          <w:rFonts w:ascii="標楷體" w:eastAsia="標楷體" w:hAnsi="標楷體" w:hint="eastAsia"/>
          <w:sz w:val="28"/>
          <w:szCs w:val="28"/>
        </w:rPr>
        <w:t>要在學校或是社會上立足也是一樣</w:t>
      </w:r>
      <w:r w:rsidR="00080CEA">
        <w:rPr>
          <w:rFonts w:ascii="標楷體" w:eastAsia="標楷體" w:hAnsi="標楷體" w:hint="eastAsia"/>
          <w:sz w:val="28"/>
          <w:szCs w:val="28"/>
        </w:rPr>
        <w:t>,跟別人分享自己的經驗,別人也會熱於幫助你,</w:t>
      </w:r>
      <w:r w:rsidR="00080CEA" w:rsidRPr="00E61F6B">
        <w:rPr>
          <w:rFonts w:ascii="標楷體" w:eastAsia="標楷體" w:hAnsi="標楷體" w:hint="eastAsia"/>
          <w:b/>
          <w:sz w:val="28"/>
          <w:szCs w:val="28"/>
        </w:rPr>
        <w:t>唯有互助才能</w:t>
      </w:r>
      <w:r w:rsidR="00E61F6B">
        <w:rPr>
          <w:rFonts w:ascii="標楷體" w:eastAsia="標楷體" w:hAnsi="標楷體" w:hint="eastAsia"/>
          <w:b/>
          <w:sz w:val="28"/>
          <w:szCs w:val="28"/>
        </w:rPr>
        <w:t>完成原先不可能的工作</w:t>
      </w:r>
      <w:r w:rsidR="00080CEA">
        <w:rPr>
          <w:rFonts w:ascii="標楷體" w:eastAsia="標楷體" w:hAnsi="標楷體" w:hint="eastAsia"/>
          <w:sz w:val="28"/>
          <w:szCs w:val="28"/>
        </w:rPr>
        <w:t>,千萬不要像北韓一樣</w:t>
      </w:r>
      <w:r w:rsidR="00130363">
        <w:rPr>
          <w:rFonts w:ascii="標楷體" w:eastAsia="標楷體" w:hAnsi="標楷體" w:hint="eastAsia"/>
          <w:sz w:val="28"/>
          <w:szCs w:val="28"/>
        </w:rPr>
        <w:t>一意孤行,</w:t>
      </w:r>
      <w:r w:rsidR="00130363" w:rsidRPr="00E61F6B">
        <w:rPr>
          <w:rFonts w:ascii="標楷體" w:eastAsia="標楷體" w:hAnsi="標楷體" w:hint="eastAsia"/>
          <w:b/>
          <w:sz w:val="28"/>
          <w:szCs w:val="28"/>
        </w:rPr>
        <w:t>只是為了引起國際注意</w:t>
      </w:r>
      <w:r w:rsidR="00130363">
        <w:rPr>
          <w:rFonts w:ascii="標楷體" w:eastAsia="標楷體" w:hAnsi="標楷體" w:hint="eastAsia"/>
          <w:sz w:val="28"/>
          <w:szCs w:val="28"/>
        </w:rPr>
        <w:t>,就不斷的試射飛彈或是進行核武測試,連一向支持北韓的中國都不贊同這種行為,</w:t>
      </w:r>
      <w:r w:rsidR="00B63435">
        <w:rPr>
          <w:rFonts w:ascii="標楷體" w:eastAsia="標楷體" w:hAnsi="標楷體" w:hint="eastAsia"/>
          <w:sz w:val="28"/>
          <w:szCs w:val="28"/>
        </w:rPr>
        <w:t>就像文章裡頭</w:t>
      </w:r>
      <w:r w:rsidR="00B63435" w:rsidRPr="00E61F6B">
        <w:rPr>
          <w:rFonts w:ascii="標楷體" w:eastAsia="標楷體" w:hAnsi="標楷體" w:hint="eastAsia"/>
          <w:b/>
          <w:sz w:val="28"/>
          <w:szCs w:val="28"/>
        </w:rPr>
        <w:t>中國外交部長</w:t>
      </w:r>
      <w:proofErr w:type="gramStart"/>
      <w:r w:rsidR="00B63435" w:rsidRPr="00E61F6B">
        <w:rPr>
          <w:rFonts w:ascii="標楷體" w:eastAsia="標楷體" w:hAnsi="標楷體" w:hint="eastAsia"/>
          <w:b/>
          <w:sz w:val="28"/>
          <w:szCs w:val="28"/>
        </w:rPr>
        <w:t>王毅</w:t>
      </w:r>
      <w:r w:rsidR="00B63435">
        <w:rPr>
          <w:rFonts w:ascii="標楷體" w:eastAsia="標楷體" w:hAnsi="標楷體" w:hint="eastAsia"/>
          <w:sz w:val="28"/>
          <w:szCs w:val="28"/>
        </w:rPr>
        <w:t>說的一樣</w:t>
      </w:r>
      <w:proofErr w:type="gramEnd"/>
      <w:r w:rsidR="00D85D4A" w:rsidRPr="00D85D4A">
        <w:rPr>
          <w:rFonts w:ascii="標楷體" w:eastAsia="標楷體" w:hAnsi="標楷體" w:hint="eastAsia"/>
          <w:sz w:val="28"/>
          <w:szCs w:val="28"/>
        </w:rPr>
        <w:t>：「</w:t>
      </w:r>
      <w:r w:rsidR="00B63435">
        <w:rPr>
          <w:rFonts w:ascii="標楷體" w:eastAsia="標楷體" w:hAnsi="標楷體" w:hint="eastAsia"/>
          <w:sz w:val="28"/>
          <w:szCs w:val="28"/>
        </w:rPr>
        <w:t>朝鮮半島的局勢深陷惡性循環,</w:t>
      </w:r>
      <w:r w:rsidR="00B63435" w:rsidRPr="00B63435">
        <w:rPr>
          <w:rFonts w:ascii="標楷體" w:eastAsia="標楷體" w:hAnsi="標楷體" w:hint="eastAsia"/>
          <w:sz w:val="28"/>
          <w:szCs w:val="28"/>
        </w:rPr>
        <w:t>前景不容樂觀</w:t>
      </w:r>
      <w:r w:rsidR="00D85D4A" w:rsidRPr="00D85D4A">
        <w:rPr>
          <w:rFonts w:ascii="標楷體" w:eastAsia="標楷體" w:hAnsi="標楷體" w:hint="eastAsia"/>
          <w:sz w:val="28"/>
          <w:szCs w:val="28"/>
        </w:rPr>
        <w:t>」</w:t>
      </w:r>
      <w:r w:rsidR="00B63435">
        <w:rPr>
          <w:rFonts w:ascii="標楷體" w:eastAsia="標楷體" w:hAnsi="標楷體" w:hint="eastAsia"/>
          <w:sz w:val="28"/>
          <w:szCs w:val="28"/>
        </w:rPr>
        <w:t>,</w:t>
      </w:r>
      <w:r w:rsidR="00B63435" w:rsidRPr="00E61F6B">
        <w:rPr>
          <w:rFonts w:ascii="標楷體" w:eastAsia="標楷體" w:hAnsi="標楷體" w:hint="eastAsia"/>
          <w:b/>
          <w:sz w:val="28"/>
          <w:szCs w:val="28"/>
        </w:rPr>
        <w:t>其實除了北韓的挑釁</w:t>
      </w:r>
      <w:r w:rsidR="00BC28A8">
        <w:rPr>
          <w:rFonts w:ascii="標楷體" w:eastAsia="標楷體" w:hAnsi="標楷體" w:hint="eastAsia"/>
          <w:b/>
          <w:sz w:val="28"/>
          <w:szCs w:val="28"/>
        </w:rPr>
        <w:t>之外</w:t>
      </w:r>
      <w:r w:rsidR="00B63435" w:rsidRPr="00E61F6B">
        <w:rPr>
          <w:rFonts w:ascii="標楷體" w:eastAsia="標楷體" w:hAnsi="標楷體" w:hint="eastAsia"/>
          <w:b/>
          <w:sz w:val="28"/>
          <w:szCs w:val="28"/>
        </w:rPr>
        <w:t>,美國的經濟制裁</w:t>
      </w:r>
      <w:r w:rsidR="00D85D4A" w:rsidRPr="00E61F6B">
        <w:rPr>
          <w:rFonts w:ascii="標楷體" w:eastAsia="標楷體" w:hAnsi="標楷體" w:hint="eastAsia"/>
          <w:b/>
          <w:sz w:val="28"/>
          <w:szCs w:val="28"/>
        </w:rPr>
        <w:t>以及美韓聯合軍演</w:t>
      </w:r>
      <w:r w:rsidR="00B63435" w:rsidRPr="00E61F6B">
        <w:rPr>
          <w:rFonts w:ascii="標楷體" w:eastAsia="標楷體" w:hAnsi="標楷體" w:hint="eastAsia"/>
          <w:b/>
          <w:sz w:val="28"/>
          <w:szCs w:val="28"/>
        </w:rPr>
        <w:t>也會造成狀況惡化</w:t>
      </w:r>
      <w:r w:rsidR="00B63435" w:rsidRPr="00E61F6B">
        <w:rPr>
          <w:rFonts w:ascii="標楷體" w:eastAsia="標楷體" w:hAnsi="標楷體" w:hint="eastAsia"/>
          <w:sz w:val="28"/>
          <w:szCs w:val="28"/>
        </w:rPr>
        <w:t>,所以人</w:t>
      </w:r>
      <w:r w:rsidR="00B63435">
        <w:rPr>
          <w:rFonts w:ascii="標楷體" w:eastAsia="標楷體" w:hAnsi="標楷體" w:hint="eastAsia"/>
          <w:sz w:val="28"/>
          <w:szCs w:val="28"/>
        </w:rPr>
        <w:t>與人之間應該</w:t>
      </w:r>
      <w:r w:rsidR="00D85D4A">
        <w:rPr>
          <w:rFonts w:ascii="標楷體" w:eastAsia="標楷體" w:hAnsi="標楷體" w:hint="eastAsia"/>
          <w:sz w:val="28"/>
          <w:szCs w:val="28"/>
        </w:rPr>
        <w:t>和平相處,就算是遇到</w:t>
      </w:r>
      <w:r w:rsidR="00F2443D">
        <w:rPr>
          <w:rFonts w:ascii="標楷體" w:eastAsia="標楷體" w:hAnsi="標楷體" w:hint="eastAsia"/>
          <w:sz w:val="28"/>
          <w:szCs w:val="28"/>
        </w:rPr>
        <w:t>意見</w:t>
      </w:r>
      <w:r w:rsidR="00D85D4A">
        <w:rPr>
          <w:rFonts w:ascii="標楷體" w:eastAsia="標楷體" w:hAnsi="標楷體" w:hint="eastAsia"/>
          <w:sz w:val="28"/>
          <w:szCs w:val="28"/>
        </w:rPr>
        <w:t>不合的時候,也不應該針鋒相對</w:t>
      </w:r>
      <w:r w:rsidR="00E61F6B">
        <w:rPr>
          <w:rFonts w:ascii="標楷體" w:eastAsia="標楷體" w:hAnsi="標楷體" w:hint="eastAsia"/>
          <w:sz w:val="28"/>
          <w:szCs w:val="28"/>
        </w:rPr>
        <w:t>兵戎相見</w:t>
      </w:r>
      <w:r w:rsidR="00D85D4A">
        <w:rPr>
          <w:rFonts w:ascii="標楷體" w:eastAsia="標楷體" w:hAnsi="標楷體" w:hint="eastAsia"/>
          <w:sz w:val="28"/>
          <w:szCs w:val="28"/>
        </w:rPr>
        <w:t>,</w:t>
      </w:r>
      <w:r w:rsidR="00F2443D">
        <w:rPr>
          <w:rFonts w:ascii="標楷體" w:eastAsia="標楷體" w:hAnsi="標楷體" w:hint="eastAsia"/>
          <w:sz w:val="28"/>
          <w:szCs w:val="28"/>
        </w:rPr>
        <w:t>不然</w:t>
      </w:r>
      <w:r w:rsidR="00E61F6B">
        <w:rPr>
          <w:rFonts w:ascii="標楷體" w:eastAsia="標楷體" w:hAnsi="標楷體" w:hint="eastAsia"/>
          <w:sz w:val="28"/>
          <w:szCs w:val="28"/>
        </w:rPr>
        <w:t>只</w:t>
      </w:r>
      <w:r w:rsidR="00D85D4A">
        <w:rPr>
          <w:rFonts w:ascii="標楷體" w:eastAsia="標楷體" w:hAnsi="標楷體" w:hint="eastAsia"/>
          <w:sz w:val="28"/>
          <w:szCs w:val="28"/>
        </w:rPr>
        <w:t>會讓情況更加嚴重,就像現在北韓的局勢一樣</w:t>
      </w:r>
      <w:r w:rsidR="009D4FF6">
        <w:rPr>
          <w:rFonts w:ascii="標楷體" w:eastAsia="標楷體" w:hAnsi="標楷體" w:hint="eastAsia"/>
          <w:sz w:val="28"/>
          <w:szCs w:val="28"/>
        </w:rPr>
        <w:t>緊張</w:t>
      </w:r>
      <w:r w:rsidR="00F2443D">
        <w:rPr>
          <w:rFonts w:ascii="標楷體" w:eastAsia="標楷體" w:hAnsi="標楷體" w:hint="eastAsia"/>
          <w:sz w:val="28"/>
          <w:szCs w:val="28"/>
        </w:rPr>
        <w:t>,</w:t>
      </w:r>
      <w:r w:rsidR="009D4FF6">
        <w:rPr>
          <w:rFonts w:ascii="標楷體" w:eastAsia="標楷體" w:hAnsi="標楷體" w:hint="eastAsia"/>
          <w:sz w:val="28"/>
          <w:szCs w:val="28"/>
        </w:rPr>
        <w:t>甚至</w:t>
      </w:r>
      <w:r w:rsidR="00F2443D">
        <w:rPr>
          <w:rFonts w:ascii="標楷體" w:eastAsia="標楷體" w:hAnsi="標楷體" w:hint="eastAsia"/>
          <w:sz w:val="28"/>
          <w:szCs w:val="28"/>
        </w:rPr>
        <w:t>瀕臨開戰邊緣,</w:t>
      </w:r>
      <w:r w:rsidR="00F2443D" w:rsidRPr="00B923FC">
        <w:rPr>
          <w:rFonts w:ascii="標楷體" w:eastAsia="標楷體" w:hAnsi="標楷體" w:hint="eastAsia"/>
          <w:sz w:val="28"/>
          <w:szCs w:val="28"/>
        </w:rPr>
        <w:t>沒有國家希望看到這種局面,</w:t>
      </w:r>
      <w:r w:rsidR="00F602E6" w:rsidRPr="00B923FC">
        <w:rPr>
          <w:rFonts w:ascii="標楷體" w:eastAsia="標楷體" w:hAnsi="標楷體" w:hint="eastAsia"/>
          <w:sz w:val="28"/>
          <w:szCs w:val="28"/>
        </w:rPr>
        <w:t>聯合國更</w:t>
      </w:r>
      <w:r w:rsidR="00B923FC">
        <w:rPr>
          <w:rFonts w:ascii="標楷體" w:eastAsia="標楷體" w:hAnsi="標楷體" w:hint="eastAsia"/>
          <w:sz w:val="28"/>
          <w:szCs w:val="28"/>
        </w:rPr>
        <w:t>不希望</w:t>
      </w:r>
      <w:r w:rsidR="00F602E6" w:rsidRPr="00B923FC">
        <w:rPr>
          <w:rFonts w:ascii="標楷體" w:eastAsia="標楷體" w:hAnsi="標楷體" w:hint="eastAsia"/>
          <w:sz w:val="28"/>
          <w:szCs w:val="28"/>
        </w:rPr>
        <w:t>雙方發生衝突,</w:t>
      </w:r>
      <w:r w:rsidR="00F602E6">
        <w:rPr>
          <w:rFonts w:ascii="標楷體" w:eastAsia="標楷體" w:hAnsi="標楷體" w:hint="eastAsia"/>
          <w:b/>
          <w:sz w:val="28"/>
          <w:szCs w:val="28"/>
        </w:rPr>
        <w:t>而且</w:t>
      </w:r>
      <w:r w:rsidR="00E61F6B" w:rsidRPr="009B5D2D">
        <w:rPr>
          <w:rFonts w:ascii="標楷體" w:eastAsia="標楷體" w:hAnsi="標楷體" w:hint="eastAsia"/>
          <w:b/>
          <w:sz w:val="28"/>
          <w:szCs w:val="28"/>
        </w:rPr>
        <w:t>戰爭的</w:t>
      </w:r>
      <w:r w:rsidR="003F328F">
        <w:rPr>
          <w:rFonts w:ascii="標楷體" w:eastAsia="標楷體" w:hAnsi="標楷體" w:hint="eastAsia"/>
          <w:b/>
          <w:sz w:val="28"/>
          <w:szCs w:val="28"/>
        </w:rPr>
        <w:t>最大</w:t>
      </w:r>
      <w:r w:rsidR="00E61F6B" w:rsidRPr="009B5D2D">
        <w:rPr>
          <w:rFonts w:ascii="標楷體" w:eastAsia="標楷體" w:hAnsi="標楷體" w:hint="eastAsia"/>
          <w:b/>
          <w:sz w:val="28"/>
          <w:szCs w:val="28"/>
        </w:rPr>
        <w:t>受害者永遠都是無辜的平民百姓</w:t>
      </w:r>
      <w:r w:rsidR="00DE1DAD" w:rsidRPr="009B5D2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602E6" w:rsidRPr="009B5D2D" w:rsidRDefault="00F602E6">
      <w:pPr>
        <w:rPr>
          <w:rFonts w:ascii="標楷體" w:eastAsia="標楷體" w:hAnsi="標楷體" w:hint="eastAsia"/>
          <w:b/>
          <w:sz w:val="28"/>
          <w:szCs w:val="28"/>
        </w:rPr>
      </w:pPr>
    </w:p>
    <w:p w:rsidR="00213071" w:rsidRPr="00F83F72" w:rsidRDefault="00D275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我很</w:t>
      </w:r>
      <w:r w:rsidR="00D903C4">
        <w:rPr>
          <w:rFonts w:ascii="標楷體" w:eastAsia="標楷體" w:hAnsi="標楷體" w:hint="eastAsia"/>
          <w:sz w:val="28"/>
          <w:szCs w:val="28"/>
        </w:rPr>
        <w:t>希望</w:t>
      </w:r>
      <w:r w:rsidR="00D903C4" w:rsidRPr="009B5D2D">
        <w:rPr>
          <w:rFonts w:ascii="標楷體" w:eastAsia="標楷體" w:hAnsi="標楷體" w:hint="eastAsia"/>
          <w:b/>
          <w:sz w:val="28"/>
          <w:szCs w:val="28"/>
        </w:rPr>
        <w:t>各國政府高層三思而後行</w:t>
      </w:r>
      <w:r w:rsidR="00D903C4">
        <w:rPr>
          <w:rFonts w:ascii="標楷體" w:eastAsia="標楷體" w:hAnsi="標楷體" w:hint="eastAsia"/>
          <w:sz w:val="28"/>
          <w:szCs w:val="28"/>
        </w:rPr>
        <w:t>,也希望</w:t>
      </w:r>
      <w:r w:rsidR="00D903C4" w:rsidRPr="00B923FC">
        <w:rPr>
          <w:rFonts w:ascii="標楷體" w:eastAsia="標楷體" w:hAnsi="標楷體" w:hint="eastAsia"/>
          <w:sz w:val="28"/>
          <w:szCs w:val="28"/>
        </w:rPr>
        <w:t>中國政府可以持續安撫北韓</w:t>
      </w:r>
      <w:r w:rsidR="00D903C4">
        <w:rPr>
          <w:rFonts w:ascii="標楷體" w:eastAsia="標楷體" w:hAnsi="標楷體" w:hint="eastAsia"/>
          <w:sz w:val="28"/>
          <w:szCs w:val="28"/>
        </w:rPr>
        <w:t>,讓北韓不再進行危險的核試,美國也應該扮演最重要的調停角色,</w:t>
      </w:r>
      <w:r>
        <w:rPr>
          <w:rFonts w:ascii="標楷體" w:eastAsia="標楷體" w:hAnsi="標楷體" w:hint="eastAsia"/>
          <w:sz w:val="28"/>
          <w:szCs w:val="28"/>
        </w:rPr>
        <w:t>讓東亞恢復原有的寧靜與和平,</w:t>
      </w:r>
      <w:r>
        <w:rPr>
          <w:rFonts w:ascii="標楷體" w:eastAsia="標楷體" w:hAnsi="標楷體" w:hint="eastAsia"/>
          <w:sz w:val="28"/>
          <w:szCs w:val="28"/>
        </w:rPr>
        <w:lastRenderedPageBreak/>
        <w:t>雖然</w:t>
      </w:r>
      <w:r w:rsidRPr="00AD7F90">
        <w:rPr>
          <w:rFonts w:ascii="標楷體" w:eastAsia="標楷體" w:hAnsi="標楷體" w:hint="eastAsia"/>
          <w:b/>
          <w:sz w:val="28"/>
          <w:szCs w:val="28"/>
        </w:rPr>
        <w:t>朝鮮半島的戰爭跟臺灣關係不大</w:t>
      </w:r>
      <w:r>
        <w:rPr>
          <w:rFonts w:ascii="標楷體" w:eastAsia="標楷體" w:hAnsi="標楷體" w:hint="eastAsia"/>
          <w:sz w:val="28"/>
          <w:szCs w:val="28"/>
        </w:rPr>
        <w:t>,但是畢竟</w:t>
      </w:r>
      <w:r w:rsidR="00B14124">
        <w:rPr>
          <w:rFonts w:ascii="標楷體" w:eastAsia="標楷體" w:hAnsi="標楷體" w:hint="eastAsia"/>
          <w:sz w:val="28"/>
          <w:szCs w:val="28"/>
        </w:rPr>
        <w:t>戰事</w:t>
      </w:r>
      <w:r>
        <w:rPr>
          <w:rFonts w:ascii="標楷體" w:eastAsia="標楷體" w:hAnsi="標楷體" w:hint="eastAsia"/>
          <w:sz w:val="28"/>
          <w:szCs w:val="28"/>
        </w:rPr>
        <w:t>還是會</w:t>
      </w:r>
      <w:r w:rsidRPr="00AD7F90">
        <w:rPr>
          <w:rFonts w:ascii="標楷體" w:eastAsia="標楷體" w:hAnsi="標楷體" w:hint="eastAsia"/>
          <w:b/>
          <w:sz w:val="28"/>
          <w:szCs w:val="28"/>
        </w:rPr>
        <w:t>牽一髮而動全身</w:t>
      </w:r>
      <w:r>
        <w:rPr>
          <w:rFonts w:ascii="標楷體" w:eastAsia="標楷體" w:hAnsi="標楷體" w:hint="eastAsia"/>
          <w:sz w:val="28"/>
          <w:szCs w:val="28"/>
        </w:rPr>
        <w:t>,更何況傷亡的都是活生生的人類,我們應該秉持人道的精神,</w:t>
      </w:r>
      <w:r w:rsidRPr="00AD7F90">
        <w:rPr>
          <w:rFonts w:ascii="標楷體" w:eastAsia="標楷體" w:hAnsi="標楷體" w:hint="eastAsia"/>
          <w:b/>
          <w:sz w:val="28"/>
          <w:szCs w:val="28"/>
        </w:rPr>
        <w:t>一起</w:t>
      </w:r>
      <w:proofErr w:type="gramStart"/>
      <w:r w:rsidRPr="00AD7F90">
        <w:rPr>
          <w:rFonts w:ascii="標楷體" w:eastAsia="標楷體" w:hAnsi="標楷體" w:hint="eastAsia"/>
          <w:b/>
          <w:sz w:val="28"/>
          <w:szCs w:val="28"/>
        </w:rPr>
        <w:t>祈</w:t>
      </w:r>
      <w:proofErr w:type="gramEnd"/>
      <w:r w:rsidRPr="00AD7F90">
        <w:rPr>
          <w:rFonts w:ascii="標楷體" w:eastAsia="標楷體" w:hAnsi="標楷體" w:hint="eastAsia"/>
          <w:b/>
          <w:sz w:val="28"/>
          <w:szCs w:val="28"/>
        </w:rPr>
        <w:t>願戰爭</w:t>
      </w:r>
      <w:r w:rsidR="00DE1DAD" w:rsidRPr="00AD7F90">
        <w:rPr>
          <w:rFonts w:ascii="標楷體" w:eastAsia="標楷體" w:hAnsi="標楷體" w:hint="eastAsia"/>
          <w:b/>
          <w:sz w:val="28"/>
          <w:szCs w:val="28"/>
        </w:rPr>
        <w:t>不</w:t>
      </w:r>
      <w:r w:rsidRPr="00AD7F90">
        <w:rPr>
          <w:rFonts w:ascii="標楷體" w:eastAsia="標楷體" w:hAnsi="標楷體" w:hint="eastAsia"/>
          <w:b/>
          <w:sz w:val="28"/>
          <w:szCs w:val="28"/>
        </w:rPr>
        <w:t>會來臨</w:t>
      </w:r>
      <w:r w:rsidR="003C3FA1">
        <w:rPr>
          <w:rFonts w:ascii="標楷體" w:eastAsia="標楷體" w:hAnsi="標楷體" w:hint="eastAsia"/>
          <w:sz w:val="28"/>
          <w:szCs w:val="28"/>
        </w:rPr>
        <w:t>,同時也希望臺灣人不要再互</w:t>
      </w:r>
      <w:r w:rsidR="00E32E7B">
        <w:rPr>
          <w:rFonts w:ascii="標楷體" w:eastAsia="標楷體" w:hAnsi="標楷體" w:hint="eastAsia"/>
          <w:sz w:val="28"/>
          <w:szCs w:val="28"/>
        </w:rPr>
        <w:t>相鬥爭</w:t>
      </w:r>
      <w:r w:rsidR="003C3FA1">
        <w:rPr>
          <w:rFonts w:ascii="標楷體" w:eastAsia="標楷體" w:hAnsi="標楷體" w:hint="eastAsia"/>
          <w:sz w:val="28"/>
          <w:szCs w:val="28"/>
        </w:rPr>
        <w:t>了,無論是任何政黨任何團體任何宗教都是一樣,</w:t>
      </w:r>
      <w:r w:rsidR="003C3FA1" w:rsidRPr="000F071F">
        <w:rPr>
          <w:rFonts w:ascii="標楷體" w:eastAsia="標楷體" w:hAnsi="標楷體" w:hint="eastAsia"/>
          <w:b/>
          <w:sz w:val="28"/>
          <w:szCs w:val="28"/>
        </w:rPr>
        <w:t>畢竟一個小小的臺灣島無法承受戰爭的摧殘</w:t>
      </w:r>
      <w:r w:rsidR="003C3FA1">
        <w:rPr>
          <w:rFonts w:ascii="標楷體" w:eastAsia="標楷體" w:hAnsi="標楷體" w:hint="eastAsia"/>
          <w:sz w:val="28"/>
          <w:szCs w:val="28"/>
        </w:rPr>
        <w:t>,更何況是來自內部的戰爭,比起國家之間的戰爭更加恐怖,所以</w:t>
      </w:r>
      <w:r w:rsidR="00D96182">
        <w:rPr>
          <w:rFonts w:ascii="標楷體" w:eastAsia="標楷體" w:hAnsi="標楷體" w:hint="eastAsia"/>
          <w:sz w:val="28"/>
          <w:szCs w:val="28"/>
        </w:rPr>
        <w:t>政治人物</w:t>
      </w:r>
      <w:r w:rsidR="00ED541A">
        <w:rPr>
          <w:rFonts w:ascii="標楷體" w:eastAsia="標楷體" w:hAnsi="標楷體" w:hint="eastAsia"/>
          <w:sz w:val="28"/>
          <w:szCs w:val="28"/>
        </w:rPr>
        <w:t>必須</w:t>
      </w:r>
      <w:r w:rsidR="003C3FA1" w:rsidRPr="00AD7F90">
        <w:rPr>
          <w:rFonts w:ascii="標楷體" w:eastAsia="標楷體" w:hAnsi="標楷體" w:hint="eastAsia"/>
          <w:b/>
          <w:sz w:val="28"/>
          <w:szCs w:val="28"/>
        </w:rPr>
        <w:t>以人民福利為優先</w:t>
      </w:r>
      <w:r w:rsidR="003C3FA1">
        <w:rPr>
          <w:rFonts w:ascii="標楷體" w:eastAsia="標楷體" w:hAnsi="標楷體" w:hint="eastAsia"/>
          <w:sz w:val="28"/>
          <w:szCs w:val="28"/>
        </w:rPr>
        <w:t>,</w:t>
      </w:r>
      <w:r w:rsidR="00D96182">
        <w:rPr>
          <w:rFonts w:ascii="標楷體" w:eastAsia="標楷體" w:hAnsi="標楷體" w:hint="eastAsia"/>
          <w:sz w:val="28"/>
          <w:szCs w:val="28"/>
        </w:rPr>
        <w:t>而人們</w:t>
      </w:r>
      <w:r w:rsidR="00ED541A">
        <w:rPr>
          <w:rFonts w:ascii="標楷體" w:eastAsia="標楷體" w:hAnsi="標楷體" w:hint="eastAsia"/>
          <w:sz w:val="28"/>
          <w:szCs w:val="28"/>
        </w:rPr>
        <w:t>則是應當</w:t>
      </w:r>
      <w:r w:rsidR="00D96182" w:rsidRPr="00B923FC">
        <w:rPr>
          <w:rFonts w:ascii="標楷體" w:eastAsia="標楷體" w:hAnsi="標楷體" w:hint="eastAsia"/>
          <w:b/>
          <w:sz w:val="28"/>
          <w:szCs w:val="28"/>
        </w:rPr>
        <w:t>和平相處</w:t>
      </w:r>
      <w:r w:rsidR="00ED541A" w:rsidRPr="00B923FC">
        <w:rPr>
          <w:rFonts w:ascii="標楷體" w:eastAsia="標楷體" w:hAnsi="標楷體" w:hint="eastAsia"/>
          <w:b/>
          <w:sz w:val="28"/>
          <w:szCs w:val="28"/>
        </w:rPr>
        <w:t>以和為貴</w:t>
      </w:r>
      <w:r w:rsidR="00D96182">
        <w:rPr>
          <w:rFonts w:ascii="標楷體" w:eastAsia="標楷體" w:hAnsi="標楷體" w:hint="eastAsia"/>
          <w:sz w:val="28"/>
          <w:szCs w:val="28"/>
        </w:rPr>
        <w:t>,</w:t>
      </w:r>
      <w:r w:rsidR="00AD7F90">
        <w:rPr>
          <w:rFonts w:ascii="標楷體" w:eastAsia="標楷體" w:hAnsi="標楷體" w:hint="eastAsia"/>
          <w:sz w:val="28"/>
          <w:szCs w:val="28"/>
        </w:rPr>
        <w:t>唯有團結,才能保護</w:t>
      </w:r>
      <w:r w:rsidR="00D96182">
        <w:rPr>
          <w:rFonts w:ascii="標楷體" w:eastAsia="標楷體" w:hAnsi="標楷體" w:hint="eastAsia"/>
          <w:sz w:val="28"/>
          <w:szCs w:val="28"/>
        </w:rPr>
        <w:t>自己的國家,同時</w:t>
      </w:r>
      <w:r w:rsidR="00AD7F90">
        <w:rPr>
          <w:rFonts w:ascii="標楷體" w:eastAsia="標楷體" w:hAnsi="標楷體" w:hint="eastAsia"/>
          <w:sz w:val="28"/>
          <w:szCs w:val="28"/>
        </w:rPr>
        <w:t>邁</w:t>
      </w:r>
      <w:r w:rsidR="00D96182">
        <w:rPr>
          <w:rFonts w:ascii="標楷體" w:eastAsia="標楷體" w:hAnsi="標楷體" w:hint="eastAsia"/>
          <w:sz w:val="28"/>
          <w:szCs w:val="28"/>
        </w:rPr>
        <w:t>向更</w:t>
      </w:r>
      <w:r w:rsidR="00AD7F90">
        <w:rPr>
          <w:rFonts w:ascii="標楷體" w:eastAsia="標楷體" w:hAnsi="標楷體" w:hint="eastAsia"/>
          <w:sz w:val="28"/>
          <w:szCs w:val="28"/>
        </w:rPr>
        <w:t>加</w:t>
      </w:r>
      <w:r w:rsidR="00D96182">
        <w:rPr>
          <w:rFonts w:ascii="標楷體" w:eastAsia="標楷體" w:hAnsi="標楷體" w:hint="eastAsia"/>
          <w:sz w:val="28"/>
          <w:szCs w:val="28"/>
        </w:rPr>
        <w:t>美好的未來</w:t>
      </w:r>
      <w:r w:rsidR="00D96182" w:rsidRPr="00D96182">
        <w:rPr>
          <w:rFonts w:ascii="標楷體" w:eastAsia="標楷體" w:hAnsi="標楷體" w:hint="eastAsia"/>
          <w:sz w:val="28"/>
          <w:szCs w:val="28"/>
        </w:rPr>
        <w:t>。</w:t>
      </w:r>
    </w:p>
    <w:sectPr w:rsidR="00213071" w:rsidRPr="00F83F72" w:rsidSect="00857C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D1" w:rsidRDefault="002359D1" w:rsidP="00763558">
      <w:r>
        <w:separator/>
      </w:r>
    </w:p>
  </w:endnote>
  <w:endnote w:type="continuationSeparator" w:id="0">
    <w:p w:rsidR="002359D1" w:rsidRDefault="002359D1" w:rsidP="0076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D1" w:rsidRDefault="002359D1" w:rsidP="00763558">
      <w:r>
        <w:separator/>
      </w:r>
    </w:p>
  </w:footnote>
  <w:footnote w:type="continuationSeparator" w:id="0">
    <w:p w:rsidR="002359D1" w:rsidRDefault="002359D1" w:rsidP="00763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3DD"/>
    <w:rsid w:val="00080CEA"/>
    <w:rsid w:val="000B140A"/>
    <w:rsid w:val="000F071F"/>
    <w:rsid w:val="00130363"/>
    <w:rsid w:val="001A4C53"/>
    <w:rsid w:val="001B03DD"/>
    <w:rsid w:val="00213071"/>
    <w:rsid w:val="002359D1"/>
    <w:rsid w:val="003A0F5B"/>
    <w:rsid w:val="003C3FA1"/>
    <w:rsid w:val="003F328F"/>
    <w:rsid w:val="00450BB0"/>
    <w:rsid w:val="004D5F6E"/>
    <w:rsid w:val="00500691"/>
    <w:rsid w:val="005E5B4C"/>
    <w:rsid w:val="0068456F"/>
    <w:rsid w:val="007307FD"/>
    <w:rsid w:val="00763558"/>
    <w:rsid w:val="007761D9"/>
    <w:rsid w:val="007A048E"/>
    <w:rsid w:val="00857CBB"/>
    <w:rsid w:val="009B5D2D"/>
    <w:rsid w:val="009D4FF6"/>
    <w:rsid w:val="00A31A4F"/>
    <w:rsid w:val="00AD7F90"/>
    <w:rsid w:val="00B14124"/>
    <w:rsid w:val="00B63435"/>
    <w:rsid w:val="00B923FC"/>
    <w:rsid w:val="00BC28A8"/>
    <w:rsid w:val="00BD6BF0"/>
    <w:rsid w:val="00CD7EF0"/>
    <w:rsid w:val="00CE190C"/>
    <w:rsid w:val="00D2758A"/>
    <w:rsid w:val="00D427C0"/>
    <w:rsid w:val="00D85D4A"/>
    <w:rsid w:val="00D903C4"/>
    <w:rsid w:val="00D96182"/>
    <w:rsid w:val="00DC1827"/>
    <w:rsid w:val="00DE1DAD"/>
    <w:rsid w:val="00E32E7B"/>
    <w:rsid w:val="00E40A59"/>
    <w:rsid w:val="00E61F6B"/>
    <w:rsid w:val="00E9272A"/>
    <w:rsid w:val="00EB6ADE"/>
    <w:rsid w:val="00ED541A"/>
    <w:rsid w:val="00F13313"/>
    <w:rsid w:val="00F2443D"/>
    <w:rsid w:val="00F335C2"/>
    <w:rsid w:val="00F602E6"/>
    <w:rsid w:val="00F76FB2"/>
    <w:rsid w:val="00F83F72"/>
    <w:rsid w:val="00FD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76355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35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3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3558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6355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45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Allen Cai</cp:lastModifiedBy>
  <cp:revision>40</cp:revision>
  <dcterms:created xsi:type="dcterms:W3CDTF">2017-11-07T03:03:00Z</dcterms:created>
  <dcterms:modified xsi:type="dcterms:W3CDTF">2017-12-10T15:06:00Z</dcterms:modified>
</cp:coreProperties>
</file>