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A4" w:rsidRPr="000A35A4" w:rsidRDefault="000A35A4" w:rsidP="000A35A4">
      <w:pPr>
        <w:spacing w:line="320" w:lineRule="exact"/>
        <w:ind w:leftChars="157" w:left="659" w:hangingChars="88" w:hanging="282"/>
        <w:jc w:val="center"/>
        <w:rPr>
          <w:rFonts w:ascii="標楷體" w:eastAsia="標楷體" w:hAnsi="標楷體" w:cs="Times New Roman"/>
          <w:sz w:val="32"/>
          <w:szCs w:val="24"/>
        </w:rPr>
      </w:pPr>
      <w:bookmarkStart w:id="0" w:name="_GoBack"/>
      <w:r w:rsidRPr="008667CA">
        <w:rPr>
          <w:rFonts w:ascii="標楷體" w:eastAsia="標楷體" w:hAnsi="標楷體" w:cs="Times New Roman" w:hint="eastAsia"/>
          <w:sz w:val="32"/>
          <w:szCs w:val="24"/>
        </w:rPr>
        <w:t>南臺學校財團法人</w:t>
      </w:r>
      <w:r w:rsidRPr="000A35A4">
        <w:rPr>
          <w:rFonts w:ascii="標楷體" w:eastAsia="標楷體" w:hAnsi="標楷體" w:cs="Times New Roman" w:hint="eastAsia"/>
          <w:sz w:val="32"/>
          <w:szCs w:val="24"/>
        </w:rPr>
        <w:t>南臺科技大學</w:t>
      </w:r>
    </w:p>
    <w:p w:rsidR="000A35A4" w:rsidRPr="000A35A4" w:rsidRDefault="000A35A4" w:rsidP="000A35A4">
      <w:pPr>
        <w:autoSpaceDE w:val="0"/>
        <w:autoSpaceDN w:val="0"/>
        <w:adjustRightInd w:val="0"/>
        <w:spacing w:line="360" w:lineRule="auto"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0A35A4">
        <w:rPr>
          <w:rFonts w:ascii="標楷體" w:eastAsia="標楷體" w:hAnsi="標楷體" w:cs="Times New Roman" w:hint="eastAsia"/>
          <w:sz w:val="32"/>
          <w:szCs w:val="24"/>
        </w:rPr>
        <w:t>附設</w:t>
      </w:r>
      <w:r w:rsidRPr="008667CA">
        <w:rPr>
          <w:rFonts w:ascii="標楷體" w:eastAsia="標楷體" w:hAnsi="標楷體" w:cs="Times New Roman" w:hint="eastAsia"/>
          <w:sz w:val="32"/>
          <w:szCs w:val="24"/>
        </w:rPr>
        <w:t>臺南市私立南臺幼兒園</w:t>
      </w:r>
      <w:r w:rsidRPr="000A35A4">
        <w:rPr>
          <w:rFonts w:ascii="標楷體" w:eastAsia="標楷體" w:hAnsi="標楷體" w:cs="Times New Roman" w:hint="eastAsia"/>
          <w:sz w:val="32"/>
          <w:szCs w:val="24"/>
        </w:rPr>
        <w:t>設置辦法</w:t>
      </w:r>
      <w:r w:rsidR="004E4B96">
        <w:rPr>
          <w:rFonts w:ascii="標楷體" w:eastAsia="標楷體" w:hAnsi="標楷體" w:cs="Times New Roman" w:hint="eastAsia"/>
          <w:sz w:val="32"/>
          <w:szCs w:val="24"/>
        </w:rPr>
        <w:t>(核定本)</w:t>
      </w:r>
      <w:bookmarkEnd w:id="0"/>
    </w:p>
    <w:p w:rsidR="000A35A4" w:rsidRPr="000A35A4" w:rsidRDefault="000A35A4" w:rsidP="000A35A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4"/>
          <w:attr w:name="Year" w:val="1991"/>
        </w:smartTagPr>
        <w:r w:rsidRPr="000A35A4">
          <w:rPr>
            <w:rFonts w:ascii="標楷體" w:eastAsia="標楷體" w:hAnsi="標楷體" w:cs="Times New Roman" w:hint="eastAsia"/>
            <w:sz w:val="20"/>
            <w:szCs w:val="20"/>
          </w:rPr>
          <w:t>91年4月15日</w:t>
        </w:r>
      </w:smartTag>
      <w:r w:rsidRPr="000A35A4">
        <w:rPr>
          <w:rFonts w:ascii="標楷體" w:eastAsia="標楷體" w:hAnsi="標楷體" w:cs="Times New Roman" w:hint="eastAsia"/>
          <w:sz w:val="20"/>
          <w:szCs w:val="20"/>
        </w:rPr>
        <w:t>行政會議通過</w:t>
      </w:r>
    </w:p>
    <w:p w:rsidR="000A35A4" w:rsidRPr="000A35A4" w:rsidRDefault="000A35A4" w:rsidP="000A35A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08"/>
          <w:attr w:name="Month" w:val="5"/>
          <w:attr w:name="Year" w:val="1991"/>
        </w:smartTagPr>
        <w:r w:rsidRPr="000A35A4">
          <w:rPr>
            <w:rFonts w:ascii="標楷體" w:eastAsia="標楷體" w:hAnsi="標楷體" w:cs="Times New Roman" w:hint="eastAsia"/>
            <w:sz w:val="20"/>
            <w:szCs w:val="20"/>
          </w:rPr>
          <w:t>91年5月08日</w:t>
        </w:r>
      </w:smartTag>
      <w:r w:rsidRPr="000A35A4">
        <w:rPr>
          <w:rFonts w:ascii="標楷體" w:eastAsia="標楷體" w:hAnsi="標楷體" w:cs="Times New Roman" w:hint="eastAsia"/>
          <w:sz w:val="20"/>
          <w:szCs w:val="20"/>
        </w:rPr>
        <w:t>校務會議通過</w:t>
      </w:r>
    </w:p>
    <w:p w:rsidR="000A35A4" w:rsidRPr="000A35A4" w:rsidRDefault="000A35A4" w:rsidP="000A35A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8"/>
          <w:attr w:name="Year" w:val="1991"/>
        </w:smartTagPr>
        <w:r w:rsidRPr="000A35A4">
          <w:rPr>
            <w:rFonts w:ascii="標楷體" w:eastAsia="標楷體" w:hAnsi="標楷體" w:cs="Times New Roman" w:hint="eastAsia"/>
            <w:sz w:val="20"/>
            <w:szCs w:val="20"/>
          </w:rPr>
          <w:t>91年8月16日</w:t>
        </w:r>
      </w:smartTag>
      <w:r w:rsidRPr="000A35A4">
        <w:rPr>
          <w:rFonts w:ascii="標楷體" w:eastAsia="標楷體" w:hAnsi="標楷體" w:cs="Times New Roman" w:hint="eastAsia"/>
          <w:sz w:val="20"/>
          <w:szCs w:val="20"/>
        </w:rPr>
        <w:t>教育部台(91)技(二)字第91116824號函同意備查</w:t>
      </w:r>
    </w:p>
    <w:p w:rsidR="000A35A4" w:rsidRPr="000A35A4" w:rsidRDefault="000A35A4" w:rsidP="000A35A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kern w:val="0"/>
          <w:sz w:val="20"/>
          <w:szCs w:val="20"/>
        </w:rPr>
      </w:pPr>
      <w:r w:rsidRPr="000A35A4">
        <w:rPr>
          <w:rFonts w:ascii="標楷體" w:eastAsia="標楷體" w:hAnsi="標楷體" w:cs="Times New Roman" w:hint="eastAsia"/>
          <w:kern w:val="0"/>
          <w:sz w:val="20"/>
          <w:szCs w:val="20"/>
        </w:rPr>
        <w:t>107</w:t>
      </w:r>
      <w:r w:rsidRPr="000A35A4">
        <w:rPr>
          <w:rFonts w:ascii="標楷體" w:eastAsia="標楷體" w:hAnsi="標楷體" w:cs="Times New Roman"/>
          <w:kern w:val="0"/>
          <w:sz w:val="20"/>
          <w:szCs w:val="20"/>
        </w:rPr>
        <w:t>年</w:t>
      </w:r>
      <w:r w:rsidRPr="000A35A4">
        <w:rPr>
          <w:rFonts w:ascii="標楷體" w:eastAsia="標楷體" w:hAnsi="標楷體" w:cs="Times New Roman" w:hint="eastAsia"/>
          <w:kern w:val="0"/>
          <w:sz w:val="20"/>
          <w:szCs w:val="20"/>
        </w:rPr>
        <w:t>3</w:t>
      </w:r>
      <w:r w:rsidRPr="000A35A4">
        <w:rPr>
          <w:rFonts w:ascii="標楷體" w:eastAsia="標楷體" w:hAnsi="標楷體" w:cs="Times New Roman"/>
          <w:kern w:val="0"/>
          <w:sz w:val="20"/>
          <w:szCs w:val="20"/>
        </w:rPr>
        <w:t>月</w:t>
      </w:r>
      <w:r w:rsidRPr="000A35A4">
        <w:rPr>
          <w:rFonts w:ascii="標楷體" w:eastAsia="標楷體" w:hAnsi="標楷體" w:cs="Times New Roman" w:hint="eastAsia"/>
          <w:kern w:val="0"/>
          <w:sz w:val="20"/>
          <w:szCs w:val="20"/>
        </w:rPr>
        <w:t>26</w:t>
      </w:r>
      <w:r w:rsidRPr="000A35A4">
        <w:rPr>
          <w:rFonts w:ascii="標楷體" w:eastAsia="標楷體" w:hAnsi="標楷體" w:cs="Times New Roman"/>
          <w:kern w:val="0"/>
          <w:sz w:val="20"/>
          <w:szCs w:val="20"/>
        </w:rPr>
        <w:t>日</w:t>
      </w:r>
      <w:r w:rsidRPr="000A35A4">
        <w:rPr>
          <w:rFonts w:ascii="標楷體" w:eastAsia="標楷體" w:hAnsi="標楷體" w:cs="Times New Roman" w:hint="eastAsia"/>
          <w:kern w:val="0"/>
          <w:sz w:val="20"/>
          <w:szCs w:val="20"/>
        </w:rPr>
        <w:t>行政</w:t>
      </w:r>
      <w:r w:rsidRPr="000A35A4">
        <w:rPr>
          <w:rFonts w:ascii="標楷體" w:eastAsia="標楷體" w:hAnsi="標楷體" w:cs="Times New Roman"/>
          <w:kern w:val="0"/>
          <w:sz w:val="20"/>
          <w:szCs w:val="20"/>
        </w:rPr>
        <w:t>會議修正通過</w:t>
      </w:r>
    </w:p>
    <w:p w:rsidR="000A35A4" w:rsidRPr="000A35A4" w:rsidRDefault="000A35A4" w:rsidP="000A35A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kern w:val="0"/>
          <w:sz w:val="20"/>
          <w:szCs w:val="20"/>
        </w:rPr>
      </w:pPr>
      <w:r w:rsidRPr="000A35A4">
        <w:rPr>
          <w:rFonts w:ascii="標楷體" w:eastAsia="標楷體" w:hAnsi="標楷體" w:cs="Times New Roman" w:hint="eastAsia"/>
          <w:kern w:val="0"/>
          <w:sz w:val="20"/>
          <w:szCs w:val="20"/>
        </w:rPr>
        <w:t>107年6月13日校務會議修正通過</w:t>
      </w:r>
    </w:p>
    <w:p w:rsidR="000A35A4" w:rsidRPr="000A35A4" w:rsidRDefault="004E4B96" w:rsidP="000A35A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標楷體" w:eastAsia="標楷體" w:hAnsi="標楷體" w:cs="Times New Roman"/>
          <w:kern w:val="0"/>
          <w:sz w:val="20"/>
          <w:szCs w:val="20"/>
        </w:rPr>
      </w:pPr>
      <w:r>
        <w:rPr>
          <w:rFonts w:ascii="標楷體" w:eastAsia="標楷體" w:hAnsi="標楷體" w:cs="Times New Roman" w:hint="eastAsia"/>
          <w:kern w:val="0"/>
          <w:sz w:val="20"/>
          <w:szCs w:val="20"/>
        </w:rPr>
        <w:t>107年7月19日教育部</w:t>
      </w:r>
      <w:r w:rsidRPr="004E4B96">
        <w:rPr>
          <w:rFonts w:ascii="標楷體" w:eastAsia="標楷體" w:hAnsi="標楷體" w:cs="Times New Roman"/>
          <w:kern w:val="0"/>
          <w:sz w:val="20"/>
          <w:szCs w:val="20"/>
        </w:rPr>
        <w:t>臺教技(二)字第1070110584號</w:t>
      </w:r>
      <w:r>
        <w:rPr>
          <w:rFonts w:ascii="標楷體" w:eastAsia="標楷體" w:hAnsi="標楷體" w:cs="Times New Roman" w:hint="eastAsia"/>
          <w:kern w:val="0"/>
          <w:sz w:val="20"/>
          <w:szCs w:val="20"/>
        </w:rPr>
        <w:t>函同意備查</w:t>
      </w:r>
    </w:p>
    <w:p w:rsidR="000A35A4" w:rsidRPr="008667CA" w:rsidRDefault="000A35A4" w:rsidP="008667CA">
      <w:pPr>
        <w:numPr>
          <w:ilvl w:val="0"/>
          <w:numId w:val="1"/>
        </w:numPr>
        <w:tabs>
          <w:tab w:val="clear" w:pos="720"/>
          <w:tab w:val="num" w:pos="993"/>
        </w:tabs>
        <w:spacing w:line="400" w:lineRule="exact"/>
        <w:ind w:left="993" w:hanging="1004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南臺學校財團法人南臺科技大學附設臺南市私立南臺幼兒園（以下簡稱本園），特依據幼兒教育及照顧法及本校組織規程，訂定本辦法。</w:t>
      </w:r>
    </w:p>
    <w:p w:rsidR="000A35A4" w:rsidRPr="000A35A4" w:rsidRDefault="000A35A4" w:rsidP="000A35A4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本園設置宗旨: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      一</w:t>
      </w:r>
      <w:r w:rsidRPr="008667CA">
        <w:rPr>
          <w:rFonts w:ascii="標楷體" w:eastAsia="標楷體" w:hAnsi="標楷體" w:cs="Times New Roman" w:hint="eastAsia"/>
          <w:szCs w:val="24"/>
        </w:rPr>
        <w:t>、辦理三歲至六歲幼兒之教育。</w:t>
      </w:r>
    </w:p>
    <w:p w:rsidR="000A35A4" w:rsidRPr="008667CA" w:rsidRDefault="000A35A4" w:rsidP="000A35A4">
      <w:pPr>
        <w:spacing w:line="400" w:lineRule="exact"/>
        <w:ind w:leftChars="400" w:left="1416" w:hangingChars="190" w:hanging="456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二、提供本校幼兒保育系及相關系所師生進行幼兒教學實驗研究，並提供學前教育之實習機會，以培養學生之幼教專業知能，提高就業能力。</w:t>
      </w:r>
    </w:p>
    <w:p w:rsidR="000A35A4" w:rsidRPr="000A35A4" w:rsidRDefault="000A35A4" w:rsidP="000A35A4">
      <w:pPr>
        <w:spacing w:line="400" w:lineRule="exact"/>
        <w:ind w:left="1416" w:hangingChars="590" w:hanging="1416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三、提供本校教職員工、學生、校友及鄰近地區居民之子女優良之教育環境，以增進</w:t>
      </w:r>
      <w:r w:rsidRPr="000A35A4">
        <w:rPr>
          <w:rFonts w:ascii="標楷體" w:eastAsia="標楷體" w:hAnsi="標楷體" w:cs="Times New Roman" w:hint="eastAsia"/>
          <w:szCs w:val="24"/>
        </w:rPr>
        <w:t>教職員工生福利。</w:t>
      </w:r>
    </w:p>
    <w:p w:rsidR="000A35A4" w:rsidRPr="000A35A4" w:rsidRDefault="000A35A4" w:rsidP="000A35A4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本園教育目標: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      一</w:t>
      </w:r>
      <w:r w:rsidRPr="008667CA">
        <w:rPr>
          <w:rFonts w:ascii="標楷體" w:eastAsia="標楷體" w:hAnsi="標楷體" w:cs="Times New Roman" w:hint="eastAsia"/>
          <w:szCs w:val="24"/>
        </w:rPr>
        <w:t>、維護幼兒身心健康。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二、養成幼兒良好習慣。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三、豐富幼兒生活經驗。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四、增進幼兒倫理觀念。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五、培養幼兒合群習性。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六、拓展幼兒美感經驗。</w:t>
      </w:r>
    </w:p>
    <w:p w:rsidR="000A35A4" w:rsidRPr="008667CA" w:rsidRDefault="000A35A4" w:rsidP="000A35A4">
      <w:p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 xml:space="preserve">        七、發展幼兒創意思維。</w:t>
      </w:r>
    </w:p>
    <w:p w:rsidR="000A35A4" w:rsidRPr="008667CA" w:rsidRDefault="000A35A4" w:rsidP="000A35A4">
      <w:pPr>
        <w:spacing w:line="400" w:lineRule="exact"/>
        <w:ind w:firstLineChars="400" w:firstLine="960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八、建構幼兒文化認同。</w:t>
      </w:r>
    </w:p>
    <w:p w:rsidR="000A35A4" w:rsidRPr="008667CA" w:rsidRDefault="000A35A4" w:rsidP="000A35A4">
      <w:pPr>
        <w:spacing w:line="400" w:lineRule="exact"/>
        <w:ind w:firstLineChars="400" w:firstLine="960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九、啟發幼兒關懷環境。</w:t>
      </w:r>
    </w:p>
    <w:p w:rsidR="000A35A4" w:rsidRPr="008667CA" w:rsidRDefault="000A35A4" w:rsidP="008667CA">
      <w:pPr>
        <w:numPr>
          <w:ilvl w:val="0"/>
          <w:numId w:val="1"/>
        </w:numPr>
        <w:tabs>
          <w:tab w:val="clear" w:pos="720"/>
          <w:tab w:val="num" w:pos="993"/>
        </w:tabs>
        <w:spacing w:line="400" w:lineRule="exact"/>
        <w:ind w:left="993" w:hanging="993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本園收托全日制，招收三足歲以上六足歲以下之幼兒，依年齡編設小、中、大班，每班 30人。</w:t>
      </w:r>
    </w:p>
    <w:p w:rsidR="000A35A4" w:rsidRPr="000A35A4" w:rsidRDefault="000A35A4" w:rsidP="000A35A4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本園課程活動設計依教育部頒布之「</w:t>
      </w:r>
      <w:r w:rsidRPr="008667CA">
        <w:rPr>
          <w:rFonts w:ascii="標楷體" w:eastAsia="標楷體" w:hAnsi="標楷體" w:cs="Times New Roman" w:hint="eastAsia"/>
          <w:szCs w:val="24"/>
        </w:rPr>
        <w:t>幼兒園教保活動課程大綱</w:t>
      </w:r>
      <w:r w:rsidRPr="000A35A4">
        <w:rPr>
          <w:rFonts w:ascii="標楷體" w:eastAsia="標楷體" w:hAnsi="標楷體" w:cs="Times New Roman" w:hint="eastAsia"/>
          <w:szCs w:val="24"/>
        </w:rPr>
        <w:t>」實施之。</w:t>
      </w:r>
    </w:p>
    <w:p w:rsidR="000A35A4" w:rsidRPr="000A35A4" w:rsidRDefault="000A35A4" w:rsidP="000A35A4">
      <w:pPr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本園置園長一人，並得置職員若干人，由校長依相關法令規定聘任之。</w:t>
      </w:r>
    </w:p>
    <w:p w:rsidR="000A35A4" w:rsidRPr="000A35A4" w:rsidRDefault="000A35A4" w:rsidP="000A35A4">
      <w:pPr>
        <w:numPr>
          <w:ilvl w:val="0"/>
          <w:numId w:val="1"/>
        </w:numPr>
        <w:spacing w:line="400" w:lineRule="exact"/>
        <w:ind w:left="725" w:hangingChars="302" w:hanging="725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 xml:space="preserve">  本園教師，由園長遴選合格人員，呈請校長聘任之。 </w:t>
      </w:r>
    </w:p>
    <w:p w:rsidR="000A35A4" w:rsidRPr="000A35A4" w:rsidRDefault="000A35A4" w:rsidP="008667CA">
      <w:pPr>
        <w:numPr>
          <w:ilvl w:val="0"/>
          <w:numId w:val="1"/>
        </w:numPr>
        <w:tabs>
          <w:tab w:val="clear" w:pos="720"/>
          <w:tab w:val="num" w:pos="993"/>
        </w:tabs>
        <w:spacing w:line="400" w:lineRule="exact"/>
        <w:ind w:left="1418" w:hanging="1418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>本園設園務會議，討論本園園務，由本園全體員工組成之，園長為主席。</w:t>
      </w:r>
    </w:p>
    <w:p w:rsidR="000A35A4" w:rsidRPr="008667CA" w:rsidRDefault="000A35A4" w:rsidP="000A35A4">
      <w:pPr>
        <w:spacing w:line="400" w:lineRule="exact"/>
        <w:ind w:left="993" w:hanging="1"/>
        <w:jc w:val="both"/>
        <w:rPr>
          <w:rFonts w:ascii="標楷體" w:eastAsia="標楷體" w:hAnsi="標楷體" w:cs="Times New Roman"/>
          <w:szCs w:val="24"/>
        </w:rPr>
      </w:pPr>
      <w:r w:rsidRPr="000A35A4">
        <w:rPr>
          <w:rFonts w:ascii="標楷體" w:eastAsia="標楷體" w:hAnsi="標楷體" w:cs="Times New Roman" w:hint="eastAsia"/>
          <w:szCs w:val="24"/>
        </w:rPr>
        <w:t>園務會議每學期</w:t>
      </w:r>
      <w:r w:rsidRPr="008667CA">
        <w:rPr>
          <w:rFonts w:ascii="標楷體" w:eastAsia="標楷體" w:hAnsi="標楷體" w:cs="Times New Roman" w:hint="eastAsia"/>
          <w:szCs w:val="24"/>
        </w:rPr>
        <w:t xml:space="preserve">召開兩次，必要時得召開臨時會。 </w:t>
      </w:r>
    </w:p>
    <w:p w:rsidR="000A35A4" w:rsidRPr="008667CA" w:rsidRDefault="000A35A4" w:rsidP="008667CA">
      <w:pPr>
        <w:numPr>
          <w:ilvl w:val="0"/>
          <w:numId w:val="1"/>
        </w:numPr>
        <w:tabs>
          <w:tab w:val="clear" w:pos="720"/>
          <w:tab w:val="num" w:pos="993"/>
        </w:tabs>
        <w:spacing w:line="400" w:lineRule="exact"/>
        <w:ind w:left="1418" w:hanging="1418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本園每年盈餘之50%金額提供辦理園區設施設備維修保養與更新。</w:t>
      </w:r>
    </w:p>
    <w:p w:rsidR="000A35A4" w:rsidRPr="008667CA" w:rsidRDefault="000A35A4" w:rsidP="008667CA">
      <w:pPr>
        <w:numPr>
          <w:ilvl w:val="0"/>
          <w:numId w:val="1"/>
        </w:numPr>
        <w:tabs>
          <w:tab w:val="clear" w:pos="720"/>
          <w:tab w:val="num" w:pos="993"/>
        </w:tabs>
        <w:spacing w:line="400" w:lineRule="exact"/>
        <w:ind w:left="1418" w:hanging="1418"/>
        <w:jc w:val="both"/>
        <w:rPr>
          <w:rFonts w:ascii="標楷體" w:eastAsia="標楷體" w:hAnsi="標楷體" w:cs="Times New Roman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本園教職員之管理及考核，依照本校相關規章辦理。</w:t>
      </w:r>
    </w:p>
    <w:p w:rsidR="00252436" w:rsidRPr="004E4B96" w:rsidRDefault="000A35A4" w:rsidP="004E4B96">
      <w:pPr>
        <w:numPr>
          <w:ilvl w:val="0"/>
          <w:numId w:val="1"/>
        </w:numPr>
        <w:spacing w:line="400" w:lineRule="exact"/>
        <w:ind w:left="993" w:hanging="993"/>
        <w:jc w:val="both"/>
        <w:rPr>
          <w:rFonts w:ascii="標楷體" w:eastAsia="標楷體" w:hAnsi="標楷體" w:cs="Times New Roman" w:hint="eastAsia"/>
          <w:szCs w:val="24"/>
        </w:rPr>
      </w:pPr>
      <w:r w:rsidRPr="008667CA">
        <w:rPr>
          <w:rFonts w:ascii="標楷體" w:eastAsia="標楷體" w:hAnsi="標楷體" w:cs="Times New Roman" w:hint="eastAsia"/>
          <w:szCs w:val="24"/>
        </w:rPr>
        <w:t>本辦法經校務會議通過，陳請校長核定後公布施行，並報請教育部備查，修正時亦同。</w:t>
      </w:r>
    </w:p>
    <w:sectPr w:rsidR="00252436" w:rsidRPr="004E4B96" w:rsidSect="00FF0D72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E0E" w:rsidRDefault="00D35E0E" w:rsidP="004D7BB9">
      <w:r>
        <w:separator/>
      </w:r>
    </w:p>
  </w:endnote>
  <w:endnote w:type="continuationSeparator" w:id="0">
    <w:p w:rsidR="00D35E0E" w:rsidRDefault="00D35E0E" w:rsidP="004D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E0E" w:rsidRDefault="00D35E0E" w:rsidP="004D7BB9">
      <w:r>
        <w:separator/>
      </w:r>
    </w:p>
  </w:footnote>
  <w:footnote w:type="continuationSeparator" w:id="0">
    <w:p w:rsidR="00D35E0E" w:rsidRDefault="00D35E0E" w:rsidP="004D7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C7D30"/>
    <w:multiLevelType w:val="hybridMultilevel"/>
    <w:tmpl w:val="39E0CAF6"/>
    <w:lvl w:ilvl="0" w:tplc="D9E00FF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A4"/>
    <w:rsid w:val="000A35A4"/>
    <w:rsid w:val="00252436"/>
    <w:rsid w:val="004D7BB9"/>
    <w:rsid w:val="004E4B96"/>
    <w:rsid w:val="008667CA"/>
    <w:rsid w:val="009D7AF0"/>
    <w:rsid w:val="00C02670"/>
    <w:rsid w:val="00D3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14FA9B-D71A-4D56-BD9B-9E7C6839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7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7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7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2018-07-19T08:53:00Z</dcterms:created>
  <dcterms:modified xsi:type="dcterms:W3CDTF">2018-07-19T08:53:00Z</dcterms:modified>
</cp:coreProperties>
</file>