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AB" w:rsidRPr="00CD15AB" w:rsidRDefault="00CD15AB" w:rsidP="00C976D6">
      <w:pPr>
        <w:pStyle w:val="Default"/>
        <w:jc w:val="center"/>
        <w:rPr>
          <w:rFonts w:ascii="Times New Roman" w:eastAsia="標楷體" w:hAnsi="Times New Roman" w:cs="Times New Roman"/>
          <w:b/>
          <w:sz w:val="32"/>
          <w:szCs w:val="32"/>
        </w:rPr>
      </w:pPr>
      <w:r w:rsidRPr="00CD15AB">
        <w:rPr>
          <w:rFonts w:ascii="Times New Roman" w:eastAsia="標楷體" w:hAnsi="Times New Roman" w:cs="Times New Roman"/>
          <w:b/>
          <w:sz w:val="32"/>
          <w:szCs w:val="32"/>
        </w:rPr>
        <w:t>南臺科技大學通識核心能力本位自主培育課程實施要點</w:t>
      </w:r>
    </w:p>
    <w:p w:rsidR="00CD15AB" w:rsidRPr="00C976D6" w:rsidRDefault="00145EE6" w:rsidP="00CD15AB">
      <w:pPr>
        <w:pStyle w:val="Default"/>
        <w:jc w:val="right"/>
        <w:rPr>
          <w:rFonts w:ascii="Times New Roman" w:eastAsia="標楷體" w:hAnsi="Times New Roman" w:cs="Times New Roman"/>
          <w:color w:val="auto"/>
          <w:sz w:val="18"/>
          <w:szCs w:val="18"/>
        </w:rPr>
      </w:pPr>
      <w:r>
        <w:rPr>
          <w:rFonts w:ascii="Times New Roman" w:eastAsia="標楷體" w:hAnsi="Times New Roman" w:cs="Times New Roman" w:hint="eastAsia"/>
          <w:color w:val="auto"/>
          <w:sz w:val="18"/>
          <w:szCs w:val="18"/>
        </w:rPr>
        <w:t>民國</w:t>
      </w:r>
      <w:r w:rsidR="00CD15AB" w:rsidRPr="00C976D6">
        <w:rPr>
          <w:rFonts w:ascii="Times New Roman" w:eastAsia="標楷體" w:hAnsi="Times New Roman" w:cs="Times New Roman"/>
          <w:color w:val="auto"/>
          <w:sz w:val="18"/>
          <w:szCs w:val="18"/>
        </w:rPr>
        <w:t>106</w:t>
      </w:r>
      <w:r w:rsidR="00CD15AB" w:rsidRPr="00C976D6">
        <w:rPr>
          <w:rFonts w:ascii="Times New Roman" w:eastAsia="標楷體" w:hAnsi="Times New Roman" w:cs="Times New Roman"/>
          <w:color w:val="auto"/>
          <w:sz w:val="18"/>
          <w:szCs w:val="18"/>
        </w:rPr>
        <w:t>年</w:t>
      </w:r>
      <w:r w:rsidR="00CD15AB" w:rsidRPr="00C976D6">
        <w:rPr>
          <w:rFonts w:ascii="Times New Roman" w:eastAsia="標楷體" w:hAnsi="Times New Roman" w:cs="Times New Roman"/>
          <w:color w:val="auto"/>
          <w:sz w:val="18"/>
          <w:szCs w:val="18"/>
        </w:rPr>
        <w:t>1</w:t>
      </w:r>
      <w:r w:rsidR="00CD15AB" w:rsidRPr="00C976D6">
        <w:rPr>
          <w:rFonts w:ascii="Times New Roman" w:eastAsia="標楷體" w:hAnsi="Times New Roman" w:cs="Times New Roman"/>
          <w:color w:val="auto"/>
          <w:sz w:val="18"/>
          <w:szCs w:val="18"/>
        </w:rPr>
        <w:t>月</w:t>
      </w:r>
      <w:r w:rsidR="00CD15AB" w:rsidRPr="00C976D6">
        <w:rPr>
          <w:rFonts w:ascii="Times New Roman" w:eastAsia="標楷體" w:hAnsi="Times New Roman" w:cs="Times New Roman"/>
          <w:color w:val="auto"/>
          <w:sz w:val="18"/>
          <w:szCs w:val="18"/>
        </w:rPr>
        <w:t>9</w:t>
      </w:r>
      <w:r w:rsidR="00CD15AB" w:rsidRPr="00C976D6">
        <w:rPr>
          <w:rFonts w:ascii="Times New Roman" w:eastAsia="標楷體" w:hAnsi="Times New Roman" w:cs="Times New Roman"/>
          <w:color w:val="auto"/>
          <w:sz w:val="18"/>
          <w:szCs w:val="18"/>
        </w:rPr>
        <w:t>日通識教育委員會議通過</w:t>
      </w:r>
    </w:p>
    <w:p w:rsidR="00CD15AB" w:rsidRPr="00C976D6" w:rsidRDefault="00145EE6" w:rsidP="00CD15AB">
      <w:pPr>
        <w:pStyle w:val="Default"/>
        <w:jc w:val="right"/>
        <w:rPr>
          <w:rFonts w:ascii="Times New Roman" w:eastAsia="標楷體" w:hAnsi="Times New Roman" w:cs="Times New Roman"/>
          <w:color w:val="auto"/>
          <w:sz w:val="18"/>
          <w:szCs w:val="18"/>
        </w:rPr>
      </w:pPr>
      <w:r>
        <w:rPr>
          <w:rFonts w:ascii="Times New Roman" w:eastAsia="標楷體" w:hAnsi="Times New Roman" w:cs="Times New Roman" w:hint="eastAsia"/>
          <w:color w:val="auto"/>
          <w:sz w:val="18"/>
          <w:szCs w:val="18"/>
        </w:rPr>
        <w:t>民國</w:t>
      </w:r>
      <w:r w:rsidR="00C976D6" w:rsidRPr="00C976D6">
        <w:rPr>
          <w:rFonts w:ascii="Times New Roman" w:eastAsia="標楷體" w:hAnsi="Times New Roman" w:cs="Times New Roman"/>
          <w:color w:val="auto"/>
          <w:sz w:val="18"/>
          <w:szCs w:val="18"/>
        </w:rPr>
        <w:t>106</w:t>
      </w:r>
      <w:r w:rsidR="00C976D6" w:rsidRPr="00C976D6">
        <w:rPr>
          <w:rFonts w:ascii="Times New Roman" w:eastAsia="標楷體" w:hAnsi="Times New Roman" w:cs="Times New Roman"/>
          <w:color w:val="auto"/>
          <w:sz w:val="18"/>
          <w:szCs w:val="18"/>
        </w:rPr>
        <w:t>年</w:t>
      </w:r>
      <w:r w:rsidR="00C976D6" w:rsidRPr="00C976D6">
        <w:rPr>
          <w:rFonts w:ascii="Times New Roman" w:eastAsia="標楷體" w:hAnsi="Times New Roman" w:cs="Times New Roman"/>
          <w:color w:val="auto"/>
          <w:sz w:val="18"/>
          <w:szCs w:val="18"/>
        </w:rPr>
        <w:t>6</w:t>
      </w:r>
      <w:r w:rsidR="00C976D6" w:rsidRPr="00C976D6">
        <w:rPr>
          <w:rFonts w:ascii="Times New Roman" w:eastAsia="標楷體" w:hAnsi="Times New Roman" w:cs="Times New Roman"/>
          <w:color w:val="auto"/>
          <w:sz w:val="18"/>
          <w:szCs w:val="18"/>
        </w:rPr>
        <w:t>月</w:t>
      </w:r>
      <w:r w:rsidR="00C976D6" w:rsidRPr="00C976D6">
        <w:rPr>
          <w:rFonts w:ascii="Times New Roman" w:eastAsia="標楷體" w:hAnsi="Times New Roman" w:cs="Times New Roman"/>
          <w:color w:val="auto"/>
          <w:sz w:val="18"/>
          <w:szCs w:val="18"/>
        </w:rPr>
        <w:t>9</w:t>
      </w:r>
      <w:r w:rsidR="00C976D6" w:rsidRPr="00C976D6">
        <w:rPr>
          <w:rFonts w:ascii="Times New Roman" w:eastAsia="標楷體" w:hAnsi="Times New Roman" w:cs="Times New Roman"/>
          <w:color w:val="auto"/>
          <w:sz w:val="18"/>
          <w:szCs w:val="18"/>
        </w:rPr>
        <w:t>日教務會議通過</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南臺科技大學</w:t>
      </w:r>
      <w:r w:rsidRPr="00CD15AB">
        <w:rPr>
          <w:rFonts w:ascii="Times New Roman" w:eastAsia="標楷體" w:hAnsi="Times New Roman" w:cs="Times New Roman"/>
        </w:rPr>
        <w:t>(</w:t>
      </w:r>
      <w:r w:rsidRPr="00CD15AB">
        <w:rPr>
          <w:rFonts w:ascii="Times New Roman" w:eastAsia="標楷體" w:hAnsi="Times New Roman" w:cs="Times New Roman"/>
        </w:rPr>
        <w:t>以下簡稱本校</w:t>
      </w:r>
      <w:r w:rsidRPr="00CD15AB">
        <w:rPr>
          <w:rFonts w:ascii="Times New Roman" w:eastAsia="標楷體" w:hAnsi="Times New Roman" w:cs="Times New Roman"/>
        </w:rPr>
        <w:t>)</w:t>
      </w:r>
      <w:r w:rsidRPr="00CD15AB">
        <w:rPr>
          <w:rFonts w:ascii="Times New Roman" w:eastAsia="標楷體" w:hAnsi="Times New Roman" w:cs="Times New Roman"/>
        </w:rPr>
        <w:t>為推動學生通識核心能力本位之自主與跨域學習，特訂定本要點。</w:t>
      </w:r>
      <w:r w:rsidRPr="00CD15AB">
        <w:rPr>
          <w:rFonts w:ascii="Times New Roman" w:eastAsia="標楷體" w:hAnsi="Times New Roman" w:cs="Times New Roman"/>
        </w:rPr>
        <w:t xml:space="preserve"> </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本要點所稱通識核心能力為</w:t>
      </w:r>
      <w:r w:rsidRPr="00CD15AB">
        <w:rPr>
          <w:rFonts w:ascii="Times New Roman" w:eastAsia="標楷體" w:hAnsi="Times New Roman" w:cs="Times New Roman"/>
        </w:rPr>
        <w:t>(A)</w:t>
      </w:r>
      <w:r w:rsidRPr="00CD15AB">
        <w:rPr>
          <w:rFonts w:ascii="Times New Roman" w:eastAsia="標楷體" w:hAnsi="Times New Roman" w:cs="Times New Roman"/>
        </w:rPr>
        <w:t>基本知能、</w:t>
      </w:r>
      <w:r w:rsidRPr="00CD15AB">
        <w:rPr>
          <w:rFonts w:ascii="Times New Roman" w:eastAsia="標楷體" w:hAnsi="Times New Roman" w:cs="Times New Roman"/>
        </w:rPr>
        <w:t>(B)</w:t>
      </w:r>
      <w:r w:rsidRPr="00CD15AB">
        <w:rPr>
          <w:rFonts w:ascii="Times New Roman" w:eastAsia="標楷體" w:hAnsi="Times New Roman" w:cs="Times New Roman"/>
        </w:rPr>
        <w:t>資訊能力、</w:t>
      </w:r>
      <w:r w:rsidRPr="00CD15AB">
        <w:rPr>
          <w:rFonts w:ascii="Times New Roman" w:eastAsia="標楷體" w:hAnsi="Times New Roman" w:cs="Times New Roman"/>
        </w:rPr>
        <w:t>(C)</w:t>
      </w:r>
      <w:r w:rsidRPr="00CD15AB">
        <w:rPr>
          <w:rFonts w:ascii="Times New Roman" w:eastAsia="標楷體" w:hAnsi="Times New Roman" w:cs="Times New Roman"/>
        </w:rPr>
        <w:t>本土與國際意識、</w:t>
      </w:r>
      <w:r w:rsidRPr="00CD15AB">
        <w:rPr>
          <w:rFonts w:ascii="Times New Roman" w:eastAsia="標楷體" w:hAnsi="Times New Roman" w:cs="Times New Roman"/>
        </w:rPr>
        <w:t>(D)</w:t>
      </w:r>
      <w:r w:rsidRPr="00CD15AB">
        <w:rPr>
          <w:rFonts w:ascii="Times New Roman" w:eastAsia="標楷體" w:hAnsi="Times New Roman" w:cs="Times New Roman"/>
        </w:rPr>
        <w:t>實務技能、</w:t>
      </w:r>
      <w:r w:rsidRPr="00CD15AB">
        <w:rPr>
          <w:rFonts w:ascii="Times New Roman" w:eastAsia="標楷體" w:hAnsi="Times New Roman" w:cs="Times New Roman"/>
        </w:rPr>
        <w:t>(E)</w:t>
      </w:r>
      <w:r w:rsidRPr="00CD15AB">
        <w:rPr>
          <w:rFonts w:ascii="Times New Roman" w:eastAsia="標楷體" w:hAnsi="Times New Roman" w:cs="Times New Roman"/>
        </w:rPr>
        <w:t>整合創新、</w:t>
      </w:r>
      <w:r w:rsidRPr="00CD15AB">
        <w:rPr>
          <w:rFonts w:ascii="Times New Roman" w:eastAsia="標楷體" w:hAnsi="Times New Roman" w:cs="Times New Roman"/>
        </w:rPr>
        <w:t>(F)</w:t>
      </w:r>
      <w:r w:rsidRPr="00CD15AB">
        <w:rPr>
          <w:rFonts w:ascii="Times New Roman" w:eastAsia="標楷體" w:hAnsi="Times New Roman" w:cs="Times New Roman"/>
        </w:rPr>
        <w:t>熱誠抗壓、</w:t>
      </w:r>
      <w:r w:rsidRPr="00CD15AB">
        <w:rPr>
          <w:rFonts w:ascii="Times New Roman" w:eastAsia="標楷體" w:hAnsi="Times New Roman" w:cs="Times New Roman"/>
        </w:rPr>
        <w:t>(G)</w:t>
      </w:r>
      <w:r w:rsidRPr="00CD15AB">
        <w:rPr>
          <w:rFonts w:ascii="Times New Roman" w:eastAsia="標楷體" w:hAnsi="Times New Roman" w:cs="Times New Roman"/>
        </w:rPr>
        <w:t>表達溝通、</w:t>
      </w:r>
      <w:r w:rsidRPr="00CD15AB">
        <w:rPr>
          <w:rFonts w:ascii="Times New Roman" w:eastAsia="標楷體" w:hAnsi="Times New Roman" w:cs="Times New Roman"/>
        </w:rPr>
        <w:t>(H)</w:t>
      </w:r>
      <w:r w:rsidRPr="00CD15AB">
        <w:rPr>
          <w:rFonts w:ascii="Times New Roman" w:eastAsia="標楷體" w:hAnsi="Times New Roman" w:cs="Times New Roman"/>
        </w:rPr>
        <w:t>敬業合群、</w:t>
      </w:r>
      <w:r w:rsidRPr="00CD15AB">
        <w:rPr>
          <w:rFonts w:ascii="Times New Roman" w:eastAsia="標楷體" w:hAnsi="Times New Roman" w:cs="Times New Roman"/>
        </w:rPr>
        <w:t>(I)</w:t>
      </w:r>
      <w:r w:rsidRPr="00CD15AB">
        <w:rPr>
          <w:rFonts w:ascii="Times New Roman" w:eastAsia="標楷體" w:hAnsi="Times New Roman" w:cs="Times New Roman"/>
        </w:rPr>
        <w:t>人文與倫理</w:t>
      </w:r>
      <w:bookmarkStart w:id="0" w:name="_GoBack"/>
      <w:bookmarkEnd w:id="0"/>
      <w:r w:rsidRPr="00CD15AB">
        <w:rPr>
          <w:rFonts w:ascii="Times New Roman" w:eastAsia="標楷體" w:hAnsi="Times New Roman" w:cs="Times New Roman"/>
        </w:rPr>
        <w:t>素養、</w:t>
      </w:r>
      <w:r w:rsidRPr="00CD15AB">
        <w:rPr>
          <w:rFonts w:ascii="Times New Roman" w:eastAsia="標楷體" w:hAnsi="Times New Roman" w:cs="Times New Roman"/>
        </w:rPr>
        <w:t>(J)</w:t>
      </w:r>
      <w:r w:rsidRPr="00CD15AB">
        <w:rPr>
          <w:rFonts w:ascii="Times New Roman" w:eastAsia="標楷體" w:hAnsi="Times New Roman" w:cs="Times New Roman"/>
        </w:rPr>
        <w:t>服務關懷等十項，各核心能力之能力指標與次指標如附件所示。</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本要點所稱課程為綜合實踐領域之自主學習類與專題學習類分類通識類課程，其中自主學習類課程由學生個人或團隊自訂學習主題、學習歷程並自主完成，專題學習類課程由學生個人或團隊依教師或業界專家之命題，自訂學習歷程並自主完成。課程管理單位為通識教育中心</w:t>
      </w:r>
      <w:r w:rsidRPr="00CD15AB">
        <w:rPr>
          <w:rFonts w:ascii="Times New Roman" w:eastAsia="標楷體" w:hAnsi="Times New Roman" w:cs="Times New Roman"/>
        </w:rPr>
        <w:t>(</w:t>
      </w:r>
      <w:r w:rsidRPr="00CD15AB">
        <w:rPr>
          <w:rFonts w:ascii="Times New Roman" w:eastAsia="標楷體" w:hAnsi="Times New Roman" w:cs="Times New Roman"/>
        </w:rPr>
        <w:t>以下簡稱本中心</w:t>
      </w:r>
      <w:r w:rsidRPr="00CD15AB">
        <w:rPr>
          <w:rFonts w:ascii="Times New Roman" w:eastAsia="標楷體" w:hAnsi="Times New Roman" w:cs="Times New Roman"/>
        </w:rPr>
        <w:t>)</w:t>
      </w:r>
      <w:r w:rsidRPr="00CD15AB">
        <w:rPr>
          <w:rFonts w:ascii="Times New Roman" w:eastAsia="標楷體" w:hAnsi="Times New Roman" w:cs="Times New Roman"/>
        </w:rPr>
        <w:t>。</w:t>
      </w:r>
    </w:p>
    <w:p w:rsidR="00CD15AB" w:rsidRPr="00CD15AB" w:rsidRDefault="00CD15AB" w:rsidP="00CD15AB">
      <w:pPr>
        <w:pStyle w:val="Default"/>
        <w:numPr>
          <w:ilvl w:val="0"/>
          <w:numId w:val="45"/>
        </w:numPr>
        <w:jc w:val="both"/>
        <w:rPr>
          <w:rFonts w:ascii="Times New Roman" w:eastAsia="標楷體" w:hAnsi="Times New Roman" w:cs="Times New Roman"/>
          <w:color w:val="auto"/>
        </w:rPr>
      </w:pPr>
      <w:r w:rsidRPr="00CD15AB">
        <w:rPr>
          <w:rFonts w:ascii="Times New Roman" w:eastAsia="標楷體" w:hAnsi="Times New Roman" w:cs="Times New Roman"/>
        </w:rPr>
        <w:t>課程依學習目標、知識承載程度、通識核心能力對應情形與自主學習歷程等因素區分為</w:t>
      </w:r>
      <w:r w:rsidRPr="00D07634">
        <w:rPr>
          <w:rFonts w:ascii="Times New Roman" w:eastAsia="標楷體" w:hAnsi="Times New Roman" w:cs="Times New Roman"/>
          <w:color w:val="auto"/>
        </w:rPr>
        <w:t>未滿</w:t>
      </w:r>
      <w:r w:rsidR="00C976D6" w:rsidRPr="00D07634">
        <w:rPr>
          <w:rFonts w:ascii="Times New Roman" w:eastAsia="標楷體" w:hAnsi="Times New Roman" w:cs="Times New Roman" w:hint="eastAsia"/>
          <w:color w:val="auto"/>
        </w:rPr>
        <w:t>1</w:t>
      </w:r>
      <w:r w:rsidRPr="00D07634">
        <w:rPr>
          <w:rFonts w:ascii="Times New Roman" w:eastAsia="標楷體" w:hAnsi="Times New Roman" w:cs="Times New Roman"/>
          <w:color w:val="auto"/>
        </w:rPr>
        <w:t>學分</w:t>
      </w:r>
      <w:r w:rsidR="003305EF" w:rsidRPr="00D07634">
        <w:rPr>
          <w:rFonts w:ascii="Times New Roman" w:eastAsia="標楷體" w:hAnsi="Times New Roman" w:cs="Times New Roman" w:hint="eastAsia"/>
          <w:color w:val="auto"/>
        </w:rPr>
        <w:t>(</w:t>
      </w:r>
      <w:r w:rsidR="003305EF" w:rsidRPr="00D07634">
        <w:rPr>
          <w:rFonts w:ascii="Times New Roman" w:eastAsia="標楷體" w:hAnsi="Times New Roman" w:cs="Times New Roman" w:hint="eastAsia"/>
          <w:color w:val="auto"/>
        </w:rPr>
        <w:t>含</w:t>
      </w:r>
      <w:r w:rsidR="003305EF" w:rsidRPr="00D07634">
        <w:rPr>
          <w:rFonts w:ascii="Times New Roman" w:eastAsia="標楷體" w:hAnsi="Times New Roman" w:cs="Times New Roman" w:hint="eastAsia"/>
          <w:color w:val="auto"/>
        </w:rPr>
        <w:t>)</w:t>
      </w:r>
      <w:r w:rsidRPr="00D07634">
        <w:rPr>
          <w:rFonts w:ascii="Times New Roman" w:eastAsia="標楷體" w:hAnsi="Times New Roman" w:cs="Times New Roman"/>
          <w:color w:val="auto"/>
        </w:rPr>
        <w:t>之微型課程、</w:t>
      </w:r>
      <w:r w:rsidR="00C976D6" w:rsidRPr="00D07634">
        <w:rPr>
          <w:rFonts w:ascii="Times New Roman" w:eastAsia="標楷體" w:hAnsi="Times New Roman" w:cs="Times New Roman" w:hint="eastAsia"/>
          <w:color w:val="auto"/>
        </w:rPr>
        <w:t>1.1</w:t>
      </w:r>
      <w:r w:rsidR="00C976D6" w:rsidRPr="00D07634">
        <w:rPr>
          <w:rFonts w:ascii="Times New Roman" w:eastAsia="標楷體" w:hAnsi="Times New Roman" w:cs="Times New Roman" w:hint="eastAsia"/>
          <w:color w:val="auto"/>
        </w:rPr>
        <w:t>至</w:t>
      </w:r>
      <w:r w:rsidR="003305EF" w:rsidRPr="00D07634">
        <w:rPr>
          <w:rFonts w:ascii="Times New Roman" w:eastAsia="標楷體" w:hAnsi="Times New Roman" w:cs="Times New Roman"/>
          <w:color w:val="auto"/>
        </w:rPr>
        <w:t>4</w:t>
      </w:r>
      <w:r w:rsidR="00C976D6" w:rsidRPr="00D07634">
        <w:rPr>
          <w:rFonts w:ascii="Times New Roman" w:eastAsia="標楷體" w:hAnsi="Times New Roman" w:cs="Times New Roman" w:hint="eastAsia"/>
          <w:color w:val="auto"/>
        </w:rPr>
        <w:t>.</w:t>
      </w:r>
      <w:r w:rsidR="003305EF" w:rsidRPr="00D07634">
        <w:rPr>
          <w:rFonts w:ascii="Times New Roman" w:eastAsia="標楷體" w:hAnsi="Times New Roman" w:cs="Times New Roman"/>
          <w:color w:val="auto"/>
        </w:rPr>
        <w:t>0</w:t>
      </w:r>
      <w:r w:rsidRPr="00D07634">
        <w:rPr>
          <w:rFonts w:ascii="Times New Roman" w:eastAsia="標楷體" w:hAnsi="Times New Roman" w:cs="Times New Roman"/>
          <w:color w:val="auto"/>
        </w:rPr>
        <w:t>學分之正規課程，與</w:t>
      </w:r>
      <w:r w:rsidRPr="00D07634">
        <w:rPr>
          <w:rFonts w:ascii="Times New Roman" w:eastAsia="標楷體" w:hAnsi="Times New Roman" w:cs="Times New Roman"/>
          <w:color w:val="auto"/>
        </w:rPr>
        <w:t>4</w:t>
      </w:r>
      <w:r w:rsidR="00C976D6" w:rsidRPr="00D07634">
        <w:rPr>
          <w:rFonts w:ascii="Times New Roman" w:eastAsia="標楷體" w:hAnsi="Times New Roman" w:cs="Times New Roman" w:hint="eastAsia"/>
          <w:color w:val="auto"/>
        </w:rPr>
        <w:t>.</w:t>
      </w:r>
      <w:r w:rsidR="003305EF" w:rsidRPr="00D07634">
        <w:rPr>
          <w:rFonts w:ascii="Times New Roman" w:eastAsia="標楷體" w:hAnsi="Times New Roman" w:cs="Times New Roman"/>
          <w:color w:val="auto"/>
        </w:rPr>
        <w:t>1</w:t>
      </w:r>
      <w:r w:rsidR="00C976D6" w:rsidRPr="00D07634">
        <w:rPr>
          <w:rFonts w:ascii="Times New Roman" w:eastAsia="標楷體" w:hAnsi="Times New Roman" w:cs="Times New Roman" w:hint="eastAsia"/>
          <w:color w:val="auto"/>
        </w:rPr>
        <w:t>學分以上</w:t>
      </w:r>
      <w:r w:rsidRPr="00D07634">
        <w:rPr>
          <w:rFonts w:ascii="Times New Roman" w:eastAsia="標楷體" w:hAnsi="Times New Roman" w:cs="Times New Roman"/>
          <w:color w:val="auto"/>
        </w:rPr>
        <w:t>之深碗課程</w:t>
      </w:r>
      <w:r w:rsidRPr="00CD15AB">
        <w:rPr>
          <w:rFonts w:ascii="Times New Roman" w:eastAsia="標楷體" w:hAnsi="Times New Roman" w:cs="Times New Roman"/>
        </w:rPr>
        <w:t>，</w:t>
      </w:r>
      <w:r w:rsidRPr="00CD15AB">
        <w:rPr>
          <w:rFonts w:ascii="Times New Roman" w:eastAsia="標楷體" w:hAnsi="Times New Roman" w:cs="Times New Roman"/>
          <w:color w:val="auto"/>
        </w:rPr>
        <w:t>其中微型課程應對應至少</w:t>
      </w:r>
      <w:r w:rsidRPr="00CD15AB">
        <w:rPr>
          <w:rFonts w:ascii="Times New Roman" w:eastAsia="標楷體" w:hAnsi="Times New Roman" w:cs="Times New Roman"/>
          <w:color w:val="auto"/>
        </w:rPr>
        <w:t>3</w:t>
      </w:r>
      <w:r w:rsidRPr="00CD15AB">
        <w:rPr>
          <w:rFonts w:ascii="Times New Roman" w:eastAsia="標楷體" w:hAnsi="Times New Roman" w:cs="Times New Roman"/>
          <w:color w:val="auto"/>
        </w:rPr>
        <w:t>項核心能力，正規課程至少應對應</w:t>
      </w:r>
      <w:r w:rsidRPr="00CD15AB">
        <w:rPr>
          <w:rFonts w:ascii="Times New Roman" w:eastAsia="標楷體" w:hAnsi="Times New Roman" w:cs="Times New Roman"/>
          <w:color w:val="auto"/>
        </w:rPr>
        <w:t>4</w:t>
      </w:r>
      <w:r w:rsidRPr="00CD15AB">
        <w:rPr>
          <w:rFonts w:ascii="Times New Roman" w:eastAsia="標楷體" w:hAnsi="Times New Roman" w:cs="Times New Roman"/>
          <w:color w:val="auto"/>
        </w:rPr>
        <w:t>項核心能力，深碗課程應對應至少</w:t>
      </w:r>
      <w:r w:rsidRPr="00CD15AB">
        <w:rPr>
          <w:rFonts w:ascii="Times New Roman" w:eastAsia="標楷體" w:hAnsi="Times New Roman" w:cs="Times New Roman"/>
          <w:color w:val="auto"/>
        </w:rPr>
        <w:t>5</w:t>
      </w:r>
      <w:r w:rsidRPr="00CD15AB">
        <w:rPr>
          <w:rFonts w:ascii="Times New Roman" w:eastAsia="標楷體" w:hAnsi="Times New Roman" w:cs="Times New Roman"/>
          <w:color w:val="auto"/>
        </w:rPr>
        <w:t>項核心能力。</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課程學習可採跨領域、實作或分組合作等模式進行</w:t>
      </w:r>
      <w:r w:rsidRPr="00CD15AB">
        <w:rPr>
          <w:rFonts w:ascii="Times New Roman" w:eastAsia="標楷體" w:hAnsi="Times New Roman" w:cs="Times New Roman"/>
          <w:color w:val="auto"/>
        </w:rPr>
        <w:t>，自主</w:t>
      </w:r>
      <w:r w:rsidRPr="00CD15AB">
        <w:rPr>
          <w:rFonts w:ascii="Times New Roman" w:eastAsia="標楷體" w:hAnsi="Times New Roman" w:cs="Times New Roman"/>
        </w:rPr>
        <w:t>學習活動可含括</w:t>
      </w:r>
      <w:r w:rsidRPr="00CD15AB">
        <w:rPr>
          <w:rFonts w:ascii="Times New Roman" w:eastAsia="標楷體" w:hAnsi="Times New Roman" w:cs="Times New Roman"/>
          <w:color w:val="auto"/>
        </w:rPr>
        <w:t>目標或議題導向學習活動</w:t>
      </w:r>
      <w:r w:rsidRPr="00CD15AB">
        <w:rPr>
          <w:rFonts w:ascii="Times New Roman" w:eastAsia="標楷體" w:hAnsi="Times New Roman" w:cs="Times New Roman"/>
        </w:rPr>
        <w:t>、遠距</w:t>
      </w:r>
      <w:r w:rsidRPr="00CD15AB">
        <w:rPr>
          <w:rFonts w:ascii="Times New Roman" w:eastAsia="標楷體" w:hAnsi="Times New Roman" w:cs="Times New Roman"/>
        </w:rPr>
        <w:t>(</w:t>
      </w:r>
      <w:r w:rsidRPr="00CD15AB">
        <w:rPr>
          <w:rFonts w:ascii="Times New Roman" w:eastAsia="標楷體" w:hAnsi="Times New Roman" w:cs="Times New Roman"/>
        </w:rPr>
        <w:t>網路或</w:t>
      </w:r>
      <w:r w:rsidRPr="00CD15AB">
        <w:rPr>
          <w:rFonts w:ascii="Times New Roman" w:eastAsia="標楷體" w:hAnsi="Times New Roman" w:cs="Times New Roman"/>
        </w:rPr>
        <w:t>MOOCs</w:t>
      </w:r>
      <w:r w:rsidRPr="00CD15AB">
        <w:rPr>
          <w:rFonts w:ascii="Times New Roman" w:eastAsia="標楷體" w:hAnsi="Times New Roman" w:cs="Times New Roman"/>
        </w:rPr>
        <w:t>教學</w:t>
      </w:r>
      <w:r w:rsidRPr="00CD15AB">
        <w:rPr>
          <w:rFonts w:ascii="Times New Roman" w:eastAsia="標楷體" w:hAnsi="Times New Roman" w:cs="Times New Roman"/>
        </w:rPr>
        <w:t>)</w:t>
      </w:r>
      <w:r w:rsidRPr="00CD15AB">
        <w:rPr>
          <w:rFonts w:ascii="Times New Roman" w:eastAsia="標楷體" w:hAnsi="Times New Roman" w:cs="Times New Roman"/>
        </w:rPr>
        <w:t>、實作研習營、工作坊</w:t>
      </w:r>
      <w:r w:rsidRPr="00CD15AB">
        <w:rPr>
          <w:rFonts w:ascii="Times New Roman" w:eastAsia="標楷體" w:hAnsi="Times New Roman" w:cs="Times New Roman"/>
          <w:color w:val="00B050"/>
        </w:rPr>
        <w:t>、</w:t>
      </w:r>
      <w:r w:rsidRPr="00CD15AB">
        <w:rPr>
          <w:rFonts w:ascii="Times New Roman" w:eastAsia="標楷體" w:hAnsi="Times New Roman" w:cs="Times New Roman"/>
        </w:rPr>
        <w:t>社會參與式學習</w:t>
      </w:r>
      <w:r w:rsidRPr="00CD15AB">
        <w:rPr>
          <w:rFonts w:ascii="Times New Roman" w:eastAsia="標楷體" w:hAnsi="Times New Roman" w:cs="Times New Roman"/>
          <w:color w:val="auto"/>
        </w:rPr>
        <w:t>或其他主動自主學習活動</w:t>
      </w:r>
      <w:r w:rsidRPr="00CD15AB">
        <w:rPr>
          <w:rFonts w:ascii="Times New Roman" w:eastAsia="標楷體" w:hAnsi="Times New Roman" w:cs="Times New Roman"/>
        </w:rPr>
        <w:t>等類型。課程得配置指導老師，輔導學生或團隊規劃學習歷程，負責填報自主學習計畫所對應之課程教學大綱。</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課程學習評量，除需將成果置於指定網頁外，尚須辦理學習成果發表會、或其他足以展現學習成果並經審查通過的活動，並應記錄每次學習歷程，於指定網頁公告，其中深碗課程尚須達以下其中一項基本標準。</w:t>
      </w:r>
    </w:p>
    <w:p w:rsidR="00CD15AB" w:rsidRPr="00CD15AB" w:rsidRDefault="00CD15AB" w:rsidP="00CD15AB">
      <w:pPr>
        <w:pStyle w:val="Default"/>
        <w:jc w:val="both"/>
        <w:rPr>
          <w:rFonts w:ascii="Times New Roman" w:eastAsia="標楷體" w:hAnsi="Times New Roman" w:cs="Times New Roman"/>
        </w:rPr>
      </w:pPr>
      <w:r w:rsidRPr="00CD15AB">
        <w:rPr>
          <w:rFonts w:ascii="Times New Roman" w:eastAsia="標楷體" w:hAnsi="Times New Roman" w:cs="Times New Roman"/>
        </w:rPr>
        <w:t xml:space="preserve">    (</w:t>
      </w:r>
      <w:r w:rsidRPr="00CD15AB">
        <w:rPr>
          <w:rFonts w:ascii="Times New Roman" w:eastAsia="標楷體" w:hAnsi="Times New Roman" w:cs="Times New Roman"/>
        </w:rPr>
        <w:t>一</w:t>
      </w:r>
      <w:r w:rsidRPr="00CD15AB">
        <w:rPr>
          <w:rFonts w:ascii="Times New Roman" w:eastAsia="標楷體" w:hAnsi="Times New Roman" w:cs="Times New Roman"/>
        </w:rPr>
        <w:t>)</w:t>
      </w:r>
      <w:r w:rsidRPr="00CD15AB">
        <w:rPr>
          <w:rFonts w:ascii="Times New Roman" w:eastAsia="標楷體" w:hAnsi="Times New Roman" w:cs="Times New Roman"/>
        </w:rPr>
        <w:t>學習成果發表會。</w:t>
      </w:r>
    </w:p>
    <w:p w:rsidR="00CD15AB" w:rsidRPr="00CD15AB" w:rsidRDefault="00CD15AB" w:rsidP="00CD15AB">
      <w:pPr>
        <w:pStyle w:val="Default"/>
        <w:jc w:val="both"/>
        <w:rPr>
          <w:rFonts w:ascii="Times New Roman" w:eastAsia="標楷體" w:hAnsi="Times New Roman" w:cs="Times New Roman"/>
        </w:rPr>
      </w:pPr>
      <w:r w:rsidRPr="00CD15AB">
        <w:rPr>
          <w:rFonts w:ascii="Times New Roman" w:eastAsia="標楷體" w:hAnsi="Times New Roman" w:cs="Times New Roman"/>
        </w:rPr>
        <w:t xml:space="preserve">    (</w:t>
      </w:r>
      <w:r w:rsidRPr="00CD15AB">
        <w:rPr>
          <w:rFonts w:ascii="Times New Roman" w:eastAsia="標楷體" w:hAnsi="Times New Roman" w:cs="Times New Roman"/>
        </w:rPr>
        <w:t>二</w:t>
      </w:r>
      <w:r w:rsidRPr="00CD15AB">
        <w:rPr>
          <w:rFonts w:ascii="Times New Roman" w:eastAsia="標楷體" w:hAnsi="Times New Roman" w:cs="Times New Roman"/>
        </w:rPr>
        <w:t>)</w:t>
      </w:r>
      <w:r w:rsidRPr="00CD15AB">
        <w:rPr>
          <w:rFonts w:ascii="Times New Roman" w:eastAsia="標楷體" w:hAnsi="Times New Roman" w:cs="Times New Roman"/>
        </w:rPr>
        <w:t>參與校外競賽。</w:t>
      </w:r>
    </w:p>
    <w:p w:rsidR="00CD15AB" w:rsidRPr="00CD15AB" w:rsidRDefault="00CD15AB" w:rsidP="00CD15AB">
      <w:pPr>
        <w:pStyle w:val="Default"/>
        <w:jc w:val="both"/>
        <w:rPr>
          <w:rFonts w:ascii="Times New Roman" w:eastAsia="標楷體" w:hAnsi="Times New Roman" w:cs="Times New Roman"/>
        </w:rPr>
      </w:pPr>
      <w:r w:rsidRPr="00CD15AB">
        <w:rPr>
          <w:rFonts w:ascii="Times New Roman" w:eastAsia="標楷體" w:hAnsi="Times New Roman" w:cs="Times New Roman"/>
        </w:rPr>
        <w:t xml:space="preserve">    (</w:t>
      </w:r>
      <w:r w:rsidRPr="00CD15AB">
        <w:rPr>
          <w:rFonts w:ascii="Times New Roman" w:eastAsia="標楷體" w:hAnsi="Times New Roman" w:cs="Times New Roman"/>
        </w:rPr>
        <w:t>三</w:t>
      </w:r>
      <w:r w:rsidRPr="00CD15AB">
        <w:rPr>
          <w:rFonts w:ascii="Times New Roman" w:eastAsia="標楷體" w:hAnsi="Times New Roman" w:cs="Times New Roman"/>
        </w:rPr>
        <w:t>)</w:t>
      </w:r>
      <w:r w:rsidRPr="00CD15AB">
        <w:rPr>
          <w:rFonts w:ascii="Times New Roman" w:eastAsia="標楷體" w:hAnsi="Times New Roman" w:cs="Times New Roman"/>
        </w:rPr>
        <w:t>成果商品化或提出新型專利、發明專利或設計專利申請。</w:t>
      </w:r>
    </w:p>
    <w:p w:rsidR="00CD15AB" w:rsidRPr="00CD15AB" w:rsidRDefault="00CD15AB" w:rsidP="00CD15AB">
      <w:pPr>
        <w:pStyle w:val="Default"/>
        <w:jc w:val="both"/>
        <w:rPr>
          <w:rFonts w:ascii="Times New Roman" w:eastAsia="標楷體" w:hAnsi="Times New Roman" w:cs="Times New Roman"/>
        </w:rPr>
      </w:pPr>
      <w:r w:rsidRPr="00CD15AB">
        <w:rPr>
          <w:rFonts w:ascii="Times New Roman" w:eastAsia="標楷體" w:hAnsi="Times New Roman" w:cs="Times New Roman"/>
        </w:rPr>
        <w:t xml:space="preserve">    (</w:t>
      </w:r>
      <w:r w:rsidRPr="00CD15AB">
        <w:rPr>
          <w:rFonts w:ascii="Times New Roman" w:eastAsia="標楷體" w:hAnsi="Times New Roman" w:cs="Times New Roman"/>
        </w:rPr>
        <w:t>四</w:t>
      </w:r>
      <w:r w:rsidRPr="00CD15AB">
        <w:rPr>
          <w:rFonts w:ascii="Times New Roman" w:eastAsia="標楷體" w:hAnsi="Times New Roman" w:cs="Times New Roman"/>
        </w:rPr>
        <w:t>)</w:t>
      </w:r>
      <w:r w:rsidRPr="00CD15AB">
        <w:rPr>
          <w:rFonts w:ascii="Times New Roman" w:eastAsia="標楷體" w:hAnsi="Times New Roman" w:cs="Times New Roman"/>
        </w:rPr>
        <w:t>其他足以展現學習成果，並經審查通過的活動。</w:t>
      </w:r>
    </w:p>
    <w:p w:rsidR="00CD15AB" w:rsidRPr="00C976D6" w:rsidRDefault="00CD15AB" w:rsidP="00E340FB">
      <w:pPr>
        <w:pStyle w:val="Default"/>
        <w:numPr>
          <w:ilvl w:val="0"/>
          <w:numId w:val="45"/>
        </w:numPr>
        <w:jc w:val="both"/>
        <w:rPr>
          <w:rFonts w:ascii="Times New Roman" w:eastAsia="標楷體" w:hAnsi="Times New Roman" w:cs="Times New Roman"/>
          <w:color w:val="auto"/>
        </w:rPr>
      </w:pPr>
      <w:r w:rsidRPr="00C976D6">
        <w:rPr>
          <w:rFonts w:ascii="Times New Roman" w:eastAsia="標楷體" w:hAnsi="Times New Roman" w:cs="Times New Roman"/>
          <w:color w:val="auto"/>
        </w:rPr>
        <w:t>課程學分係依其經核淮之自主學習歷程累計時數依比例採計，以</w:t>
      </w:r>
      <w:r w:rsidRPr="00C976D6">
        <w:rPr>
          <w:rFonts w:ascii="Times New Roman" w:eastAsia="標楷體" w:hAnsi="Times New Roman" w:cs="Times New Roman"/>
          <w:color w:val="auto"/>
        </w:rPr>
        <w:t>25</w:t>
      </w:r>
      <w:r w:rsidRPr="00C976D6">
        <w:rPr>
          <w:rFonts w:ascii="Times New Roman" w:eastAsia="標楷體" w:hAnsi="Times New Roman" w:cs="Times New Roman"/>
          <w:color w:val="auto"/>
        </w:rPr>
        <w:t>小時為基數，每基數採計</w:t>
      </w:r>
      <w:r w:rsidRPr="00C976D6">
        <w:rPr>
          <w:rFonts w:ascii="Times New Roman" w:eastAsia="標楷體" w:hAnsi="Times New Roman" w:cs="Times New Roman"/>
          <w:color w:val="auto"/>
        </w:rPr>
        <w:t>1</w:t>
      </w:r>
      <w:r w:rsidRPr="00C976D6">
        <w:rPr>
          <w:rFonts w:ascii="Times New Roman" w:eastAsia="標楷體" w:hAnsi="Times New Roman" w:cs="Times New Roman"/>
          <w:color w:val="auto"/>
        </w:rPr>
        <w:t>學分，未達基數之時數依比例以四捨五入計算至小數第</w:t>
      </w:r>
      <w:r w:rsidRPr="00C976D6">
        <w:rPr>
          <w:rFonts w:ascii="Times New Roman" w:eastAsia="標楷體" w:hAnsi="Times New Roman" w:cs="Times New Roman"/>
          <w:color w:val="auto"/>
        </w:rPr>
        <w:t>1</w:t>
      </w:r>
      <w:r w:rsidRPr="00C976D6">
        <w:rPr>
          <w:rFonts w:ascii="Times New Roman" w:eastAsia="標楷體" w:hAnsi="Times New Roman" w:cs="Times New Roman"/>
          <w:color w:val="auto"/>
        </w:rPr>
        <w:t>位。每門課之最低學分為</w:t>
      </w:r>
      <w:r w:rsidRPr="00C976D6">
        <w:rPr>
          <w:rFonts w:ascii="Times New Roman" w:eastAsia="標楷體" w:hAnsi="Times New Roman" w:cs="Times New Roman"/>
          <w:color w:val="auto"/>
        </w:rPr>
        <w:t>0.4</w:t>
      </w:r>
      <w:r w:rsidRPr="00C976D6">
        <w:rPr>
          <w:rFonts w:ascii="Times New Roman" w:eastAsia="標楷體" w:hAnsi="Times New Roman" w:cs="Times New Roman"/>
          <w:color w:val="auto"/>
        </w:rPr>
        <w:t>學分，學分數認列以其執行成果評量通過日為準。</w:t>
      </w:r>
      <w:r w:rsidR="001348D3" w:rsidRPr="00C976D6">
        <w:rPr>
          <w:rFonts w:ascii="Times New Roman" w:eastAsia="標楷體" w:hAnsi="Times New Roman" w:cs="Times New Roman" w:hint="eastAsia"/>
          <w:color w:val="auto"/>
        </w:rPr>
        <w:t>該課程如獲本校相關經費補助，得依補助額度酌減採計之學分數</w:t>
      </w:r>
      <w:r w:rsidR="00E340FB" w:rsidRPr="00C976D6">
        <w:rPr>
          <w:rFonts w:ascii="Times New Roman" w:eastAsia="標楷體" w:hAnsi="Times New Roman" w:cs="Times New Roman" w:hint="eastAsia"/>
          <w:color w:val="auto"/>
        </w:rPr>
        <w:t>，其中以獲補助</w:t>
      </w:r>
      <w:r w:rsidR="00E340FB" w:rsidRPr="00C976D6">
        <w:rPr>
          <w:rFonts w:ascii="Times New Roman" w:eastAsia="標楷體" w:hAnsi="Times New Roman" w:cs="Times New Roman" w:hint="eastAsia"/>
          <w:color w:val="auto"/>
        </w:rPr>
        <w:t>2</w:t>
      </w:r>
      <w:r w:rsidR="00E340FB" w:rsidRPr="00C976D6">
        <w:rPr>
          <w:rFonts w:ascii="Times New Roman" w:eastAsia="標楷體" w:hAnsi="Times New Roman" w:cs="Times New Roman" w:hint="eastAsia"/>
          <w:color w:val="auto"/>
        </w:rPr>
        <w:t>萬元為基數，每基數減計</w:t>
      </w:r>
      <w:r w:rsidR="00E340FB" w:rsidRPr="00C976D6">
        <w:rPr>
          <w:rFonts w:ascii="Times New Roman" w:eastAsia="標楷體" w:hAnsi="Times New Roman" w:cs="Times New Roman" w:hint="eastAsia"/>
          <w:color w:val="auto"/>
        </w:rPr>
        <w:t>0.1</w:t>
      </w:r>
      <w:r w:rsidR="00E340FB" w:rsidRPr="00C976D6">
        <w:rPr>
          <w:rFonts w:ascii="Times New Roman" w:eastAsia="標楷體" w:hAnsi="Times New Roman" w:cs="Times New Roman" w:hint="eastAsia"/>
          <w:color w:val="auto"/>
        </w:rPr>
        <w:t>學分，未達基數依比例以四捨五入計算至小數第</w:t>
      </w:r>
      <w:r w:rsidR="00E340FB" w:rsidRPr="00C976D6">
        <w:rPr>
          <w:rFonts w:ascii="Times New Roman" w:eastAsia="標楷體" w:hAnsi="Times New Roman" w:cs="Times New Roman" w:hint="eastAsia"/>
          <w:color w:val="auto"/>
        </w:rPr>
        <w:t>1</w:t>
      </w:r>
      <w:r w:rsidR="00E340FB" w:rsidRPr="00C976D6">
        <w:rPr>
          <w:rFonts w:ascii="Times New Roman" w:eastAsia="標楷體" w:hAnsi="Times New Roman" w:cs="Times New Roman" w:hint="eastAsia"/>
          <w:color w:val="auto"/>
        </w:rPr>
        <w:t>位。惟原申請採計之學分數低於減計後之學分數時，應予以維持。</w:t>
      </w:r>
    </w:p>
    <w:p w:rsidR="00CD15AB" w:rsidRPr="00CD15AB" w:rsidRDefault="00CD15AB" w:rsidP="00CD15AB">
      <w:pPr>
        <w:pStyle w:val="af5"/>
        <w:numPr>
          <w:ilvl w:val="0"/>
          <w:numId w:val="45"/>
        </w:numPr>
        <w:autoSpaceDE w:val="0"/>
        <w:autoSpaceDN w:val="0"/>
        <w:adjustRightInd w:val="0"/>
        <w:ind w:leftChars="0"/>
        <w:jc w:val="both"/>
        <w:rPr>
          <w:rFonts w:ascii="Times New Roman" w:eastAsia="標楷體" w:hAnsi="Times New Roman"/>
          <w:color w:val="000000"/>
          <w:kern w:val="0"/>
          <w:szCs w:val="24"/>
        </w:rPr>
      </w:pPr>
      <w:r w:rsidRPr="00CD15AB">
        <w:rPr>
          <w:rFonts w:ascii="Times New Roman" w:eastAsia="標楷體" w:hAnsi="Times New Roman"/>
          <w:color w:val="000000"/>
          <w:kern w:val="0"/>
          <w:szCs w:val="24"/>
        </w:rPr>
        <w:t>凡本校學生個人或團體得向本中心提出「通識核心能力本位自主培育計畫」申請開設課程，課程申請以每月受理一次為原則，申請截止日為</w:t>
      </w:r>
      <w:r w:rsidRPr="00CD15AB">
        <w:rPr>
          <w:rFonts w:ascii="Times New Roman" w:eastAsia="標楷體" w:hAnsi="Times New Roman"/>
          <w:kern w:val="0"/>
          <w:szCs w:val="24"/>
        </w:rPr>
        <w:t>每月</w:t>
      </w:r>
      <w:r w:rsidRPr="00CD15AB">
        <w:rPr>
          <w:rFonts w:ascii="Times New Roman" w:eastAsia="標楷體" w:hAnsi="Times New Roman"/>
          <w:kern w:val="0"/>
          <w:szCs w:val="24"/>
        </w:rPr>
        <w:t>1</w:t>
      </w:r>
      <w:r w:rsidRPr="00CD15AB">
        <w:rPr>
          <w:rFonts w:ascii="Times New Roman" w:eastAsia="標楷體" w:hAnsi="Times New Roman"/>
          <w:kern w:val="0"/>
          <w:szCs w:val="24"/>
        </w:rPr>
        <w:t>日</w:t>
      </w:r>
      <w:r w:rsidRPr="00CD15AB">
        <w:rPr>
          <w:rFonts w:ascii="Times New Roman" w:eastAsia="標楷體" w:hAnsi="Times New Roman"/>
          <w:kern w:val="0"/>
          <w:szCs w:val="24"/>
        </w:rPr>
        <w:t>(</w:t>
      </w:r>
      <w:r w:rsidRPr="00CD15AB">
        <w:rPr>
          <w:rFonts w:ascii="Times New Roman" w:eastAsia="標楷體" w:hAnsi="Times New Roman"/>
          <w:kern w:val="0"/>
          <w:szCs w:val="24"/>
        </w:rPr>
        <w:t>遇假日遞延</w:t>
      </w:r>
      <w:r w:rsidRPr="00CD15AB">
        <w:rPr>
          <w:rFonts w:ascii="Times New Roman" w:eastAsia="標楷體" w:hAnsi="Times New Roman"/>
          <w:kern w:val="0"/>
          <w:szCs w:val="24"/>
        </w:rPr>
        <w:t>)</w:t>
      </w:r>
      <w:r w:rsidRPr="00CD15AB">
        <w:rPr>
          <w:rFonts w:ascii="Times New Roman" w:eastAsia="標楷體" w:hAnsi="Times New Roman"/>
          <w:color w:val="000000"/>
          <w:kern w:val="0"/>
          <w:szCs w:val="24"/>
        </w:rPr>
        <w:t>。受理申請之課程應於兩週內完成審查並公告審查結果。審查未通過之課程得於修正後於次月向本中心申請再審</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審核通過之課程由本中心邀請具該課程主題專業或輔導知能之本校教師或</w:t>
      </w:r>
      <w:r w:rsidRPr="00CD15AB">
        <w:rPr>
          <w:rFonts w:ascii="Times New Roman" w:eastAsia="標楷體" w:hAnsi="Times New Roman" w:cs="Times New Roman"/>
          <w:color w:val="auto"/>
        </w:rPr>
        <w:t>校外學者專家、業師</w:t>
      </w:r>
      <w:r w:rsidRPr="00CD15AB">
        <w:rPr>
          <w:rFonts w:ascii="Times New Roman" w:eastAsia="標楷體" w:hAnsi="Times New Roman" w:cs="Times New Roman"/>
        </w:rPr>
        <w:t>擔任指導老師，其中</w:t>
      </w:r>
      <w:r w:rsidRPr="00CD15AB">
        <w:rPr>
          <w:rFonts w:ascii="Times New Roman" w:eastAsia="標楷體" w:hAnsi="Times New Roman" w:cs="Times New Roman"/>
          <w:color w:val="auto"/>
        </w:rPr>
        <w:t>校外學者專家與業師</w:t>
      </w:r>
      <w:r w:rsidRPr="00CD15AB">
        <w:rPr>
          <w:rFonts w:ascii="Times New Roman" w:eastAsia="標楷體" w:hAnsi="Times New Roman" w:cs="Times New Roman"/>
        </w:rPr>
        <w:t>須經簽請校長核准後聘任之。</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lastRenderedPageBreak/>
        <w:t>為提升學生自主學習風氣，本中心設置通識核心能力本位自主學習推動委員會</w:t>
      </w:r>
      <w:r w:rsidRPr="00CD15AB">
        <w:rPr>
          <w:rFonts w:ascii="Times New Roman" w:eastAsia="標楷體" w:hAnsi="Times New Roman" w:cs="Times New Roman"/>
        </w:rPr>
        <w:t>(</w:t>
      </w:r>
      <w:r w:rsidRPr="00CD15AB">
        <w:rPr>
          <w:rFonts w:ascii="Times New Roman" w:eastAsia="標楷體" w:hAnsi="Times New Roman" w:cs="Times New Roman"/>
        </w:rPr>
        <w:t>以下簡稱推動委員會</w:t>
      </w:r>
      <w:r w:rsidRPr="00CD15AB">
        <w:rPr>
          <w:rFonts w:ascii="Times New Roman" w:eastAsia="標楷體" w:hAnsi="Times New Roman" w:cs="Times New Roman"/>
        </w:rPr>
        <w:t>)</w:t>
      </w:r>
      <w:r w:rsidRPr="00CD15AB">
        <w:rPr>
          <w:rFonts w:ascii="Times New Roman" w:eastAsia="標楷體" w:hAnsi="Times New Roman" w:cs="Times New Roman"/>
        </w:rPr>
        <w:t>，負責規劃自主學習推動目標與策略，委員為無給職，任期一年，本中心主任、人文藝術與社會科學二組之召集人與所屬課程委員會召集人為當然委員，其餘委員由本中心主任遴聘各組教師代表三至五人擔任之。推動委員會由本中心主任擔任召集人，每學期至少召集兩次會議。</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為確保課程品質，本中心應於推動委員會轄下設置通識核心能力本位自主學習</w:t>
      </w:r>
      <w:r w:rsidRPr="00CD15AB">
        <w:rPr>
          <w:rFonts w:ascii="Times New Roman" w:eastAsia="標楷體" w:hAnsi="Times New Roman" w:cs="Times New Roman"/>
          <w:color w:val="auto"/>
        </w:rPr>
        <w:t>課程審議小組</w:t>
      </w:r>
      <w:r w:rsidRPr="00CD15AB">
        <w:rPr>
          <w:rFonts w:ascii="Times New Roman" w:eastAsia="標楷體" w:hAnsi="Times New Roman" w:cs="Times New Roman"/>
          <w:color w:val="auto"/>
        </w:rPr>
        <w:t>(</w:t>
      </w:r>
      <w:r w:rsidRPr="00CD15AB">
        <w:rPr>
          <w:rFonts w:ascii="Times New Roman" w:eastAsia="標楷體" w:hAnsi="Times New Roman" w:cs="Times New Roman"/>
        </w:rPr>
        <w:t>以下簡稱課程小組</w:t>
      </w:r>
      <w:r w:rsidRPr="00CD15AB">
        <w:rPr>
          <w:rFonts w:ascii="Times New Roman" w:eastAsia="標楷體" w:hAnsi="Times New Roman" w:cs="Times New Roman"/>
        </w:rPr>
        <w:t>)</w:t>
      </w:r>
      <w:r w:rsidRPr="00CD15AB">
        <w:rPr>
          <w:rFonts w:ascii="Times New Roman" w:eastAsia="標楷體" w:hAnsi="Times New Roman" w:cs="Times New Roman"/>
        </w:rPr>
        <w:t>，負責</w:t>
      </w:r>
      <w:r w:rsidRPr="00CD15AB">
        <w:rPr>
          <w:rFonts w:ascii="Times New Roman" w:eastAsia="標楷體" w:hAnsi="Times New Roman" w:cs="Times New Roman"/>
          <w:color w:val="auto"/>
        </w:rPr>
        <w:t>審查、建議調整課程及遴選指導老師、評量小組</w:t>
      </w:r>
      <w:r w:rsidRPr="00CD15AB">
        <w:rPr>
          <w:rFonts w:ascii="Times New Roman" w:eastAsia="標楷體" w:hAnsi="Times New Roman" w:cs="Times New Roman"/>
        </w:rPr>
        <w:t>人選等相關事宜，成員五至七人由本中心主任遴選，召集人由成員互選之，並依課程申請受理情形召集審查會議。</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為確保課程成果達成預期目標，課程小組應依課程性質邀請本校教師或</w:t>
      </w:r>
      <w:r w:rsidRPr="00CD15AB">
        <w:rPr>
          <w:rFonts w:ascii="Times New Roman" w:eastAsia="標楷體" w:hAnsi="Times New Roman" w:cs="Times New Roman"/>
          <w:color w:val="auto"/>
        </w:rPr>
        <w:t>校外學者專家、業師</w:t>
      </w:r>
      <w:r w:rsidRPr="00CD15AB">
        <w:rPr>
          <w:rFonts w:ascii="Times New Roman" w:eastAsia="標楷體" w:hAnsi="Times New Roman" w:cs="Times New Roman"/>
        </w:rPr>
        <w:t>組成通識核心能力本位自主學習課程</w:t>
      </w:r>
      <w:r w:rsidRPr="00CD15AB">
        <w:rPr>
          <w:rFonts w:ascii="Times New Roman" w:eastAsia="標楷體" w:hAnsi="Times New Roman" w:cs="Times New Roman"/>
          <w:color w:val="auto"/>
        </w:rPr>
        <w:t>評量小組</w:t>
      </w:r>
      <w:r w:rsidRPr="00CD15AB">
        <w:rPr>
          <w:rFonts w:ascii="Times New Roman" w:eastAsia="標楷體" w:hAnsi="Times New Roman" w:cs="Times New Roman"/>
          <w:color w:val="auto"/>
        </w:rPr>
        <w:t>(</w:t>
      </w:r>
      <w:r w:rsidRPr="00CD15AB">
        <w:rPr>
          <w:rFonts w:ascii="Times New Roman" w:eastAsia="標楷體" w:hAnsi="Times New Roman" w:cs="Times New Roman"/>
          <w:color w:val="auto"/>
        </w:rPr>
        <w:t>以下簡稱評量小組</w:t>
      </w:r>
      <w:r w:rsidRPr="00CD15AB">
        <w:rPr>
          <w:rFonts w:ascii="Times New Roman" w:eastAsia="標楷體" w:hAnsi="Times New Roman" w:cs="Times New Roman"/>
          <w:color w:val="auto"/>
        </w:rPr>
        <w:t>)</w:t>
      </w:r>
      <w:r w:rsidRPr="00CD15AB">
        <w:rPr>
          <w:rFonts w:ascii="Times New Roman" w:eastAsia="標楷體" w:hAnsi="Times New Roman" w:cs="Times New Roman"/>
          <w:color w:val="auto"/>
        </w:rPr>
        <w:t>，負責評定參與學生之成績。</w:t>
      </w:r>
      <w:r w:rsidRPr="00CD15AB">
        <w:rPr>
          <w:rFonts w:ascii="Times New Roman" w:eastAsia="標楷體" w:hAnsi="Times New Roman" w:cs="Times New Roman"/>
        </w:rPr>
        <w:t>評量小組成員至少三人，除該課程指導老師為當然成員，其餘成員由</w:t>
      </w:r>
      <w:r w:rsidRPr="00CD15AB">
        <w:rPr>
          <w:rFonts w:ascii="Times New Roman" w:eastAsia="標楷體" w:hAnsi="Times New Roman" w:cs="Times New Roman"/>
          <w:color w:val="auto"/>
        </w:rPr>
        <w:t>課程小組遴選本校教師或校外學者專家、業師擔任，</w:t>
      </w:r>
      <w:r w:rsidRPr="00CD15AB">
        <w:rPr>
          <w:rFonts w:ascii="Times New Roman" w:eastAsia="標楷體" w:hAnsi="Times New Roman" w:cs="Times New Roman"/>
        </w:rPr>
        <w:t>並指派其中一人擔任召集人。</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指導老師</w:t>
      </w:r>
      <w:r w:rsidRPr="00CD15AB">
        <w:rPr>
          <w:rFonts w:ascii="Times New Roman" w:eastAsia="標楷體" w:hAnsi="Times New Roman" w:cs="Times New Roman"/>
          <w:color w:val="auto"/>
          <w:sz w:val="26"/>
          <w:szCs w:val="26"/>
        </w:rPr>
        <w:t>(</w:t>
      </w:r>
      <w:r w:rsidRPr="00CD15AB">
        <w:rPr>
          <w:rFonts w:ascii="Times New Roman" w:eastAsia="標楷體" w:hAnsi="Times New Roman" w:cs="Times New Roman"/>
          <w:color w:val="auto"/>
          <w:sz w:val="26"/>
          <w:szCs w:val="26"/>
        </w:rPr>
        <w:t>含業師</w:t>
      </w:r>
      <w:r w:rsidRPr="00CD15AB">
        <w:rPr>
          <w:rFonts w:ascii="Times New Roman" w:eastAsia="標楷體" w:hAnsi="Times New Roman" w:cs="Times New Roman"/>
          <w:color w:val="auto"/>
          <w:sz w:val="26"/>
          <w:szCs w:val="26"/>
        </w:rPr>
        <w:t>)</w:t>
      </w:r>
      <w:r w:rsidRPr="00CD15AB">
        <w:rPr>
          <w:rFonts w:ascii="Times New Roman" w:eastAsia="標楷體" w:hAnsi="Times New Roman" w:cs="Times New Roman"/>
        </w:rPr>
        <w:t>比照本校排課及教師授課鐘點實施要點第</w:t>
      </w:r>
      <w:r w:rsidRPr="00CD15AB">
        <w:rPr>
          <w:rFonts w:ascii="Times New Roman" w:eastAsia="標楷體" w:hAnsi="Times New Roman" w:cs="Times New Roman"/>
        </w:rPr>
        <w:t>22</w:t>
      </w:r>
      <w:r w:rsidRPr="00CD15AB">
        <w:rPr>
          <w:rFonts w:ascii="Times New Roman" w:eastAsia="標楷體" w:hAnsi="Times New Roman" w:cs="Times New Roman"/>
        </w:rPr>
        <w:t>點規定，每位教師每學期每指導</w:t>
      </w:r>
      <w:r w:rsidRPr="00CD15AB">
        <w:rPr>
          <w:rFonts w:ascii="Times New Roman" w:eastAsia="標楷體" w:hAnsi="Times New Roman" w:cs="Times New Roman"/>
        </w:rPr>
        <w:t>400</w:t>
      </w:r>
      <w:r w:rsidRPr="00CD15AB">
        <w:rPr>
          <w:rFonts w:ascii="Times New Roman" w:eastAsia="標楷體" w:hAnsi="Times New Roman" w:cs="Times New Roman"/>
        </w:rPr>
        <w:t>人時</w:t>
      </w:r>
      <w:r w:rsidRPr="00CD15AB">
        <w:rPr>
          <w:rFonts w:ascii="Times New Roman" w:eastAsia="標楷體" w:hAnsi="Times New Roman" w:cs="Times New Roman"/>
        </w:rPr>
        <w:t>(16</w:t>
      </w:r>
      <w:r w:rsidRPr="00CD15AB">
        <w:rPr>
          <w:rFonts w:ascii="Times New Roman" w:eastAsia="標楷體" w:hAnsi="Times New Roman" w:cs="Times New Roman"/>
        </w:rPr>
        <w:t>位學生</w:t>
      </w:r>
      <w:r w:rsidRPr="00CD15AB">
        <w:rPr>
          <w:rFonts w:ascii="Times New Roman" w:eastAsia="標楷體" w:hAnsi="Times New Roman" w:cs="Times New Roman"/>
        </w:rPr>
        <w:t>x 25</w:t>
      </w:r>
      <w:r w:rsidRPr="00CD15AB">
        <w:rPr>
          <w:rFonts w:ascii="Times New Roman" w:eastAsia="標楷體" w:hAnsi="Times New Roman" w:cs="Times New Roman"/>
        </w:rPr>
        <w:t>小時</w:t>
      </w:r>
      <w:r w:rsidRPr="00CD15AB">
        <w:rPr>
          <w:rFonts w:ascii="Times New Roman" w:eastAsia="標楷體" w:hAnsi="Times New Roman" w:cs="Times New Roman"/>
        </w:rPr>
        <w:t>)</w:t>
      </w:r>
      <w:r w:rsidRPr="00CD15AB">
        <w:rPr>
          <w:rFonts w:ascii="Times New Roman" w:eastAsia="標楷體" w:hAnsi="Times New Roman" w:cs="Times New Roman"/>
        </w:rPr>
        <w:t>為基準，支給</w:t>
      </w:r>
      <w:r w:rsidRPr="00CD15AB">
        <w:rPr>
          <w:rFonts w:ascii="Times New Roman" w:eastAsia="標楷體" w:hAnsi="Times New Roman" w:cs="Times New Roman"/>
        </w:rPr>
        <w:t>18</w:t>
      </w:r>
      <w:r w:rsidRPr="00CD15AB">
        <w:rPr>
          <w:rFonts w:ascii="Times New Roman" w:eastAsia="標楷體" w:hAnsi="Times New Roman" w:cs="Times New Roman"/>
        </w:rPr>
        <w:t>節鐘點費，未達基準時依比例計算，於其指導課程成果</w:t>
      </w:r>
      <w:r w:rsidRPr="00CD15AB">
        <w:rPr>
          <w:rFonts w:ascii="Times New Roman" w:eastAsia="標楷體" w:hAnsi="Times New Roman" w:cs="Times New Roman"/>
          <w:color w:val="auto"/>
        </w:rPr>
        <w:t>評量</w:t>
      </w:r>
      <w:r w:rsidRPr="00CD15AB">
        <w:rPr>
          <w:rFonts w:ascii="Times New Roman" w:eastAsia="標楷體" w:hAnsi="Times New Roman" w:cs="Times New Roman"/>
        </w:rPr>
        <w:t>通過日之當學期期末發給，</w:t>
      </w:r>
      <w:r w:rsidRPr="00CD15AB">
        <w:rPr>
          <w:rFonts w:ascii="Times New Roman" w:eastAsia="標楷體" w:hAnsi="Times New Roman" w:cs="Times New Roman"/>
          <w:color w:val="auto"/>
        </w:rPr>
        <w:t>成果評量未通過之課程</w:t>
      </w:r>
      <w:r w:rsidRPr="00CD15AB">
        <w:rPr>
          <w:rFonts w:ascii="Times New Roman" w:eastAsia="標楷體" w:hAnsi="Times New Roman" w:cs="Times New Roman"/>
        </w:rPr>
        <w:t>發給</w:t>
      </w:r>
      <w:r w:rsidRPr="00CD15AB">
        <w:rPr>
          <w:rFonts w:ascii="Times New Roman" w:eastAsia="標楷體" w:hAnsi="Times New Roman" w:cs="Times New Roman"/>
          <w:color w:val="auto"/>
        </w:rPr>
        <w:t>二分之一鐘點費；</w:t>
      </w:r>
      <w:r w:rsidRPr="00CD15AB">
        <w:rPr>
          <w:rFonts w:ascii="Times New Roman" w:eastAsia="標楷體" w:hAnsi="Times New Roman" w:cs="Times New Roman"/>
        </w:rPr>
        <w:t>課程之鐘點以外加為原則。</w:t>
      </w:r>
      <w:r w:rsidRPr="00CD15AB">
        <w:rPr>
          <w:rFonts w:ascii="Times New Roman" w:eastAsia="標楷體" w:hAnsi="Times New Roman" w:cs="Times New Roman"/>
        </w:rPr>
        <w:t xml:space="preserve"> </w:t>
      </w:r>
    </w:p>
    <w:p w:rsidR="00CD15AB" w:rsidRPr="00CD15AB" w:rsidRDefault="00CD15AB" w:rsidP="00C976D6">
      <w:pPr>
        <w:pStyle w:val="Default"/>
        <w:numPr>
          <w:ilvl w:val="0"/>
          <w:numId w:val="45"/>
        </w:numPr>
        <w:tabs>
          <w:tab w:val="left" w:pos="567"/>
          <w:tab w:val="left" w:pos="709"/>
        </w:tabs>
        <w:jc w:val="both"/>
        <w:rPr>
          <w:rFonts w:ascii="Times New Roman" w:eastAsia="標楷體" w:hAnsi="Times New Roman" w:cs="Times New Roman"/>
        </w:rPr>
      </w:pPr>
      <w:r w:rsidRPr="00CD15AB">
        <w:rPr>
          <w:rFonts w:ascii="Times New Roman" w:eastAsia="標楷體" w:hAnsi="Times New Roman" w:cs="Times New Roman"/>
        </w:rPr>
        <w:t>課程申請、審查與</w:t>
      </w:r>
      <w:r w:rsidRPr="00CD15AB">
        <w:rPr>
          <w:rFonts w:ascii="Times New Roman" w:eastAsia="標楷體" w:hAnsi="Times New Roman" w:cs="Times New Roman"/>
          <w:color w:val="auto"/>
        </w:rPr>
        <w:t>評量</w:t>
      </w:r>
      <w:r w:rsidRPr="00CD15AB">
        <w:rPr>
          <w:rFonts w:ascii="Times New Roman" w:eastAsia="標楷體" w:hAnsi="Times New Roman" w:cs="Times New Roman"/>
        </w:rPr>
        <w:t>等相關事宜作業規範另訂之。</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凡通過本要點之課程，本校享有相關成果使用權，進行教學推廣之用。</w:t>
      </w:r>
      <w:r w:rsidRPr="00CD15AB">
        <w:rPr>
          <w:rFonts w:ascii="Times New Roman" w:eastAsia="標楷體" w:hAnsi="Times New Roman" w:cs="Times New Roman"/>
        </w:rPr>
        <w:t xml:space="preserve"> </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本要點如有未盡事宜，悉依本校相關規定辦理。</w:t>
      </w:r>
      <w:r w:rsidRPr="00CD15AB">
        <w:rPr>
          <w:rFonts w:ascii="Times New Roman" w:eastAsia="標楷體" w:hAnsi="Times New Roman" w:cs="Times New Roman"/>
        </w:rPr>
        <w:t xml:space="preserve"> </w:t>
      </w:r>
    </w:p>
    <w:p w:rsidR="00CD15AB" w:rsidRPr="00CD15AB" w:rsidRDefault="00CD15AB" w:rsidP="00CD15AB">
      <w:pPr>
        <w:pStyle w:val="Default"/>
        <w:numPr>
          <w:ilvl w:val="0"/>
          <w:numId w:val="45"/>
        </w:numPr>
        <w:jc w:val="both"/>
        <w:rPr>
          <w:rFonts w:ascii="Times New Roman" w:eastAsia="標楷體" w:hAnsi="Times New Roman" w:cs="Times New Roman"/>
        </w:rPr>
      </w:pPr>
      <w:r w:rsidRPr="00CD15AB">
        <w:rPr>
          <w:rFonts w:ascii="Times New Roman" w:eastAsia="標楷體" w:hAnsi="Times New Roman" w:cs="Times New Roman"/>
        </w:rPr>
        <w:t>本要點經教務會議通過，陳請校長核定公告後施行，修正時亦同。</w:t>
      </w:r>
    </w:p>
    <w:p w:rsidR="00236529" w:rsidRPr="00CD15AB" w:rsidRDefault="00236529" w:rsidP="00CD15AB">
      <w:pPr>
        <w:rPr>
          <w:rFonts w:ascii="Times New Roman" w:eastAsia="標楷體" w:hAnsi="Times New Roman"/>
        </w:rPr>
      </w:pPr>
    </w:p>
    <w:sectPr w:rsidR="00236529" w:rsidRPr="00CD15AB" w:rsidSect="0023652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2FC" w:rsidRDefault="00E872FC" w:rsidP="00236529">
      <w:r>
        <w:separator/>
      </w:r>
    </w:p>
  </w:endnote>
  <w:endnote w:type="continuationSeparator" w:id="0">
    <w:p w:rsidR="00E872FC" w:rsidRDefault="00E872FC" w:rsidP="0023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a....">
    <w:altName w:val="新細明體"/>
    <w:panose1 w:val="00000000000000000000"/>
    <w:charset w:val="88"/>
    <w:family w:val="roman"/>
    <w:notTrueType/>
    <w:pitch w:val="default"/>
    <w:sig w:usb0="00000001" w:usb1="08080000" w:usb2="00000010" w:usb3="00000000" w:csb0="00100000" w:csb1="00000000"/>
  </w:font>
  <w:font w:name="CTMingXBold">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華康儷楷書">
    <w:charset w:val="88"/>
    <w:family w:val="auto"/>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2FC" w:rsidRDefault="00E872FC" w:rsidP="00236529">
      <w:r>
        <w:separator/>
      </w:r>
    </w:p>
  </w:footnote>
  <w:footnote w:type="continuationSeparator" w:id="0">
    <w:p w:rsidR="00E872FC" w:rsidRDefault="00E872FC" w:rsidP="00236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40C8"/>
    <w:multiLevelType w:val="hybridMultilevel"/>
    <w:tmpl w:val="89D8A306"/>
    <w:lvl w:ilvl="0" w:tplc="CD96761C">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885058"/>
    <w:multiLevelType w:val="hybridMultilevel"/>
    <w:tmpl w:val="225816C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7A87AEF"/>
    <w:multiLevelType w:val="hybridMultilevel"/>
    <w:tmpl w:val="DA12A522"/>
    <w:lvl w:ilvl="0" w:tplc="53BA8FB0">
      <w:start w:val="1"/>
      <w:numFmt w:val="taiwaneseCountingThousand"/>
      <w:lvlText w:val="第%1篇 "/>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F59A2"/>
    <w:multiLevelType w:val="hybridMultilevel"/>
    <w:tmpl w:val="BD0E5F68"/>
    <w:lvl w:ilvl="0" w:tplc="470E6812">
      <w:start w:val="4"/>
      <w:numFmt w:val="taiwaneseCountingThousand"/>
      <w:lvlText w:val="第%1章  "/>
      <w:lvlJc w:val="center"/>
      <w:pPr>
        <w:ind w:left="480" w:hanging="480"/>
      </w:pPr>
      <w:rPr>
        <w:rFonts w:hint="default"/>
        <w:color w:val="000000"/>
        <w:sz w:val="28"/>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A417A0"/>
    <w:multiLevelType w:val="hybridMultilevel"/>
    <w:tmpl w:val="CA84A8DC"/>
    <w:lvl w:ilvl="0" w:tplc="6FFC8B90">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CAD019B"/>
    <w:multiLevelType w:val="hybridMultilevel"/>
    <w:tmpl w:val="709EBBD4"/>
    <w:lvl w:ilvl="0" w:tplc="38BAC72A">
      <w:start w:val="46"/>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2A755E"/>
    <w:multiLevelType w:val="hybridMultilevel"/>
    <w:tmpl w:val="80967D60"/>
    <w:lvl w:ilvl="0" w:tplc="C128AB96">
      <w:start w:val="52"/>
      <w:numFmt w:val="taiwaneseCountingThousand"/>
      <w:lvlText w:val="第%1條"/>
      <w:lvlJc w:val="left"/>
      <w:pPr>
        <w:ind w:left="1471"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300722"/>
    <w:multiLevelType w:val="hybridMultilevel"/>
    <w:tmpl w:val="987436F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66F67FB"/>
    <w:multiLevelType w:val="hybridMultilevel"/>
    <w:tmpl w:val="8CB6B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EE71A5"/>
    <w:multiLevelType w:val="hybridMultilevel"/>
    <w:tmpl w:val="1AB4E8A4"/>
    <w:lvl w:ilvl="0" w:tplc="89E470B4">
      <w:start w:val="7"/>
      <w:numFmt w:val="taiwaneseCountingThousand"/>
      <w:lvlText w:val="第%1章  "/>
      <w:lvlJc w:val="center"/>
      <w:pPr>
        <w:ind w:left="480" w:hanging="48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847287"/>
    <w:multiLevelType w:val="hybridMultilevel"/>
    <w:tmpl w:val="798EC8F4"/>
    <w:lvl w:ilvl="0" w:tplc="D5E0AD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7691A75"/>
    <w:multiLevelType w:val="hybridMultilevel"/>
    <w:tmpl w:val="50380A0A"/>
    <w:lvl w:ilvl="0" w:tplc="F1A029A0">
      <w:start w:val="64"/>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9B7691"/>
    <w:multiLevelType w:val="hybridMultilevel"/>
    <w:tmpl w:val="D06094BE"/>
    <w:lvl w:ilvl="0" w:tplc="62CC92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594446"/>
    <w:multiLevelType w:val="hybridMultilevel"/>
    <w:tmpl w:val="EF16E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190BCB"/>
    <w:multiLevelType w:val="hybridMultilevel"/>
    <w:tmpl w:val="09CC185C"/>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5" w15:restartNumberingAfterBreak="0">
    <w:nsid w:val="2C7966D1"/>
    <w:multiLevelType w:val="hybridMultilevel"/>
    <w:tmpl w:val="9D4AB9FA"/>
    <w:lvl w:ilvl="0" w:tplc="2C341438">
      <w:start w:val="1"/>
      <w:numFmt w:val="decimal"/>
      <w:lvlText w:val="%1."/>
      <w:lvlJc w:val="left"/>
      <w:pPr>
        <w:tabs>
          <w:tab w:val="num" w:pos="1080"/>
        </w:tabs>
        <w:ind w:left="1080" w:hanging="360"/>
      </w:pPr>
      <w:rPr>
        <w:color w:val="auto"/>
        <w:sz w:val="20"/>
        <w:szCs w:val="2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304201FD"/>
    <w:multiLevelType w:val="hybridMultilevel"/>
    <w:tmpl w:val="A7BE97C8"/>
    <w:lvl w:ilvl="0" w:tplc="CE645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E37B42"/>
    <w:multiLevelType w:val="singleLevel"/>
    <w:tmpl w:val="7E784D90"/>
    <w:lvl w:ilvl="0">
      <w:start w:val="1"/>
      <w:numFmt w:val="taiwaneseCountingThousand"/>
      <w:lvlText w:val="(%1)"/>
      <w:lvlJc w:val="left"/>
      <w:pPr>
        <w:tabs>
          <w:tab w:val="num" w:pos="960"/>
        </w:tabs>
        <w:ind w:left="960" w:hanging="480"/>
      </w:pPr>
      <w:rPr>
        <w:rFonts w:ascii="標楷體" w:eastAsia="標楷體" w:hAnsi="標楷體" w:cs="Times New Roman" w:hint="eastAsia"/>
      </w:rPr>
    </w:lvl>
  </w:abstractNum>
  <w:abstractNum w:abstractNumId="18" w15:restartNumberingAfterBreak="0">
    <w:nsid w:val="3A981AD1"/>
    <w:multiLevelType w:val="hybridMultilevel"/>
    <w:tmpl w:val="300C8FFC"/>
    <w:lvl w:ilvl="0" w:tplc="10B09802">
      <w:start w:val="1"/>
      <w:numFmt w:val="taiwaneseCountingThousand"/>
      <w:lvlText w:val="第%1章  "/>
      <w:lvlJc w:val="center"/>
      <w:pPr>
        <w:ind w:left="960" w:hanging="480"/>
      </w:pPr>
      <w:rPr>
        <w:rFonts w:hint="default"/>
        <w:color w:val="000000"/>
        <w:sz w:val="28"/>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E6E474F"/>
    <w:multiLevelType w:val="hybridMultilevel"/>
    <w:tmpl w:val="CEFC41C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FBE29B8"/>
    <w:multiLevelType w:val="hybridMultilevel"/>
    <w:tmpl w:val="775A1DA6"/>
    <w:lvl w:ilvl="0" w:tplc="C178A904">
      <w:start w:val="3"/>
      <w:numFmt w:val="taiwaneseCountingThousand"/>
      <w:lvlText w:val="第%1章  "/>
      <w:lvlJc w:val="center"/>
      <w:pPr>
        <w:ind w:left="480" w:hanging="480"/>
      </w:pPr>
      <w:rPr>
        <w:rFonts w:hint="default"/>
        <w:color w:val="000000"/>
        <w:sz w:val="28"/>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302DCF"/>
    <w:multiLevelType w:val="hybridMultilevel"/>
    <w:tmpl w:val="23528D46"/>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43A559D1"/>
    <w:multiLevelType w:val="hybridMultilevel"/>
    <w:tmpl w:val="D04C892C"/>
    <w:lvl w:ilvl="0" w:tplc="D6E6DE74">
      <w:start w:val="67"/>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400B57"/>
    <w:multiLevelType w:val="hybridMultilevel"/>
    <w:tmpl w:val="75769116"/>
    <w:lvl w:ilvl="0" w:tplc="62CC9296">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15:restartNumberingAfterBreak="0">
    <w:nsid w:val="462666A1"/>
    <w:multiLevelType w:val="hybridMultilevel"/>
    <w:tmpl w:val="BBB45BAA"/>
    <w:lvl w:ilvl="0" w:tplc="C3088FF8">
      <w:start w:val="36"/>
      <w:numFmt w:val="taiwaneseCountingThousand"/>
      <w:lvlText w:val="第%1條"/>
      <w:lvlJc w:val="left"/>
      <w:pPr>
        <w:ind w:left="960" w:hanging="480"/>
      </w:pPr>
      <w:rPr>
        <w:rFonts w:hint="eastAsia"/>
      </w:rPr>
    </w:lvl>
    <w:lvl w:ilvl="1" w:tplc="F640874A">
      <w:start w:val="2"/>
      <w:numFmt w:val="taiwaneseCountingThousand"/>
      <w:lvlText w:val="%2、"/>
      <w:lvlJc w:val="left"/>
      <w:pPr>
        <w:tabs>
          <w:tab w:val="num" w:pos="960"/>
        </w:tabs>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817BD7"/>
    <w:multiLevelType w:val="hybridMultilevel"/>
    <w:tmpl w:val="91305C26"/>
    <w:lvl w:ilvl="0" w:tplc="71400614">
      <w:start w:val="5"/>
      <w:numFmt w:val="taiwaneseCountingThousand"/>
      <w:lvlText w:val="第%1章  "/>
      <w:lvlJc w:val="center"/>
      <w:pPr>
        <w:ind w:left="960" w:hanging="480"/>
      </w:pPr>
      <w:rPr>
        <w:rFonts w:hint="default"/>
        <w:color w:val="000000"/>
        <w:sz w:val="28"/>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864FFA"/>
    <w:multiLevelType w:val="hybridMultilevel"/>
    <w:tmpl w:val="F00EC9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633130"/>
    <w:multiLevelType w:val="hybridMultilevel"/>
    <w:tmpl w:val="334431C4"/>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4CC439B1"/>
    <w:multiLevelType w:val="hybridMultilevel"/>
    <w:tmpl w:val="EC8662A8"/>
    <w:lvl w:ilvl="0" w:tplc="A13E4C10">
      <w:start w:val="50"/>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F075CD"/>
    <w:multiLevelType w:val="hybridMultilevel"/>
    <w:tmpl w:val="BF468B2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559324B0"/>
    <w:multiLevelType w:val="hybridMultilevel"/>
    <w:tmpl w:val="1ADCEE30"/>
    <w:lvl w:ilvl="0" w:tplc="40FA29BE">
      <w:start w:val="3"/>
      <w:numFmt w:val="taiwaneseCountingThousand"/>
      <w:lvlText w:val="第%1篇 "/>
      <w:lvlJc w:val="center"/>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9361B8"/>
    <w:multiLevelType w:val="hybridMultilevel"/>
    <w:tmpl w:val="D902A708"/>
    <w:lvl w:ilvl="0" w:tplc="88081AC2">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32" w15:restartNumberingAfterBreak="0">
    <w:nsid w:val="59583FA3"/>
    <w:multiLevelType w:val="hybridMultilevel"/>
    <w:tmpl w:val="11E4D766"/>
    <w:lvl w:ilvl="0" w:tplc="868E5D6E">
      <w:start w:val="1"/>
      <w:numFmt w:val="taiwaneseCountingThousand"/>
      <w:lvlText w:val="%1"/>
      <w:lvlJc w:val="left"/>
      <w:pPr>
        <w:ind w:left="480" w:hanging="480"/>
      </w:pPr>
      <w:rPr>
        <w:b w:val="0"/>
        <w:i w:val="0"/>
        <w:sz w:val="24"/>
      </w:rPr>
    </w:lvl>
    <w:lvl w:ilvl="1" w:tplc="04769922">
      <w:start w:val="1"/>
      <w:numFmt w:val="decimal"/>
      <w:lvlText w:val="%2."/>
      <w:lvlJc w:val="left"/>
      <w:pPr>
        <w:tabs>
          <w:tab w:val="num" w:pos="870"/>
        </w:tabs>
        <w:ind w:left="870" w:hanging="39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BC8427F"/>
    <w:multiLevelType w:val="hybridMultilevel"/>
    <w:tmpl w:val="ADBA579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5D5F601B"/>
    <w:multiLevelType w:val="hybridMultilevel"/>
    <w:tmpl w:val="098A78B4"/>
    <w:lvl w:ilvl="0" w:tplc="FE360B60">
      <w:start w:val="1"/>
      <w:numFmt w:val="taiwaneseCountingThousand"/>
      <w:lvlText w:val="第%1章  "/>
      <w:lvlJc w:val="center"/>
      <w:pPr>
        <w:ind w:left="480" w:hanging="480"/>
      </w:pPr>
      <w:rPr>
        <w:rFonts w:hint="default"/>
        <w:sz w:val="28"/>
      </w:rPr>
    </w:lvl>
    <w:lvl w:ilvl="1" w:tplc="081210C2">
      <w:start w:val="1"/>
      <w:numFmt w:val="taiwaneseCountingThousand"/>
      <w:lvlText w:val="第%2章  "/>
      <w:lvlJc w:val="center"/>
      <w:pPr>
        <w:ind w:left="906" w:hanging="480"/>
      </w:pPr>
      <w:rPr>
        <w:rFonts w:hint="default"/>
        <w:sz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1B31CF"/>
    <w:multiLevelType w:val="hybridMultilevel"/>
    <w:tmpl w:val="334AEAC2"/>
    <w:lvl w:ilvl="0" w:tplc="62CC92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0431F1"/>
    <w:multiLevelType w:val="singleLevel"/>
    <w:tmpl w:val="4E48A980"/>
    <w:lvl w:ilvl="0">
      <w:start w:val="1"/>
      <w:numFmt w:val="taiwaneseCountingThousand"/>
      <w:lvlText w:val="(%1)"/>
      <w:lvlJc w:val="left"/>
      <w:pPr>
        <w:tabs>
          <w:tab w:val="num" w:pos="960"/>
        </w:tabs>
        <w:ind w:left="960" w:hanging="480"/>
      </w:pPr>
      <w:rPr>
        <w:rFonts w:cs="Times New Roman" w:hint="eastAsia"/>
      </w:rPr>
    </w:lvl>
  </w:abstractNum>
  <w:abstractNum w:abstractNumId="37" w15:restartNumberingAfterBreak="0">
    <w:nsid w:val="64B95562"/>
    <w:multiLevelType w:val="hybridMultilevel"/>
    <w:tmpl w:val="A468B8D8"/>
    <w:lvl w:ilvl="0" w:tplc="62CC9296">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8" w15:restartNumberingAfterBreak="0">
    <w:nsid w:val="66286250"/>
    <w:multiLevelType w:val="hybridMultilevel"/>
    <w:tmpl w:val="AFF4ABCE"/>
    <w:lvl w:ilvl="0" w:tplc="695AF9AC">
      <w:start w:val="31"/>
      <w:numFmt w:val="taiwaneseCountingThousand"/>
      <w:lvlText w:val="第%1條"/>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513FB4"/>
    <w:multiLevelType w:val="hybridMultilevel"/>
    <w:tmpl w:val="8778A5E4"/>
    <w:lvl w:ilvl="0" w:tplc="88327F8E">
      <w:start w:val="56"/>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0217B7"/>
    <w:multiLevelType w:val="hybridMultilevel"/>
    <w:tmpl w:val="0D04C48A"/>
    <w:lvl w:ilvl="0" w:tplc="BA9ED016">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6E2F59BD"/>
    <w:multiLevelType w:val="hybridMultilevel"/>
    <w:tmpl w:val="074083F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6F655750"/>
    <w:multiLevelType w:val="hybridMultilevel"/>
    <w:tmpl w:val="AB1A8868"/>
    <w:lvl w:ilvl="0" w:tplc="2C6A3AFA">
      <w:start w:val="1"/>
      <w:numFmt w:val="taiwaneseCountingThousand"/>
      <w:lvlText w:val="%1、"/>
      <w:lvlJc w:val="left"/>
      <w:pPr>
        <w:ind w:left="622" w:hanging="480"/>
      </w:pPr>
      <w:rPr>
        <w:rFonts w:hint="default"/>
      </w:rPr>
    </w:lvl>
    <w:lvl w:ilvl="1" w:tplc="F01033EE">
      <w:start w:val="1"/>
      <w:numFmt w:val="taiwaneseCountingThousand"/>
      <w:lvlText w:val="（%2）"/>
      <w:lvlJc w:val="left"/>
      <w:pPr>
        <w:tabs>
          <w:tab w:val="num" w:pos="1342"/>
        </w:tabs>
        <w:ind w:left="1342" w:hanging="72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3" w15:restartNumberingAfterBreak="0">
    <w:nsid w:val="73334E3F"/>
    <w:multiLevelType w:val="hybridMultilevel"/>
    <w:tmpl w:val="90628D78"/>
    <w:lvl w:ilvl="0" w:tplc="D0A60560">
      <w:start w:val="1"/>
      <w:numFmt w:val="taiwaneseCountingThousand"/>
      <w:lvlText w:val="第%1條"/>
      <w:lvlJc w:val="left"/>
      <w:pPr>
        <w:ind w:left="840" w:hanging="840"/>
      </w:pPr>
      <w:rPr>
        <w:rFonts w:ascii="新細明體" w:hAnsi="新細明體" w:hint="default"/>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1E6144"/>
    <w:multiLevelType w:val="hybridMultilevel"/>
    <w:tmpl w:val="23EC76C6"/>
    <w:lvl w:ilvl="0" w:tplc="88081AC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7A1D774C"/>
    <w:multiLevelType w:val="hybridMultilevel"/>
    <w:tmpl w:val="F82E9A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9"/>
  </w:num>
  <w:num w:numId="3">
    <w:abstractNumId w:val="34"/>
  </w:num>
  <w:num w:numId="4">
    <w:abstractNumId w:val="21"/>
  </w:num>
  <w:num w:numId="5">
    <w:abstractNumId w:val="14"/>
  </w:num>
  <w:num w:numId="6">
    <w:abstractNumId w:val="27"/>
  </w:num>
  <w:num w:numId="7">
    <w:abstractNumId w:val="29"/>
  </w:num>
  <w:num w:numId="8">
    <w:abstractNumId w:val="12"/>
  </w:num>
  <w:num w:numId="9">
    <w:abstractNumId w:val="35"/>
  </w:num>
  <w:num w:numId="10">
    <w:abstractNumId w:val="37"/>
  </w:num>
  <w:num w:numId="11">
    <w:abstractNumId w:val="2"/>
  </w:num>
  <w:num w:numId="12">
    <w:abstractNumId w:val="18"/>
  </w:num>
  <w:num w:numId="13">
    <w:abstractNumId w:val="20"/>
  </w:num>
  <w:num w:numId="14">
    <w:abstractNumId w:val="38"/>
  </w:num>
  <w:num w:numId="15">
    <w:abstractNumId w:val="24"/>
  </w:num>
  <w:num w:numId="16">
    <w:abstractNumId w:val="23"/>
  </w:num>
  <w:num w:numId="17">
    <w:abstractNumId w:val="5"/>
  </w:num>
  <w:num w:numId="18">
    <w:abstractNumId w:val="30"/>
  </w:num>
  <w:num w:numId="19">
    <w:abstractNumId w:val="28"/>
  </w:num>
  <w:num w:numId="20">
    <w:abstractNumId w:val="6"/>
  </w:num>
  <w:num w:numId="21">
    <w:abstractNumId w:val="39"/>
  </w:num>
  <w:num w:numId="22">
    <w:abstractNumId w:val="11"/>
  </w:num>
  <w:num w:numId="23">
    <w:abstractNumId w:val="22"/>
  </w:num>
  <w:num w:numId="24">
    <w:abstractNumId w:val="3"/>
  </w:num>
  <w:num w:numId="25">
    <w:abstractNumId w:val="25"/>
  </w:num>
  <w:num w:numId="26">
    <w:abstractNumId w:val="16"/>
  </w:num>
  <w:num w:numId="27">
    <w:abstractNumId w:val="43"/>
  </w:num>
  <w:num w:numId="28">
    <w:abstractNumId w:val="17"/>
  </w:num>
  <w:num w:numId="29">
    <w:abstractNumId w:val="36"/>
  </w:num>
  <w:num w:numId="30">
    <w:abstractNumId w:val="31"/>
  </w:num>
  <w:num w:numId="31">
    <w:abstractNumId w:val="44"/>
  </w:num>
  <w:num w:numId="32">
    <w:abstractNumId w:val="19"/>
  </w:num>
  <w:num w:numId="33">
    <w:abstractNumId w:val="33"/>
  </w:num>
  <w:num w:numId="34">
    <w:abstractNumId w:val="7"/>
  </w:num>
  <w:num w:numId="35">
    <w:abstractNumId w:val="1"/>
  </w:num>
  <w:num w:numId="36">
    <w:abstractNumId w:val="41"/>
  </w:num>
  <w:num w:numId="37">
    <w:abstractNumId w:val="4"/>
  </w:num>
  <w:num w:numId="38">
    <w:abstractNumId w:val="40"/>
  </w:num>
  <w:num w:numId="39">
    <w:abstractNumId w:val="32"/>
  </w:num>
  <w:num w:numId="40">
    <w:abstractNumId w:val="15"/>
  </w:num>
  <w:num w:numId="41">
    <w:abstractNumId w:val="42"/>
  </w:num>
  <w:num w:numId="42">
    <w:abstractNumId w:val="45"/>
  </w:num>
  <w:num w:numId="43">
    <w:abstractNumId w:val="10"/>
  </w:num>
  <w:num w:numId="44">
    <w:abstractNumId w:val="13"/>
  </w:num>
  <w:num w:numId="45">
    <w:abstractNumId w:val="26"/>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30"/>
    <w:rsid w:val="00045DF7"/>
    <w:rsid w:val="00053006"/>
    <w:rsid w:val="000A0745"/>
    <w:rsid w:val="000C2701"/>
    <w:rsid w:val="000D14B4"/>
    <w:rsid w:val="000F63B6"/>
    <w:rsid w:val="001348D3"/>
    <w:rsid w:val="00135869"/>
    <w:rsid w:val="00145EE6"/>
    <w:rsid w:val="00155EB0"/>
    <w:rsid w:val="0017438D"/>
    <w:rsid w:val="0019457A"/>
    <w:rsid w:val="001C50B7"/>
    <w:rsid w:val="001E1AD6"/>
    <w:rsid w:val="00236529"/>
    <w:rsid w:val="002906B8"/>
    <w:rsid w:val="00294C40"/>
    <w:rsid w:val="002F04EE"/>
    <w:rsid w:val="003136F8"/>
    <w:rsid w:val="003257BD"/>
    <w:rsid w:val="003305EF"/>
    <w:rsid w:val="0037749B"/>
    <w:rsid w:val="00382E14"/>
    <w:rsid w:val="003A78AD"/>
    <w:rsid w:val="003B1D0C"/>
    <w:rsid w:val="003D2700"/>
    <w:rsid w:val="00411881"/>
    <w:rsid w:val="00413671"/>
    <w:rsid w:val="0048296F"/>
    <w:rsid w:val="004B28A5"/>
    <w:rsid w:val="004F0B0C"/>
    <w:rsid w:val="0052048F"/>
    <w:rsid w:val="00542F30"/>
    <w:rsid w:val="0054320A"/>
    <w:rsid w:val="00560B5D"/>
    <w:rsid w:val="00595435"/>
    <w:rsid w:val="00604EBF"/>
    <w:rsid w:val="006051B6"/>
    <w:rsid w:val="00614AFF"/>
    <w:rsid w:val="00665D08"/>
    <w:rsid w:val="006771F9"/>
    <w:rsid w:val="006919E6"/>
    <w:rsid w:val="00693001"/>
    <w:rsid w:val="00694E71"/>
    <w:rsid w:val="006D614F"/>
    <w:rsid w:val="006D6765"/>
    <w:rsid w:val="0073633A"/>
    <w:rsid w:val="00743D10"/>
    <w:rsid w:val="007551CF"/>
    <w:rsid w:val="00774517"/>
    <w:rsid w:val="00776128"/>
    <w:rsid w:val="007A0838"/>
    <w:rsid w:val="008225BF"/>
    <w:rsid w:val="0082399C"/>
    <w:rsid w:val="00845247"/>
    <w:rsid w:val="0085192F"/>
    <w:rsid w:val="00871C19"/>
    <w:rsid w:val="008975C9"/>
    <w:rsid w:val="008D53B9"/>
    <w:rsid w:val="008F757F"/>
    <w:rsid w:val="00931128"/>
    <w:rsid w:val="00993535"/>
    <w:rsid w:val="009B0E7E"/>
    <w:rsid w:val="00A169A5"/>
    <w:rsid w:val="00A47CB4"/>
    <w:rsid w:val="00AA636C"/>
    <w:rsid w:val="00AB4966"/>
    <w:rsid w:val="00AD38FD"/>
    <w:rsid w:val="00AD52A2"/>
    <w:rsid w:val="00AE59A7"/>
    <w:rsid w:val="00B040EC"/>
    <w:rsid w:val="00B64455"/>
    <w:rsid w:val="00BF5529"/>
    <w:rsid w:val="00C976D6"/>
    <w:rsid w:val="00CD15AB"/>
    <w:rsid w:val="00D07634"/>
    <w:rsid w:val="00D221E3"/>
    <w:rsid w:val="00D5285A"/>
    <w:rsid w:val="00DA54CF"/>
    <w:rsid w:val="00E02C8A"/>
    <w:rsid w:val="00E340FB"/>
    <w:rsid w:val="00E84824"/>
    <w:rsid w:val="00E872FC"/>
    <w:rsid w:val="00F2175B"/>
    <w:rsid w:val="00F2798C"/>
    <w:rsid w:val="00F4287C"/>
    <w:rsid w:val="00F765CB"/>
    <w:rsid w:val="00F77B01"/>
    <w:rsid w:val="00FC41C0"/>
    <w:rsid w:val="00FF5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66AC5-7B4F-4769-8A00-FC256E8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F3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2F30"/>
    <w:pPr>
      <w:widowControl w:val="0"/>
      <w:autoSpaceDE w:val="0"/>
      <w:autoSpaceDN w:val="0"/>
      <w:adjustRightInd w:val="0"/>
    </w:pPr>
    <w:rPr>
      <w:rFonts w:ascii="標楷體a...." w:eastAsia="標楷體a...." w:cs="標楷體a...."/>
      <w:color w:val="000000"/>
      <w:sz w:val="24"/>
      <w:szCs w:val="24"/>
    </w:rPr>
  </w:style>
  <w:style w:type="paragraph" w:styleId="a3">
    <w:name w:val="header"/>
    <w:basedOn w:val="a"/>
    <w:link w:val="a4"/>
    <w:unhideWhenUsed/>
    <w:rsid w:val="00236529"/>
    <w:pPr>
      <w:tabs>
        <w:tab w:val="center" w:pos="4153"/>
        <w:tab w:val="right" w:pos="8306"/>
      </w:tabs>
      <w:snapToGrid w:val="0"/>
    </w:pPr>
    <w:rPr>
      <w:sz w:val="20"/>
      <w:szCs w:val="20"/>
    </w:rPr>
  </w:style>
  <w:style w:type="character" w:customStyle="1" w:styleId="a4">
    <w:name w:val="頁首 字元"/>
    <w:link w:val="a3"/>
    <w:rsid w:val="00236529"/>
    <w:rPr>
      <w:rFonts w:ascii="Calibri" w:eastAsia="新細明體" w:hAnsi="Calibri" w:cs="Times New Roman"/>
      <w:sz w:val="20"/>
      <w:szCs w:val="20"/>
    </w:rPr>
  </w:style>
  <w:style w:type="paragraph" w:styleId="a5">
    <w:name w:val="footer"/>
    <w:basedOn w:val="a"/>
    <w:link w:val="a6"/>
    <w:unhideWhenUsed/>
    <w:rsid w:val="00236529"/>
    <w:pPr>
      <w:tabs>
        <w:tab w:val="center" w:pos="4153"/>
        <w:tab w:val="right" w:pos="8306"/>
      </w:tabs>
      <w:snapToGrid w:val="0"/>
    </w:pPr>
    <w:rPr>
      <w:sz w:val="20"/>
      <w:szCs w:val="20"/>
    </w:rPr>
  </w:style>
  <w:style w:type="character" w:customStyle="1" w:styleId="a6">
    <w:name w:val="頁尾 字元"/>
    <w:link w:val="a5"/>
    <w:rsid w:val="00236529"/>
    <w:rPr>
      <w:rFonts w:ascii="Calibri" w:eastAsia="新細明體" w:hAnsi="Calibri" w:cs="Times New Roman"/>
      <w:sz w:val="20"/>
      <w:szCs w:val="20"/>
    </w:rPr>
  </w:style>
  <w:style w:type="paragraph" w:customStyle="1" w:styleId="a7">
    <w:name w:val="公文(後續段落_主旨)"/>
    <w:basedOn w:val="a"/>
    <w:rsid w:val="00236529"/>
    <w:pPr>
      <w:widowControl/>
      <w:spacing w:line="500" w:lineRule="exact"/>
      <w:ind w:left="960" w:hanging="960"/>
    </w:pPr>
    <w:rPr>
      <w:rFonts w:ascii="Times New Roman" w:eastAsia="標楷體" w:hAnsi="Times New Roman"/>
      <w:noProof/>
      <w:kern w:val="0"/>
      <w:sz w:val="32"/>
      <w:szCs w:val="20"/>
      <w:lang w:bidi="he-IL"/>
    </w:rPr>
  </w:style>
  <w:style w:type="table" w:styleId="a8">
    <w:name w:val="Table Grid"/>
    <w:basedOn w:val="a1"/>
    <w:rsid w:val="0023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236529"/>
    <w:pPr>
      <w:adjustRightInd w:val="0"/>
      <w:snapToGrid w:val="0"/>
      <w:spacing w:line="240" w:lineRule="atLeast"/>
      <w:ind w:left="400" w:hangingChars="200" w:hanging="400"/>
    </w:pPr>
    <w:rPr>
      <w:rFonts w:ascii="Times New Roman" w:eastAsia="標楷體" w:hAnsi="Times New Roman"/>
      <w:sz w:val="20"/>
      <w:szCs w:val="20"/>
      <w:lang w:val="x-none" w:eastAsia="x-none"/>
    </w:rPr>
  </w:style>
  <w:style w:type="character" w:customStyle="1" w:styleId="aa">
    <w:name w:val="本文縮排 字元"/>
    <w:link w:val="a9"/>
    <w:rsid w:val="00236529"/>
    <w:rPr>
      <w:rFonts w:ascii="Times New Roman" w:eastAsia="標楷體" w:hAnsi="Times New Roman" w:cs="Times New Roman"/>
      <w:sz w:val="20"/>
      <w:szCs w:val="20"/>
      <w:lang w:val="x-none" w:eastAsia="x-none"/>
    </w:rPr>
  </w:style>
  <w:style w:type="paragraph" w:styleId="Web">
    <w:name w:val="Normal (Web)"/>
    <w:basedOn w:val="a"/>
    <w:uiPriority w:val="99"/>
    <w:unhideWhenUsed/>
    <w:rsid w:val="00236529"/>
    <w:pPr>
      <w:widowControl/>
      <w:spacing w:before="100" w:beforeAutospacing="1" w:after="100" w:afterAutospacing="1"/>
    </w:pPr>
    <w:rPr>
      <w:rFonts w:ascii="新細明體" w:hAnsi="新細明體" w:cs="新細明體"/>
      <w:kern w:val="0"/>
      <w:szCs w:val="24"/>
    </w:rPr>
  </w:style>
  <w:style w:type="paragraph" w:customStyle="1" w:styleId="Pa5">
    <w:name w:val="Pa5"/>
    <w:basedOn w:val="a"/>
    <w:next w:val="a"/>
    <w:uiPriority w:val="99"/>
    <w:rsid w:val="00236529"/>
    <w:pPr>
      <w:autoSpaceDE w:val="0"/>
      <w:autoSpaceDN w:val="0"/>
      <w:adjustRightInd w:val="0"/>
      <w:spacing w:line="680" w:lineRule="atLeast"/>
    </w:pPr>
    <w:rPr>
      <w:rFonts w:ascii="CTMingXBold" w:eastAsia="CTMingXBold"/>
      <w:kern w:val="0"/>
      <w:szCs w:val="24"/>
    </w:rPr>
  </w:style>
  <w:style w:type="paragraph" w:customStyle="1" w:styleId="ab">
    <w:name w:val="表頭（跨頁標題用）"/>
    <w:basedOn w:val="a"/>
    <w:qFormat/>
    <w:rsid w:val="00236529"/>
    <w:pPr>
      <w:widowControl/>
      <w:adjustRightInd w:val="0"/>
      <w:snapToGrid w:val="0"/>
      <w:jc w:val="center"/>
    </w:pPr>
    <w:rPr>
      <w:rFonts w:ascii="Times New Roman" w:hAnsi="Times New Roman"/>
      <w:b/>
      <w:snapToGrid w:val="0"/>
      <w:kern w:val="0"/>
      <w:szCs w:val="24"/>
    </w:rPr>
  </w:style>
  <w:style w:type="paragraph" w:customStyle="1" w:styleId="ac">
    <w:name w:val="表次"/>
    <w:qFormat/>
    <w:rsid w:val="00236529"/>
    <w:pPr>
      <w:adjustRightInd w:val="0"/>
      <w:snapToGrid w:val="0"/>
      <w:outlineLvl w:val="7"/>
    </w:pPr>
    <w:rPr>
      <w:rFonts w:ascii="Times New Roman" w:hAnsi="Times New Roman"/>
      <w:snapToGrid w:val="0"/>
      <w:sz w:val="24"/>
      <w:szCs w:val="24"/>
    </w:rPr>
  </w:style>
  <w:style w:type="paragraph" w:customStyle="1" w:styleId="ad">
    <w:name w:val="表內文"/>
    <w:link w:val="ae"/>
    <w:qFormat/>
    <w:rsid w:val="00236529"/>
    <w:pPr>
      <w:widowControl w:val="0"/>
      <w:adjustRightInd w:val="0"/>
      <w:snapToGrid w:val="0"/>
      <w:jc w:val="both"/>
    </w:pPr>
    <w:rPr>
      <w:rFonts w:ascii="Times New Roman" w:hAnsi="Times New Roman"/>
      <w:snapToGrid w:val="0"/>
      <w:sz w:val="24"/>
      <w:szCs w:val="24"/>
    </w:rPr>
  </w:style>
  <w:style w:type="character" w:customStyle="1" w:styleId="ae">
    <w:name w:val="表內文 字元"/>
    <w:link w:val="ad"/>
    <w:rsid w:val="00236529"/>
    <w:rPr>
      <w:rFonts w:ascii="Times New Roman" w:eastAsia="新細明體" w:hAnsi="Times New Roman" w:cs="Times New Roman"/>
      <w:snapToGrid w:val="0"/>
      <w:kern w:val="0"/>
      <w:szCs w:val="24"/>
    </w:rPr>
  </w:style>
  <w:style w:type="paragraph" w:styleId="HTML">
    <w:name w:val="HTML Preformatted"/>
    <w:basedOn w:val="a"/>
    <w:link w:val="HTML0"/>
    <w:rsid w:val="00236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236529"/>
    <w:rPr>
      <w:rFonts w:ascii="細明體" w:eastAsia="細明體" w:hAnsi="細明體" w:cs="Times New Roman"/>
      <w:kern w:val="0"/>
      <w:szCs w:val="24"/>
      <w:lang w:val="x-none" w:eastAsia="x-none"/>
    </w:rPr>
  </w:style>
  <w:style w:type="character" w:styleId="af">
    <w:name w:val="Strong"/>
    <w:uiPriority w:val="22"/>
    <w:qFormat/>
    <w:rsid w:val="00236529"/>
    <w:rPr>
      <w:b/>
      <w:bCs/>
    </w:rPr>
  </w:style>
  <w:style w:type="paragraph" w:styleId="2">
    <w:name w:val="Body Text Indent 2"/>
    <w:basedOn w:val="a"/>
    <w:link w:val="20"/>
    <w:rsid w:val="00236529"/>
    <w:pPr>
      <w:spacing w:after="120" w:line="480" w:lineRule="auto"/>
      <w:ind w:leftChars="200" w:left="480"/>
    </w:pPr>
    <w:rPr>
      <w:rFonts w:ascii="Times New Roman" w:hAnsi="Times New Roman"/>
      <w:szCs w:val="20"/>
      <w:lang w:val="x-none" w:eastAsia="x-none"/>
    </w:rPr>
  </w:style>
  <w:style w:type="character" w:customStyle="1" w:styleId="20">
    <w:name w:val="本文縮排 2 字元"/>
    <w:link w:val="2"/>
    <w:rsid w:val="00236529"/>
    <w:rPr>
      <w:rFonts w:ascii="Times New Roman" w:eastAsia="新細明體" w:hAnsi="Times New Roman" w:cs="Times New Roman"/>
      <w:szCs w:val="20"/>
      <w:lang w:val="x-none" w:eastAsia="x-none"/>
    </w:rPr>
  </w:style>
  <w:style w:type="character" w:styleId="af0">
    <w:name w:val="page number"/>
    <w:basedOn w:val="a0"/>
    <w:rsid w:val="00236529"/>
  </w:style>
  <w:style w:type="paragraph" w:styleId="af1">
    <w:name w:val="Balloon Text"/>
    <w:basedOn w:val="a"/>
    <w:link w:val="af2"/>
    <w:rsid w:val="00236529"/>
    <w:rPr>
      <w:rFonts w:ascii="Arial" w:hAnsi="Arial"/>
      <w:sz w:val="18"/>
      <w:szCs w:val="18"/>
      <w:lang w:val="x-none" w:eastAsia="x-none"/>
    </w:rPr>
  </w:style>
  <w:style w:type="character" w:customStyle="1" w:styleId="af2">
    <w:name w:val="註解方塊文字 字元"/>
    <w:link w:val="af1"/>
    <w:rsid w:val="00236529"/>
    <w:rPr>
      <w:rFonts w:ascii="Arial" w:eastAsia="新細明體" w:hAnsi="Arial" w:cs="Times New Roman"/>
      <w:sz w:val="18"/>
      <w:szCs w:val="18"/>
      <w:lang w:val="x-none" w:eastAsia="x-none"/>
    </w:rPr>
  </w:style>
  <w:style w:type="paragraph" w:styleId="af3">
    <w:name w:val="Plain Text"/>
    <w:basedOn w:val="a"/>
    <w:link w:val="af4"/>
    <w:rsid w:val="00236529"/>
    <w:rPr>
      <w:rFonts w:ascii="細明體" w:eastAsia="細明體" w:hAnsi="Courier New"/>
      <w:szCs w:val="20"/>
      <w:lang w:val="x-none" w:eastAsia="x-none"/>
    </w:rPr>
  </w:style>
  <w:style w:type="character" w:customStyle="1" w:styleId="af4">
    <w:name w:val="純文字 字元"/>
    <w:link w:val="af3"/>
    <w:rsid w:val="00236529"/>
    <w:rPr>
      <w:rFonts w:ascii="細明體" w:eastAsia="細明體" w:hAnsi="Courier New" w:cs="Times New Roman"/>
      <w:szCs w:val="20"/>
      <w:lang w:val="x-none" w:eastAsia="x-none"/>
    </w:rPr>
  </w:style>
  <w:style w:type="paragraph" w:styleId="af5">
    <w:name w:val="List Paragraph"/>
    <w:basedOn w:val="a"/>
    <w:link w:val="af6"/>
    <w:uiPriority w:val="34"/>
    <w:qFormat/>
    <w:rsid w:val="00236529"/>
    <w:pPr>
      <w:ind w:leftChars="200" w:left="480"/>
    </w:pPr>
    <w:rPr>
      <w:lang w:val="x-none" w:eastAsia="x-none"/>
    </w:rPr>
  </w:style>
  <w:style w:type="paragraph" w:customStyle="1" w:styleId="1">
    <w:name w:val="內文1"/>
    <w:rsid w:val="00236529"/>
    <w:pPr>
      <w:spacing w:beforeLines="50" w:line="276" w:lineRule="auto"/>
    </w:pPr>
    <w:rPr>
      <w:rFonts w:ascii="Arial" w:eastAsia="Arial" w:hAnsi="Arial" w:cs="Arial"/>
      <w:color w:val="000000"/>
      <w:kern w:val="2"/>
      <w:sz w:val="22"/>
      <w:szCs w:val="22"/>
    </w:rPr>
  </w:style>
  <w:style w:type="character" w:styleId="af7">
    <w:name w:val="Hyperlink"/>
    <w:rsid w:val="00236529"/>
    <w:rPr>
      <w:rFonts w:cs="Times New Roman"/>
      <w:color w:val="0000FF"/>
      <w:u w:val="single"/>
    </w:rPr>
  </w:style>
  <w:style w:type="character" w:customStyle="1" w:styleId="st1">
    <w:name w:val="st1"/>
    <w:basedOn w:val="a0"/>
    <w:rsid w:val="00236529"/>
  </w:style>
  <w:style w:type="paragraph" w:styleId="z-">
    <w:name w:val="HTML Top of Form"/>
    <w:basedOn w:val="a"/>
    <w:next w:val="a"/>
    <w:link w:val="z-0"/>
    <w:hidden/>
    <w:rsid w:val="00236529"/>
    <w:pPr>
      <w:pBdr>
        <w:bottom w:val="single" w:sz="6" w:space="1" w:color="auto"/>
      </w:pBdr>
      <w:jc w:val="center"/>
    </w:pPr>
    <w:rPr>
      <w:rFonts w:ascii="Arial" w:hAnsi="Arial" w:cs="Arial"/>
      <w:vanish/>
      <w:sz w:val="16"/>
      <w:szCs w:val="16"/>
    </w:rPr>
  </w:style>
  <w:style w:type="character" w:customStyle="1" w:styleId="z-0">
    <w:name w:val="z-表單的頂端 字元"/>
    <w:link w:val="z-"/>
    <w:rsid w:val="00236529"/>
    <w:rPr>
      <w:rFonts w:ascii="Arial" w:eastAsia="新細明體" w:hAnsi="Arial" w:cs="Arial"/>
      <w:vanish/>
      <w:sz w:val="16"/>
      <w:szCs w:val="16"/>
    </w:rPr>
  </w:style>
  <w:style w:type="paragraph" w:styleId="z-1">
    <w:name w:val="HTML Bottom of Form"/>
    <w:basedOn w:val="a"/>
    <w:next w:val="a"/>
    <w:link w:val="z-2"/>
    <w:hidden/>
    <w:rsid w:val="00236529"/>
    <w:pPr>
      <w:pBdr>
        <w:top w:val="single" w:sz="6" w:space="1" w:color="auto"/>
      </w:pBdr>
      <w:jc w:val="center"/>
    </w:pPr>
    <w:rPr>
      <w:rFonts w:ascii="Arial" w:hAnsi="Arial" w:cs="Arial"/>
      <w:vanish/>
      <w:sz w:val="16"/>
      <w:szCs w:val="16"/>
    </w:rPr>
  </w:style>
  <w:style w:type="character" w:customStyle="1" w:styleId="z-2">
    <w:name w:val="z-表單的底部 字元"/>
    <w:link w:val="z-1"/>
    <w:rsid w:val="00236529"/>
    <w:rPr>
      <w:rFonts w:ascii="Arial" w:eastAsia="新細明體" w:hAnsi="Arial" w:cs="Arial"/>
      <w:vanish/>
      <w:sz w:val="16"/>
      <w:szCs w:val="16"/>
    </w:rPr>
  </w:style>
  <w:style w:type="paragraph" w:customStyle="1" w:styleId="af8">
    <w:name w:val="主條文"/>
    <w:basedOn w:val="a"/>
    <w:link w:val="af9"/>
    <w:rsid w:val="00236529"/>
    <w:pPr>
      <w:spacing w:line="320" w:lineRule="exact"/>
      <w:ind w:left="960" w:hangingChars="400" w:hanging="960"/>
    </w:pPr>
    <w:rPr>
      <w:rFonts w:ascii="華康儷楷書" w:eastAsia="華康儷楷書" w:cs="新細明體"/>
      <w:szCs w:val="20"/>
    </w:rPr>
  </w:style>
  <w:style w:type="character" w:customStyle="1" w:styleId="af9">
    <w:name w:val="主條文 字元 字元"/>
    <w:link w:val="af8"/>
    <w:rsid w:val="00236529"/>
    <w:rPr>
      <w:rFonts w:ascii="華康儷楷書" w:eastAsia="華康儷楷書" w:hAnsi="Calibri" w:cs="新細明體"/>
      <w:szCs w:val="20"/>
    </w:rPr>
  </w:style>
  <w:style w:type="character" w:customStyle="1" w:styleId="10">
    <w:name w:val="字元 字元10"/>
    <w:rsid w:val="00236529"/>
    <w:rPr>
      <w:rFonts w:eastAsia="標楷體"/>
      <w:kern w:val="2"/>
    </w:rPr>
  </w:style>
  <w:style w:type="character" w:styleId="HTML1">
    <w:name w:val="HTML Typewriter"/>
    <w:rsid w:val="00236529"/>
    <w:rPr>
      <w:rFonts w:ascii="細明體" w:eastAsia="細明體" w:hAnsi="細明體" w:cs="細明體"/>
      <w:sz w:val="24"/>
      <w:szCs w:val="24"/>
    </w:rPr>
  </w:style>
  <w:style w:type="paragraph" w:styleId="3">
    <w:name w:val="Body Text Indent 3"/>
    <w:basedOn w:val="a"/>
    <w:link w:val="30"/>
    <w:rsid w:val="00236529"/>
    <w:pPr>
      <w:spacing w:after="120"/>
      <w:ind w:leftChars="200" w:left="480"/>
    </w:pPr>
    <w:rPr>
      <w:rFonts w:ascii="Times New Roman" w:hAnsi="Times New Roman"/>
      <w:sz w:val="16"/>
      <w:szCs w:val="16"/>
      <w:lang w:val="x-none" w:eastAsia="x-none"/>
    </w:rPr>
  </w:style>
  <w:style w:type="character" w:customStyle="1" w:styleId="30">
    <w:name w:val="本文縮排 3 字元"/>
    <w:link w:val="3"/>
    <w:rsid w:val="00236529"/>
    <w:rPr>
      <w:rFonts w:ascii="Times New Roman" w:eastAsia="新細明體" w:hAnsi="Times New Roman" w:cs="Times New Roman"/>
      <w:sz w:val="16"/>
      <w:szCs w:val="16"/>
      <w:lang w:val="x-none" w:eastAsia="x-none"/>
    </w:rPr>
  </w:style>
  <w:style w:type="paragraph" w:styleId="afa">
    <w:name w:val="No Spacing"/>
    <w:link w:val="afb"/>
    <w:qFormat/>
    <w:rsid w:val="00236529"/>
    <w:pPr>
      <w:widowControl w:val="0"/>
    </w:pPr>
    <w:rPr>
      <w:kern w:val="2"/>
      <w:sz w:val="24"/>
      <w:szCs w:val="22"/>
    </w:rPr>
  </w:style>
  <w:style w:type="character" w:customStyle="1" w:styleId="afb">
    <w:name w:val="無間距 字元"/>
    <w:link w:val="afa"/>
    <w:rsid w:val="00236529"/>
    <w:rPr>
      <w:rFonts w:ascii="Calibri" w:eastAsia="新細明體" w:hAnsi="Calibri" w:cs="Times New Roman"/>
    </w:rPr>
  </w:style>
  <w:style w:type="character" w:customStyle="1" w:styleId="st">
    <w:name w:val="st"/>
    <w:rsid w:val="00236529"/>
  </w:style>
  <w:style w:type="character" w:styleId="afc">
    <w:name w:val="Emphasis"/>
    <w:uiPriority w:val="20"/>
    <w:qFormat/>
    <w:rsid w:val="00236529"/>
    <w:rPr>
      <w:i/>
      <w:iCs/>
    </w:rPr>
  </w:style>
  <w:style w:type="paragraph" w:styleId="afd">
    <w:name w:val="Body Text"/>
    <w:basedOn w:val="a"/>
    <w:link w:val="afe"/>
    <w:uiPriority w:val="99"/>
    <w:semiHidden/>
    <w:unhideWhenUsed/>
    <w:rsid w:val="00236529"/>
    <w:pPr>
      <w:spacing w:after="120"/>
    </w:pPr>
    <w:rPr>
      <w:lang w:val="x-none" w:eastAsia="x-none"/>
    </w:rPr>
  </w:style>
  <w:style w:type="character" w:customStyle="1" w:styleId="afe">
    <w:name w:val="本文 字元"/>
    <w:link w:val="afd"/>
    <w:uiPriority w:val="99"/>
    <w:semiHidden/>
    <w:rsid w:val="00236529"/>
    <w:rPr>
      <w:rFonts w:ascii="Calibri" w:eastAsia="新細明體" w:hAnsi="Calibri" w:cs="Times New Roman"/>
      <w:lang w:val="x-none" w:eastAsia="x-none"/>
    </w:rPr>
  </w:style>
  <w:style w:type="paragraph" w:customStyle="1" w:styleId="aff">
    <w:name w:val="公文(主旨)"/>
    <w:basedOn w:val="a"/>
    <w:next w:val="a"/>
    <w:rsid w:val="00236529"/>
    <w:pPr>
      <w:widowControl/>
      <w:ind w:left="850" w:hanging="850"/>
      <w:textAlignment w:val="baseline"/>
    </w:pPr>
    <w:rPr>
      <w:rFonts w:ascii="Times New Roman" w:eastAsia="標楷體" w:hAnsi="Times New Roman"/>
      <w:noProof/>
      <w:kern w:val="0"/>
      <w:sz w:val="28"/>
      <w:szCs w:val="20"/>
      <w:lang w:bidi="he-IL"/>
    </w:rPr>
  </w:style>
  <w:style w:type="paragraph" w:styleId="aff0">
    <w:name w:val="annotation text"/>
    <w:basedOn w:val="a"/>
    <w:link w:val="aff1"/>
    <w:rsid w:val="00236529"/>
    <w:rPr>
      <w:rFonts w:ascii="Times New Roman" w:hAnsi="Times New Roman"/>
      <w:szCs w:val="20"/>
      <w:lang w:val="x-none" w:eastAsia="x-none"/>
    </w:rPr>
  </w:style>
  <w:style w:type="character" w:customStyle="1" w:styleId="aff1">
    <w:name w:val="註解文字 字元"/>
    <w:link w:val="aff0"/>
    <w:rsid w:val="00236529"/>
    <w:rPr>
      <w:rFonts w:ascii="Times New Roman" w:eastAsia="新細明體" w:hAnsi="Times New Roman" w:cs="Times New Roman"/>
      <w:szCs w:val="20"/>
      <w:lang w:val="x-none" w:eastAsia="x-none"/>
    </w:rPr>
  </w:style>
  <w:style w:type="paragraph" w:customStyle="1" w:styleId="aff2">
    <w:name w:val="公文(副本)"/>
    <w:basedOn w:val="a"/>
    <w:next w:val="a"/>
    <w:rsid w:val="00236529"/>
    <w:pPr>
      <w:widowControl/>
      <w:ind w:left="720" w:hanging="720"/>
      <w:textAlignment w:val="baseline"/>
    </w:pPr>
    <w:rPr>
      <w:rFonts w:ascii="Times New Roman" w:eastAsia="標楷體" w:hAnsi="Times New Roman"/>
      <w:noProof/>
      <w:kern w:val="0"/>
      <w:szCs w:val="20"/>
      <w:lang w:bidi="he-IL"/>
    </w:rPr>
  </w:style>
  <w:style w:type="character" w:customStyle="1" w:styleId="6">
    <w:name w:val="字元 字元6"/>
    <w:rsid w:val="00236529"/>
    <w:rPr>
      <w:rFonts w:eastAsia="標楷體"/>
      <w:kern w:val="2"/>
    </w:rPr>
  </w:style>
  <w:style w:type="paragraph" w:customStyle="1" w:styleId="aff3">
    <w:name w:val="公文(後續段落_段落)"/>
    <w:basedOn w:val="a"/>
    <w:rsid w:val="00236529"/>
    <w:pPr>
      <w:widowControl/>
      <w:ind w:left="1417"/>
    </w:pPr>
    <w:rPr>
      <w:rFonts w:ascii="Times New Roman" w:eastAsia="標楷體" w:hAnsi="Times New Roman"/>
      <w:noProof/>
      <w:kern w:val="0"/>
      <w:sz w:val="28"/>
      <w:szCs w:val="20"/>
      <w:lang w:bidi="he-IL"/>
    </w:rPr>
  </w:style>
  <w:style w:type="paragraph" w:customStyle="1" w:styleId="11">
    <w:name w:val="清單段落1"/>
    <w:basedOn w:val="a"/>
    <w:rsid w:val="00236529"/>
    <w:pPr>
      <w:ind w:leftChars="200" w:left="480"/>
    </w:pPr>
  </w:style>
  <w:style w:type="paragraph" w:customStyle="1" w:styleId="aff4">
    <w:name w:val="公文(後續段落_正本)"/>
    <w:basedOn w:val="a"/>
    <w:rsid w:val="00236529"/>
    <w:pPr>
      <w:widowControl/>
      <w:ind w:left="720" w:hanging="720"/>
      <w:textAlignment w:val="baseline"/>
    </w:pPr>
    <w:rPr>
      <w:rFonts w:ascii="Times New Roman" w:eastAsia="標楷體" w:hAnsi="Times New Roman"/>
      <w:noProof/>
      <w:kern w:val="0"/>
      <w:szCs w:val="20"/>
      <w:lang w:bidi="he-IL"/>
    </w:rPr>
  </w:style>
  <w:style w:type="paragraph" w:styleId="12">
    <w:name w:val="toc 1"/>
    <w:basedOn w:val="a"/>
    <w:next w:val="a"/>
    <w:link w:val="13"/>
    <w:autoRedefine/>
    <w:uiPriority w:val="39"/>
    <w:unhideWhenUsed/>
    <w:rsid w:val="00236529"/>
    <w:pPr>
      <w:tabs>
        <w:tab w:val="right" w:leader="dot" w:pos="14560"/>
      </w:tabs>
      <w:snapToGrid w:val="0"/>
    </w:pPr>
    <w:rPr>
      <w:rFonts w:ascii="Times New Roman" w:hAnsi="Times New Roman"/>
      <w:noProof/>
      <w:kern w:val="0"/>
      <w:szCs w:val="24"/>
      <w:lang w:val="x-none" w:eastAsia="x-none"/>
    </w:rPr>
  </w:style>
  <w:style w:type="character" w:customStyle="1" w:styleId="13">
    <w:name w:val="目錄 1 字元"/>
    <w:link w:val="12"/>
    <w:uiPriority w:val="39"/>
    <w:rsid w:val="00236529"/>
    <w:rPr>
      <w:rFonts w:ascii="Times New Roman" w:eastAsia="新細明體" w:hAnsi="Times New Roman" w:cs="Times New Roman"/>
      <w:noProof/>
      <w:kern w:val="0"/>
      <w:szCs w:val="24"/>
      <w:lang w:val="x-none" w:eastAsia="x-none"/>
    </w:rPr>
  </w:style>
  <w:style w:type="character" w:customStyle="1" w:styleId="af6">
    <w:name w:val="清單段落 字元"/>
    <w:link w:val="af5"/>
    <w:uiPriority w:val="34"/>
    <w:locked/>
    <w:rsid w:val="00236529"/>
    <w:rPr>
      <w:rFonts w:ascii="Calibri" w:eastAsia="新細明體" w:hAnsi="Calibri" w:cs="Times New Roman"/>
      <w:lang w:val="x-none" w:eastAsia="x-none"/>
    </w:rPr>
  </w:style>
  <w:style w:type="character" w:customStyle="1" w:styleId="il">
    <w:name w:val="il"/>
    <w:rsid w:val="00236529"/>
  </w:style>
  <w:style w:type="character" w:styleId="aff5">
    <w:name w:val="annotation reference"/>
    <w:semiHidden/>
    <w:rsid w:val="00236529"/>
    <w:rPr>
      <w:sz w:val="18"/>
    </w:rPr>
  </w:style>
  <w:style w:type="paragraph" w:styleId="aff6">
    <w:name w:val="Salutation"/>
    <w:basedOn w:val="a"/>
    <w:next w:val="a"/>
    <w:link w:val="aff7"/>
    <w:rsid w:val="00236529"/>
    <w:rPr>
      <w:rFonts w:ascii="標楷體" w:eastAsia="標楷體" w:hAnsi="標楷體"/>
      <w:sz w:val="32"/>
      <w:szCs w:val="20"/>
    </w:rPr>
  </w:style>
  <w:style w:type="character" w:customStyle="1" w:styleId="aff7">
    <w:name w:val="問候 字元"/>
    <w:link w:val="aff6"/>
    <w:rsid w:val="00236529"/>
    <w:rPr>
      <w:rFonts w:ascii="標楷體" w:eastAsia="標楷體" w:hAnsi="標楷體"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285</Words>
  <Characters>1626</Characters>
  <Application>Microsoft Office Word</Application>
  <DocSecurity>0</DocSecurity>
  <Lines>13</Lines>
  <Paragraphs>3</Paragraphs>
  <ScaleCrop>false</ScaleCrop>
  <Company>Toshiba</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dc:creator>
  <cp:lastModifiedBy>Windows 使用者</cp:lastModifiedBy>
  <cp:revision>7</cp:revision>
  <cp:lastPrinted>2016-12-30T01:56:00Z</cp:lastPrinted>
  <dcterms:created xsi:type="dcterms:W3CDTF">2017-05-10T13:32:00Z</dcterms:created>
  <dcterms:modified xsi:type="dcterms:W3CDTF">2017-06-20T08:16:00Z</dcterms:modified>
</cp:coreProperties>
</file>