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64E" w:rsidRPr="00A11795" w:rsidRDefault="00A5564E" w:rsidP="00A11795">
      <w:pPr>
        <w:autoSpaceDE w:val="0"/>
        <w:autoSpaceDN w:val="0"/>
        <w:adjustRightInd w:val="0"/>
        <w:spacing w:line="379" w:lineRule="exact"/>
        <w:ind w:right="-20"/>
        <w:jc w:val="center"/>
        <w:rPr>
          <w:rFonts w:ascii="Times New Roman" w:eastAsia="標楷體" w:hAnsi="Times New Roman"/>
          <w:kern w:val="0"/>
          <w:position w:val="-1"/>
          <w:sz w:val="20"/>
          <w:szCs w:val="20"/>
        </w:rPr>
      </w:pPr>
      <w:r w:rsidRPr="00EB41F6">
        <w:rPr>
          <w:rFonts w:ascii="Times New Roman" w:eastAsia="標楷體" w:hAnsi="Times New Roman"/>
          <w:color w:val="000000"/>
          <w:kern w:val="0"/>
          <w:sz w:val="32"/>
          <w:szCs w:val="32"/>
        </w:rPr>
        <w:t>南</w:t>
      </w:r>
      <w:proofErr w:type="gramStart"/>
      <w:r w:rsidRPr="00EB41F6">
        <w:rPr>
          <w:rFonts w:ascii="Times New Roman" w:eastAsia="標楷體" w:hAnsi="Times New Roman"/>
          <w:color w:val="000000"/>
          <w:kern w:val="0"/>
          <w:sz w:val="32"/>
          <w:szCs w:val="32"/>
        </w:rPr>
        <w:t>臺</w:t>
      </w:r>
      <w:proofErr w:type="gramEnd"/>
      <w:r w:rsidRPr="00EB41F6">
        <w:rPr>
          <w:rFonts w:ascii="Times New Roman" w:eastAsia="標楷體" w:hAnsi="Times New Roman"/>
          <w:color w:val="000000"/>
          <w:kern w:val="0"/>
          <w:sz w:val="32"/>
          <w:szCs w:val="32"/>
        </w:rPr>
        <w:t>科技</w:t>
      </w:r>
      <w:r w:rsidRPr="00EB41F6">
        <w:rPr>
          <w:rFonts w:ascii="Times New Roman" w:eastAsia="標楷體" w:hAnsi="Times New Roman"/>
          <w:color w:val="000000"/>
          <w:spacing w:val="-5"/>
          <w:kern w:val="0"/>
          <w:sz w:val="32"/>
          <w:szCs w:val="32"/>
        </w:rPr>
        <w:t>大</w:t>
      </w:r>
      <w:r w:rsidRPr="00EB41F6">
        <w:rPr>
          <w:rFonts w:ascii="Times New Roman" w:eastAsia="標楷體" w:hAnsi="Times New Roman"/>
          <w:color w:val="000000"/>
          <w:kern w:val="0"/>
          <w:sz w:val="32"/>
          <w:szCs w:val="32"/>
        </w:rPr>
        <w:t>學</w:t>
      </w:r>
    </w:p>
    <w:p w:rsidR="00A5564E" w:rsidRDefault="00A5564E" w:rsidP="00A5564E">
      <w:pPr>
        <w:autoSpaceDE w:val="0"/>
        <w:autoSpaceDN w:val="0"/>
        <w:adjustRightInd w:val="0"/>
        <w:spacing w:line="360" w:lineRule="exact"/>
        <w:jc w:val="center"/>
        <w:rPr>
          <w:rFonts w:ascii="Times New Roman" w:eastAsia="標楷體" w:hAnsi="Times New Roman"/>
          <w:color w:val="000000"/>
          <w:kern w:val="0"/>
          <w:sz w:val="32"/>
          <w:szCs w:val="32"/>
        </w:rPr>
      </w:pPr>
      <w:r>
        <w:rPr>
          <w:rFonts w:ascii="Times New Roman" w:eastAsia="標楷體" w:hAnsi="Times New Roman" w:hint="eastAsia"/>
          <w:color w:val="000000"/>
          <w:kern w:val="0"/>
          <w:sz w:val="32"/>
          <w:szCs w:val="32"/>
        </w:rPr>
        <w:t>Southern Taiwan University of Science and Technology</w:t>
      </w:r>
    </w:p>
    <w:p w:rsidR="00A5564E" w:rsidRDefault="00A5564E" w:rsidP="00A5564E">
      <w:pPr>
        <w:autoSpaceDE w:val="0"/>
        <w:autoSpaceDN w:val="0"/>
        <w:adjustRightInd w:val="0"/>
        <w:spacing w:line="360" w:lineRule="exact"/>
        <w:jc w:val="center"/>
        <w:rPr>
          <w:rFonts w:ascii="Times New Roman" w:eastAsia="標楷體" w:hAnsi="Times New Roman"/>
          <w:color w:val="000000"/>
          <w:kern w:val="0"/>
          <w:sz w:val="32"/>
          <w:szCs w:val="32"/>
        </w:rPr>
      </w:pPr>
      <w:r w:rsidRPr="00EB41F6">
        <w:rPr>
          <w:rFonts w:ascii="Times New Roman" w:eastAsia="標楷體" w:hAnsi="Times New Roman"/>
          <w:color w:val="000000"/>
          <w:kern w:val="0"/>
          <w:sz w:val="32"/>
          <w:szCs w:val="32"/>
        </w:rPr>
        <w:t>商管專業學院碩士班</w:t>
      </w:r>
    </w:p>
    <w:p w:rsidR="00A5564E" w:rsidRDefault="00A5564E" w:rsidP="00A5564E">
      <w:pPr>
        <w:autoSpaceDE w:val="0"/>
        <w:autoSpaceDN w:val="0"/>
        <w:adjustRightInd w:val="0"/>
        <w:spacing w:line="360" w:lineRule="exact"/>
        <w:jc w:val="center"/>
        <w:rPr>
          <w:rFonts w:ascii="Times New Roman" w:eastAsia="標楷體" w:hAnsi="Times New Roman"/>
          <w:color w:val="000000"/>
          <w:kern w:val="0"/>
          <w:sz w:val="32"/>
          <w:szCs w:val="32"/>
        </w:rPr>
      </w:pPr>
      <w:r>
        <w:rPr>
          <w:rFonts w:ascii="Times New Roman" w:eastAsia="標楷體" w:hAnsi="Times New Roman" w:hint="eastAsia"/>
          <w:color w:val="000000"/>
          <w:kern w:val="0"/>
          <w:sz w:val="32"/>
          <w:szCs w:val="32"/>
        </w:rPr>
        <w:t>Global Master of Business Administration</w:t>
      </w:r>
    </w:p>
    <w:p w:rsidR="00D15E54" w:rsidRDefault="00A5564E" w:rsidP="00A5564E">
      <w:pPr>
        <w:autoSpaceDE w:val="0"/>
        <w:autoSpaceDN w:val="0"/>
        <w:adjustRightInd w:val="0"/>
        <w:spacing w:line="360" w:lineRule="exact"/>
        <w:jc w:val="center"/>
        <w:rPr>
          <w:rFonts w:ascii="Times New Roman" w:eastAsia="標楷體" w:hAnsi="Times New Roman"/>
          <w:color w:val="000000"/>
          <w:kern w:val="0"/>
          <w:sz w:val="32"/>
          <w:szCs w:val="32"/>
        </w:rPr>
      </w:pPr>
      <w:r w:rsidRPr="00EB41F6">
        <w:rPr>
          <w:rFonts w:ascii="Times New Roman" w:eastAsia="標楷體" w:hAnsi="Times New Roman"/>
          <w:color w:val="000000"/>
          <w:kern w:val="0"/>
          <w:sz w:val="32"/>
          <w:szCs w:val="32"/>
        </w:rPr>
        <w:t>預備研究</w:t>
      </w:r>
      <w:r>
        <w:rPr>
          <w:rFonts w:ascii="Times New Roman" w:eastAsia="標楷體" w:hAnsi="Times New Roman" w:hint="eastAsia"/>
          <w:color w:val="000000"/>
          <w:kern w:val="0"/>
          <w:sz w:val="32"/>
          <w:szCs w:val="32"/>
        </w:rPr>
        <w:t>生</w:t>
      </w:r>
      <w:r w:rsidRPr="00EB41F6">
        <w:rPr>
          <w:rFonts w:ascii="Times New Roman" w:eastAsia="標楷體" w:hAnsi="Times New Roman"/>
          <w:color w:val="000000"/>
          <w:kern w:val="0"/>
          <w:sz w:val="32"/>
          <w:szCs w:val="32"/>
        </w:rPr>
        <w:t>甄選</w:t>
      </w:r>
      <w:r w:rsidRPr="00EB41F6">
        <w:rPr>
          <w:rFonts w:ascii="Times New Roman" w:eastAsia="標楷體" w:hAnsi="Times New Roman"/>
          <w:color w:val="000000"/>
          <w:spacing w:val="-5"/>
          <w:kern w:val="0"/>
          <w:sz w:val="32"/>
          <w:szCs w:val="32"/>
        </w:rPr>
        <w:t>要</w:t>
      </w:r>
      <w:r w:rsidRPr="00EB41F6">
        <w:rPr>
          <w:rFonts w:ascii="Times New Roman" w:eastAsia="標楷體" w:hAnsi="Times New Roman"/>
          <w:color w:val="000000"/>
          <w:kern w:val="0"/>
          <w:sz w:val="32"/>
          <w:szCs w:val="32"/>
        </w:rPr>
        <w:t>點</w:t>
      </w:r>
    </w:p>
    <w:p w:rsidR="00A5564E" w:rsidRPr="00EB41F6" w:rsidRDefault="00A5564E" w:rsidP="00A5564E">
      <w:pPr>
        <w:autoSpaceDE w:val="0"/>
        <w:autoSpaceDN w:val="0"/>
        <w:adjustRightInd w:val="0"/>
        <w:spacing w:line="360" w:lineRule="exact"/>
        <w:jc w:val="center"/>
        <w:rPr>
          <w:rFonts w:ascii="Times New Roman" w:eastAsia="標楷體" w:hAnsi="Times New Roman"/>
          <w:color w:val="000000"/>
          <w:kern w:val="0"/>
          <w:sz w:val="32"/>
          <w:szCs w:val="32"/>
        </w:rPr>
      </w:pPr>
      <w:r>
        <w:rPr>
          <w:rFonts w:ascii="Times New Roman" w:eastAsia="標楷體" w:hAnsi="Times New Roman" w:hint="eastAsia"/>
          <w:color w:val="000000"/>
          <w:kern w:val="0"/>
          <w:sz w:val="32"/>
          <w:szCs w:val="32"/>
        </w:rPr>
        <w:t>The Directions on Pre-Graduate Selection</w:t>
      </w:r>
    </w:p>
    <w:p w:rsidR="00A5564E" w:rsidRDefault="000138C8" w:rsidP="00A5564E">
      <w:pPr>
        <w:autoSpaceDE w:val="0"/>
        <w:autoSpaceDN w:val="0"/>
        <w:adjustRightInd w:val="0"/>
        <w:spacing w:line="360" w:lineRule="exact"/>
        <w:ind w:right="211"/>
        <w:jc w:val="right"/>
        <w:rPr>
          <w:rFonts w:ascii="Times New Roman" w:eastAsia="標楷體" w:hAnsi="Times New Roman"/>
          <w:color w:val="000000"/>
          <w:kern w:val="0"/>
          <w:sz w:val="20"/>
          <w:szCs w:val="20"/>
        </w:rPr>
      </w:pPr>
      <w:r>
        <w:rPr>
          <w:rFonts w:ascii="Times New Roman" w:eastAsia="標楷體" w:hAnsi="Times New Roman" w:hint="eastAsia"/>
          <w:color w:val="000000"/>
          <w:kern w:val="0"/>
          <w:sz w:val="20"/>
          <w:szCs w:val="20"/>
        </w:rPr>
        <w:t xml:space="preserve">  </w:t>
      </w:r>
      <w:r w:rsidR="00A5564E" w:rsidRPr="00EB41F6">
        <w:rPr>
          <w:rFonts w:ascii="Times New Roman" w:eastAsia="標楷體" w:hAnsi="Times New Roman"/>
          <w:color w:val="000000"/>
          <w:kern w:val="0"/>
          <w:sz w:val="20"/>
          <w:szCs w:val="20"/>
        </w:rPr>
        <w:t>民國</w:t>
      </w:r>
      <w:r w:rsidR="00727B93">
        <w:rPr>
          <w:rFonts w:ascii="Times New Roman" w:eastAsia="標楷體" w:hAnsi="Times New Roman"/>
          <w:color w:val="000000"/>
          <w:kern w:val="0"/>
          <w:sz w:val="20"/>
          <w:szCs w:val="20"/>
        </w:rPr>
        <w:t>104</w:t>
      </w:r>
      <w:r w:rsidR="00A5564E" w:rsidRPr="00EB41F6">
        <w:rPr>
          <w:rFonts w:ascii="Times New Roman" w:eastAsia="標楷體" w:hAnsi="Times New Roman"/>
          <w:color w:val="000000"/>
          <w:spacing w:val="-5"/>
          <w:kern w:val="0"/>
          <w:sz w:val="20"/>
          <w:szCs w:val="20"/>
        </w:rPr>
        <w:t>年</w:t>
      </w:r>
      <w:r w:rsidR="00727B93">
        <w:rPr>
          <w:rFonts w:ascii="Times New Roman" w:eastAsia="標楷體" w:hAnsi="Times New Roman"/>
          <w:color w:val="000000"/>
          <w:spacing w:val="-5"/>
          <w:kern w:val="0"/>
          <w:sz w:val="20"/>
          <w:szCs w:val="20"/>
        </w:rPr>
        <w:t>03</w:t>
      </w:r>
      <w:r w:rsidR="00A5564E" w:rsidRPr="00EB41F6">
        <w:rPr>
          <w:rFonts w:ascii="Times New Roman" w:eastAsia="標楷體" w:hAnsi="Times New Roman"/>
          <w:color w:val="000000"/>
          <w:kern w:val="0"/>
          <w:sz w:val="20"/>
          <w:szCs w:val="20"/>
        </w:rPr>
        <w:t>月</w:t>
      </w:r>
      <w:r w:rsidR="00A5564E" w:rsidRPr="00EB41F6">
        <w:rPr>
          <w:rFonts w:ascii="Times New Roman" w:eastAsia="標楷體" w:hAnsi="Times New Roman"/>
          <w:color w:val="000000"/>
          <w:kern w:val="0"/>
          <w:sz w:val="20"/>
          <w:szCs w:val="20"/>
        </w:rPr>
        <w:t>24</w:t>
      </w:r>
      <w:r w:rsidR="00A5564E" w:rsidRPr="00EB41F6">
        <w:rPr>
          <w:rFonts w:ascii="Times New Roman" w:eastAsia="標楷體" w:hAnsi="Times New Roman"/>
          <w:color w:val="000000"/>
          <w:kern w:val="0"/>
          <w:sz w:val="20"/>
          <w:szCs w:val="20"/>
        </w:rPr>
        <w:t>日</w:t>
      </w:r>
      <w:r w:rsidR="00A5564E" w:rsidRPr="00EB41F6">
        <w:rPr>
          <w:rFonts w:ascii="Times New Roman" w:eastAsia="標楷體" w:hAnsi="Times New Roman"/>
          <w:color w:val="000000"/>
          <w:kern w:val="0"/>
          <w:sz w:val="20"/>
          <w:szCs w:val="20"/>
        </w:rPr>
        <w:t xml:space="preserve"> </w:t>
      </w:r>
      <w:r w:rsidR="00A5564E" w:rsidRPr="00EB41F6">
        <w:rPr>
          <w:rFonts w:ascii="Times New Roman" w:eastAsia="標楷體" w:hAnsi="Times New Roman"/>
          <w:color w:val="000000"/>
          <w:kern w:val="0"/>
          <w:sz w:val="20"/>
          <w:szCs w:val="20"/>
        </w:rPr>
        <w:t>班</w:t>
      </w:r>
      <w:proofErr w:type="gramStart"/>
      <w:r w:rsidR="00A5564E" w:rsidRPr="00EB41F6">
        <w:rPr>
          <w:rFonts w:ascii="Times New Roman" w:eastAsia="標楷體" w:hAnsi="Times New Roman"/>
          <w:color w:val="000000"/>
          <w:spacing w:val="-5"/>
          <w:kern w:val="0"/>
          <w:sz w:val="20"/>
          <w:szCs w:val="20"/>
        </w:rPr>
        <w:t>務</w:t>
      </w:r>
      <w:proofErr w:type="gramEnd"/>
      <w:r w:rsidR="00A5564E" w:rsidRPr="00EB41F6">
        <w:rPr>
          <w:rFonts w:ascii="Times New Roman" w:eastAsia="標楷體" w:hAnsi="Times New Roman"/>
          <w:color w:val="000000"/>
          <w:kern w:val="0"/>
          <w:sz w:val="20"/>
          <w:szCs w:val="20"/>
        </w:rPr>
        <w:t>會議</w:t>
      </w:r>
      <w:r w:rsidR="00A5564E" w:rsidRPr="00EB41F6">
        <w:rPr>
          <w:rFonts w:ascii="Times New Roman" w:eastAsia="標楷體" w:hAnsi="Times New Roman"/>
          <w:color w:val="000000"/>
          <w:spacing w:val="-5"/>
          <w:kern w:val="0"/>
          <w:sz w:val="20"/>
          <w:szCs w:val="20"/>
        </w:rPr>
        <w:t>通</w:t>
      </w:r>
      <w:r w:rsidR="00A5564E" w:rsidRPr="00EB41F6">
        <w:rPr>
          <w:rFonts w:ascii="Times New Roman" w:eastAsia="標楷體" w:hAnsi="Times New Roman"/>
          <w:color w:val="000000"/>
          <w:kern w:val="0"/>
          <w:sz w:val="20"/>
          <w:szCs w:val="20"/>
        </w:rPr>
        <w:t>過</w:t>
      </w:r>
    </w:p>
    <w:p w:rsidR="00A5564E" w:rsidRPr="00D15E54" w:rsidRDefault="00A5564E" w:rsidP="00A5564E">
      <w:pPr>
        <w:autoSpaceDE w:val="0"/>
        <w:autoSpaceDN w:val="0"/>
        <w:adjustRightInd w:val="0"/>
        <w:spacing w:line="360" w:lineRule="exact"/>
        <w:ind w:right="211"/>
        <w:jc w:val="right"/>
        <w:rPr>
          <w:rFonts w:ascii="Times New Roman" w:eastAsia="標楷體" w:hAnsi="Times New Roman"/>
          <w:kern w:val="0"/>
          <w:sz w:val="20"/>
          <w:szCs w:val="20"/>
        </w:rPr>
      </w:pPr>
      <w:r w:rsidRPr="00D15E54">
        <w:rPr>
          <w:rFonts w:ascii="Times New Roman" w:eastAsia="標楷體" w:hAnsi="Times New Roman"/>
          <w:kern w:val="0"/>
          <w:sz w:val="20"/>
          <w:szCs w:val="20"/>
        </w:rPr>
        <w:t>民國</w:t>
      </w:r>
      <w:r w:rsidRPr="00D15E54">
        <w:rPr>
          <w:rFonts w:ascii="Times New Roman" w:eastAsia="標楷體" w:hAnsi="Times New Roman"/>
          <w:kern w:val="0"/>
          <w:sz w:val="20"/>
          <w:szCs w:val="20"/>
        </w:rPr>
        <w:t>10</w:t>
      </w:r>
      <w:r w:rsidRPr="00D15E54">
        <w:rPr>
          <w:rFonts w:ascii="Times New Roman" w:eastAsia="標楷體" w:hAnsi="Times New Roman" w:hint="eastAsia"/>
          <w:kern w:val="0"/>
          <w:sz w:val="20"/>
          <w:szCs w:val="20"/>
        </w:rPr>
        <w:t>7</w:t>
      </w:r>
      <w:r w:rsidRPr="00D15E54">
        <w:rPr>
          <w:rFonts w:ascii="Times New Roman" w:eastAsia="標楷體" w:hAnsi="Times New Roman"/>
          <w:spacing w:val="-5"/>
          <w:kern w:val="0"/>
          <w:sz w:val="20"/>
          <w:szCs w:val="20"/>
        </w:rPr>
        <w:t>年</w:t>
      </w:r>
      <w:r w:rsidRPr="00D15E54">
        <w:rPr>
          <w:rFonts w:ascii="Times New Roman" w:eastAsia="標楷體" w:hAnsi="Times New Roman"/>
          <w:spacing w:val="-5"/>
          <w:kern w:val="0"/>
          <w:sz w:val="20"/>
          <w:szCs w:val="20"/>
        </w:rPr>
        <w:t>0</w:t>
      </w:r>
      <w:r w:rsidRPr="00D15E54">
        <w:rPr>
          <w:rFonts w:ascii="Times New Roman" w:eastAsia="標楷體" w:hAnsi="Times New Roman" w:hint="eastAsia"/>
          <w:spacing w:val="-5"/>
          <w:kern w:val="0"/>
          <w:sz w:val="20"/>
          <w:szCs w:val="20"/>
        </w:rPr>
        <w:t>9</w:t>
      </w:r>
      <w:r w:rsidRPr="00D15E54">
        <w:rPr>
          <w:rFonts w:ascii="Times New Roman" w:eastAsia="標楷體" w:hAnsi="Times New Roman"/>
          <w:kern w:val="0"/>
          <w:sz w:val="20"/>
          <w:szCs w:val="20"/>
        </w:rPr>
        <w:t>月</w:t>
      </w:r>
      <w:r w:rsidRPr="00D15E54">
        <w:rPr>
          <w:rFonts w:ascii="Times New Roman" w:eastAsia="標楷體" w:hAnsi="Times New Roman" w:hint="eastAsia"/>
          <w:kern w:val="0"/>
          <w:sz w:val="20"/>
          <w:szCs w:val="20"/>
        </w:rPr>
        <w:t>20</w:t>
      </w:r>
      <w:r w:rsidRPr="00D15E54">
        <w:rPr>
          <w:rFonts w:ascii="Times New Roman" w:eastAsia="標楷體" w:hAnsi="Times New Roman"/>
          <w:kern w:val="0"/>
          <w:sz w:val="20"/>
          <w:szCs w:val="20"/>
        </w:rPr>
        <w:t>日</w:t>
      </w:r>
      <w:r w:rsidR="00727B93">
        <w:rPr>
          <w:rFonts w:ascii="Times New Roman" w:eastAsia="標楷體" w:hAnsi="Times New Roman" w:hint="eastAsia"/>
          <w:kern w:val="0"/>
          <w:sz w:val="20"/>
          <w:szCs w:val="20"/>
        </w:rPr>
        <w:t xml:space="preserve"> </w:t>
      </w:r>
      <w:r w:rsidRPr="00D15E54">
        <w:rPr>
          <w:rFonts w:ascii="Times New Roman" w:eastAsia="標楷體" w:hAnsi="Times New Roman"/>
          <w:kern w:val="0"/>
          <w:sz w:val="20"/>
          <w:szCs w:val="20"/>
        </w:rPr>
        <w:t>班</w:t>
      </w:r>
      <w:proofErr w:type="gramStart"/>
      <w:r w:rsidRPr="00D15E54">
        <w:rPr>
          <w:rFonts w:ascii="Times New Roman" w:eastAsia="標楷體" w:hAnsi="Times New Roman"/>
          <w:spacing w:val="-5"/>
          <w:kern w:val="0"/>
          <w:sz w:val="20"/>
          <w:szCs w:val="20"/>
        </w:rPr>
        <w:t>務</w:t>
      </w:r>
      <w:proofErr w:type="gramEnd"/>
      <w:r w:rsidRPr="00D15E54">
        <w:rPr>
          <w:rFonts w:ascii="Times New Roman" w:eastAsia="標楷體" w:hAnsi="Times New Roman"/>
          <w:kern w:val="0"/>
          <w:sz w:val="20"/>
          <w:szCs w:val="20"/>
        </w:rPr>
        <w:t>會議</w:t>
      </w:r>
      <w:r w:rsidR="00727B93">
        <w:rPr>
          <w:rFonts w:ascii="Times New Roman" w:eastAsia="標楷體" w:hAnsi="Times New Roman" w:hint="eastAsia"/>
          <w:kern w:val="0"/>
          <w:sz w:val="20"/>
          <w:szCs w:val="20"/>
        </w:rPr>
        <w:t>修訂</w:t>
      </w:r>
      <w:r w:rsidRPr="00D15E54">
        <w:rPr>
          <w:rFonts w:ascii="Times New Roman" w:eastAsia="標楷體" w:hAnsi="Times New Roman"/>
          <w:spacing w:val="-5"/>
          <w:kern w:val="0"/>
          <w:sz w:val="20"/>
          <w:szCs w:val="20"/>
        </w:rPr>
        <w:t>通</w:t>
      </w:r>
      <w:r w:rsidRPr="00D15E54">
        <w:rPr>
          <w:rFonts w:ascii="Times New Roman" w:eastAsia="標楷體" w:hAnsi="Times New Roman"/>
          <w:kern w:val="0"/>
          <w:sz w:val="20"/>
          <w:szCs w:val="20"/>
        </w:rPr>
        <w:t>過</w:t>
      </w:r>
    </w:p>
    <w:p w:rsidR="00A5564E" w:rsidRPr="00EB41F6" w:rsidRDefault="00A5564E" w:rsidP="00A5564E">
      <w:pPr>
        <w:autoSpaceDE w:val="0"/>
        <w:autoSpaceDN w:val="0"/>
        <w:adjustRightInd w:val="0"/>
        <w:spacing w:line="360" w:lineRule="exact"/>
        <w:ind w:right="211"/>
        <w:jc w:val="both"/>
        <w:rPr>
          <w:rFonts w:ascii="Times New Roman" w:eastAsia="標楷體" w:hAnsi="Times New Roman"/>
          <w:color w:val="000000"/>
          <w:kern w:val="0"/>
          <w:sz w:val="20"/>
          <w:szCs w:val="20"/>
        </w:rPr>
      </w:pPr>
    </w:p>
    <w:p w:rsidR="00A5564E" w:rsidRDefault="00A5564E" w:rsidP="00A5564E">
      <w:pPr>
        <w:autoSpaceDE w:val="0"/>
        <w:autoSpaceDN w:val="0"/>
        <w:adjustRightInd w:val="0"/>
        <w:spacing w:line="360" w:lineRule="exact"/>
        <w:ind w:left="360" w:right="-20" w:hanging="360"/>
        <w:jc w:val="both"/>
        <w:rPr>
          <w:rFonts w:ascii="Times New Roman" w:eastAsia="標楷體" w:hAnsi="Times New Roman"/>
          <w:snapToGrid w:val="0"/>
          <w:color w:val="000000"/>
          <w:kern w:val="0"/>
          <w:szCs w:val="24"/>
        </w:rPr>
      </w:pPr>
      <w:r w:rsidRPr="00EB41F6">
        <w:rPr>
          <w:rFonts w:ascii="Times New Roman" w:eastAsia="標楷體" w:hAnsi="Times New Roman"/>
          <w:snapToGrid w:val="0"/>
          <w:color w:val="000000"/>
          <w:spacing w:val="-14"/>
          <w:kern w:val="0"/>
          <w:position w:val="-1"/>
          <w:szCs w:val="24"/>
        </w:rPr>
        <w:t>一、</w:t>
      </w:r>
      <w:r>
        <w:rPr>
          <w:rFonts w:ascii="Times New Roman" w:eastAsia="標楷體" w:hAnsi="Times New Roman"/>
          <w:snapToGrid w:val="0"/>
          <w:color w:val="000000"/>
          <w:kern w:val="0"/>
          <w:position w:val="-1"/>
          <w:szCs w:val="24"/>
        </w:rPr>
        <w:t>南</w:t>
      </w:r>
      <w:proofErr w:type="gramStart"/>
      <w:r>
        <w:rPr>
          <w:rFonts w:ascii="Times New Roman" w:eastAsia="標楷體" w:hAnsi="Times New Roman" w:hint="eastAsia"/>
          <w:snapToGrid w:val="0"/>
          <w:color w:val="000000"/>
          <w:kern w:val="0"/>
          <w:position w:val="-1"/>
          <w:szCs w:val="24"/>
        </w:rPr>
        <w:t>臺</w:t>
      </w:r>
      <w:proofErr w:type="gramEnd"/>
      <w:r w:rsidRPr="00EB41F6">
        <w:rPr>
          <w:rFonts w:ascii="Times New Roman" w:eastAsia="標楷體" w:hAnsi="Times New Roman"/>
          <w:snapToGrid w:val="0"/>
          <w:color w:val="000000"/>
          <w:kern w:val="0"/>
          <w:position w:val="-1"/>
          <w:szCs w:val="24"/>
        </w:rPr>
        <w:t>科技大學商管專業學院（以下簡稱本所</w:t>
      </w:r>
      <w:r w:rsidRPr="00EB41F6">
        <w:rPr>
          <w:rFonts w:ascii="Times New Roman" w:eastAsia="標楷體" w:hAnsi="Times New Roman"/>
          <w:snapToGrid w:val="0"/>
          <w:color w:val="000000"/>
          <w:spacing w:val="-34"/>
          <w:kern w:val="0"/>
          <w:position w:val="-1"/>
          <w:szCs w:val="24"/>
        </w:rPr>
        <w:t>）</w:t>
      </w:r>
      <w:r w:rsidRPr="00EB41F6">
        <w:rPr>
          <w:rFonts w:ascii="Times New Roman" w:eastAsia="標楷體" w:hAnsi="Times New Roman"/>
          <w:snapToGrid w:val="0"/>
          <w:color w:val="000000"/>
          <w:kern w:val="0"/>
          <w:position w:val="-1"/>
          <w:szCs w:val="24"/>
        </w:rPr>
        <w:t>為鼓勵大學部優秀學生繼續留在本</w:t>
      </w:r>
      <w:r w:rsidRPr="00EB41F6">
        <w:rPr>
          <w:rFonts w:ascii="Times New Roman" w:eastAsia="標楷體" w:hAnsi="Times New Roman"/>
          <w:snapToGrid w:val="0"/>
          <w:color w:val="000000"/>
          <w:kern w:val="0"/>
          <w:szCs w:val="24"/>
        </w:rPr>
        <w:t>校攻讀相關系所碩士</w:t>
      </w:r>
      <w:r w:rsidRPr="00EB41F6">
        <w:rPr>
          <w:rFonts w:ascii="Times New Roman" w:eastAsia="標楷體" w:hAnsi="Times New Roman"/>
          <w:snapToGrid w:val="0"/>
          <w:color w:val="000000"/>
          <w:spacing w:val="-5"/>
          <w:kern w:val="0"/>
          <w:szCs w:val="24"/>
        </w:rPr>
        <w:t>班，</w:t>
      </w:r>
      <w:r w:rsidRPr="00EB41F6">
        <w:rPr>
          <w:rFonts w:ascii="Times New Roman" w:eastAsia="標楷體" w:hAnsi="Times New Roman"/>
          <w:snapToGrid w:val="0"/>
          <w:color w:val="000000"/>
          <w:kern w:val="0"/>
          <w:szCs w:val="24"/>
        </w:rPr>
        <w:t>並期達到連續學習</w:t>
      </w:r>
      <w:r w:rsidRPr="00EB41F6">
        <w:rPr>
          <w:rFonts w:ascii="Times New Roman" w:eastAsia="標楷體" w:hAnsi="Times New Roman"/>
          <w:snapToGrid w:val="0"/>
          <w:color w:val="000000"/>
          <w:spacing w:val="-5"/>
          <w:kern w:val="0"/>
          <w:szCs w:val="24"/>
        </w:rPr>
        <w:t>之</w:t>
      </w:r>
      <w:r w:rsidRPr="00EB41F6">
        <w:rPr>
          <w:rFonts w:ascii="Times New Roman" w:eastAsia="標楷體" w:hAnsi="Times New Roman"/>
          <w:snapToGrid w:val="0"/>
          <w:color w:val="000000"/>
          <w:kern w:val="0"/>
          <w:szCs w:val="24"/>
        </w:rPr>
        <w:t>效果及縮短修業年</w:t>
      </w:r>
      <w:r w:rsidRPr="00EB41F6">
        <w:rPr>
          <w:rFonts w:ascii="Times New Roman" w:eastAsia="標楷體" w:hAnsi="Times New Roman"/>
          <w:snapToGrid w:val="0"/>
          <w:color w:val="000000"/>
          <w:spacing w:val="-5"/>
          <w:kern w:val="0"/>
          <w:szCs w:val="24"/>
        </w:rPr>
        <w:t>限，</w:t>
      </w:r>
      <w:r w:rsidRPr="00EB41F6">
        <w:rPr>
          <w:rFonts w:ascii="Times New Roman" w:eastAsia="標楷體" w:hAnsi="Times New Roman"/>
          <w:snapToGrid w:val="0"/>
          <w:color w:val="000000"/>
          <w:spacing w:val="3"/>
          <w:kern w:val="0"/>
          <w:szCs w:val="24"/>
        </w:rPr>
        <w:t>特</w:t>
      </w:r>
      <w:r w:rsidRPr="00EB41F6">
        <w:rPr>
          <w:rFonts w:ascii="Times New Roman" w:eastAsia="標楷體" w:hAnsi="Times New Roman"/>
          <w:snapToGrid w:val="0"/>
          <w:color w:val="000000"/>
          <w:kern w:val="0"/>
          <w:szCs w:val="24"/>
        </w:rPr>
        <w:t>依據本</w:t>
      </w:r>
      <w:r w:rsidRPr="00EB41F6">
        <w:rPr>
          <w:rFonts w:ascii="Times New Roman" w:eastAsia="標楷體" w:hAnsi="Times New Roman"/>
          <w:snapToGrid w:val="0"/>
          <w:color w:val="000000"/>
          <w:spacing w:val="-14"/>
          <w:kern w:val="0"/>
          <w:szCs w:val="24"/>
        </w:rPr>
        <w:t>校</w:t>
      </w:r>
      <w:r w:rsidRPr="00EB41F6">
        <w:rPr>
          <w:rFonts w:ascii="Times New Roman" w:eastAsia="標楷體" w:hAnsi="Times New Roman"/>
          <w:snapToGrid w:val="0"/>
          <w:color w:val="000000"/>
          <w:spacing w:val="1"/>
          <w:kern w:val="0"/>
          <w:szCs w:val="24"/>
        </w:rPr>
        <w:t>「</w:t>
      </w:r>
      <w:r w:rsidRPr="00EB41F6">
        <w:rPr>
          <w:rFonts w:ascii="Times New Roman" w:eastAsia="標楷體" w:hAnsi="Times New Roman"/>
          <w:snapToGrid w:val="0"/>
          <w:color w:val="000000"/>
          <w:kern w:val="0"/>
          <w:szCs w:val="24"/>
        </w:rPr>
        <w:t>一貫</w:t>
      </w:r>
      <w:proofErr w:type="gramStart"/>
      <w:r w:rsidRPr="00EB41F6">
        <w:rPr>
          <w:rFonts w:ascii="Times New Roman" w:eastAsia="標楷體" w:hAnsi="Times New Roman"/>
          <w:snapToGrid w:val="0"/>
          <w:color w:val="000000"/>
          <w:kern w:val="0"/>
          <w:szCs w:val="24"/>
        </w:rPr>
        <w:t>修讀學</w:t>
      </w:r>
      <w:proofErr w:type="gramEnd"/>
      <w:r w:rsidRPr="00EB41F6">
        <w:rPr>
          <w:rFonts w:ascii="Times New Roman" w:eastAsia="標楷體" w:hAnsi="Times New Roman"/>
          <w:snapToGrid w:val="0"/>
          <w:color w:val="000000"/>
          <w:kern w:val="0"/>
          <w:szCs w:val="24"/>
        </w:rPr>
        <w:t>、碩士學位實施要</w:t>
      </w:r>
      <w:r w:rsidRPr="00EB41F6">
        <w:rPr>
          <w:rFonts w:ascii="Times New Roman" w:eastAsia="標楷體" w:hAnsi="Times New Roman"/>
          <w:snapToGrid w:val="0"/>
          <w:color w:val="000000"/>
          <w:spacing w:val="2"/>
          <w:kern w:val="0"/>
          <w:szCs w:val="24"/>
        </w:rPr>
        <w:t>點</w:t>
      </w:r>
      <w:r w:rsidRPr="00EB41F6">
        <w:rPr>
          <w:rFonts w:ascii="Times New Roman" w:eastAsia="標楷體" w:hAnsi="Times New Roman"/>
          <w:snapToGrid w:val="0"/>
          <w:color w:val="000000"/>
          <w:kern w:val="0"/>
          <w:szCs w:val="24"/>
        </w:rPr>
        <w:t>」，訂定本要點。</w:t>
      </w:r>
    </w:p>
    <w:p w:rsidR="00A5564E" w:rsidRPr="00EB41F6" w:rsidRDefault="00A5564E" w:rsidP="00A5564E">
      <w:pPr>
        <w:autoSpaceDE w:val="0"/>
        <w:autoSpaceDN w:val="0"/>
        <w:adjustRightInd w:val="0"/>
        <w:spacing w:line="360" w:lineRule="exact"/>
        <w:ind w:left="357" w:right="-23" w:hanging="357"/>
        <w:jc w:val="both"/>
        <w:rPr>
          <w:rFonts w:ascii="Times New Roman" w:eastAsia="標楷體" w:hAnsi="Times New Roman"/>
          <w:snapToGrid w:val="0"/>
          <w:color w:val="000000"/>
          <w:kern w:val="0"/>
          <w:szCs w:val="24"/>
        </w:rPr>
      </w:pPr>
      <w:r>
        <w:rPr>
          <w:rFonts w:ascii="Times New Roman" w:eastAsia="標楷體" w:hAnsi="Times New Roman" w:hint="eastAsia"/>
          <w:snapToGrid w:val="0"/>
          <w:color w:val="000000"/>
          <w:kern w:val="0"/>
          <w:szCs w:val="24"/>
        </w:rPr>
        <w:t xml:space="preserve">   Global Master </w:t>
      </w:r>
      <w:r>
        <w:rPr>
          <w:rFonts w:ascii="Times New Roman" w:eastAsia="標楷體" w:hAnsi="Times New Roman"/>
          <w:snapToGrid w:val="0"/>
          <w:color w:val="000000"/>
          <w:kern w:val="0"/>
          <w:szCs w:val="24"/>
        </w:rPr>
        <w:t>of Business Administration, STUST (hereinafter referred to as the GMBA) set the Directions, based on STUST’s “The Directions on Continuous Studying in Master’s Degree”, in order to encourage outstanding undergraduate students in STUST to advance their Master’s study in GMBA Program so as to achieve the effect of continuous learning and shorten studying period of master program.</w:t>
      </w:r>
    </w:p>
    <w:p w:rsidR="00A5564E" w:rsidRPr="00EB41F6" w:rsidRDefault="00A5564E" w:rsidP="00A5564E">
      <w:pPr>
        <w:autoSpaceDE w:val="0"/>
        <w:autoSpaceDN w:val="0"/>
        <w:adjustRightInd w:val="0"/>
        <w:spacing w:line="360" w:lineRule="exact"/>
        <w:ind w:left="360" w:right="39" w:hanging="360"/>
        <w:jc w:val="both"/>
        <w:rPr>
          <w:rFonts w:ascii="Times New Roman" w:eastAsia="標楷體" w:hAnsi="Times New Roman"/>
          <w:snapToGrid w:val="0"/>
          <w:color w:val="000000"/>
          <w:kern w:val="0"/>
          <w:szCs w:val="24"/>
        </w:rPr>
      </w:pPr>
      <w:r w:rsidRPr="00EB41F6">
        <w:rPr>
          <w:rFonts w:ascii="Times New Roman" w:eastAsia="標楷體" w:hAnsi="Times New Roman"/>
          <w:snapToGrid w:val="0"/>
          <w:color w:val="000000"/>
          <w:spacing w:val="-14"/>
          <w:kern w:val="0"/>
          <w:szCs w:val="24"/>
        </w:rPr>
        <w:t>二、</w:t>
      </w:r>
      <w:r w:rsidRPr="00EB41F6">
        <w:rPr>
          <w:rFonts w:ascii="Times New Roman" w:eastAsia="標楷體" w:hAnsi="Times New Roman"/>
          <w:snapToGrid w:val="0"/>
          <w:color w:val="000000"/>
          <w:kern w:val="0"/>
          <w:szCs w:val="24"/>
        </w:rPr>
        <w:t>凡本校大學部學生符合下列資格</w:t>
      </w:r>
      <w:r w:rsidRPr="00EB41F6">
        <w:rPr>
          <w:rFonts w:ascii="Times New Roman" w:eastAsia="標楷體" w:hAnsi="Times New Roman"/>
          <w:snapToGrid w:val="0"/>
          <w:color w:val="000000"/>
          <w:spacing w:val="-14"/>
          <w:kern w:val="0"/>
          <w:szCs w:val="24"/>
        </w:rPr>
        <w:t>者，</w:t>
      </w:r>
      <w:r w:rsidRPr="00EB41F6">
        <w:rPr>
          <w:rFonts w:ascii="Times New Roman" w:eastAsia="標楷體" w:hAnsi="Times New Roman"/>
          <w:snapToGrid w:val="0"/>
          <w:color w:val="000000"/>
          <w:kern w:val="0"/>
          <w:szCs w:val="24"/>
        </w:rPr>
        <w:t>得</w:t>
      </w:r>
      <w:r w:rsidRPr="00EB41F6">
        <w:rPr>
          <w:rFonts w:ascii="Times New Roman" w:eastAsia="標楷體" w:hAnsi="Times New Roman"/>
          <w:snapToGrid w:val="0"/>
          <w:color w:val="000000"/>
          <w:spacing w:val="-5"/>
          <w:kern w:val="0"/>
          <w:szCs w:val="24"/>
        </w:rPr>
        <w:t>於</w:t>
      </w:r>
      <w:r w:rsidRPr="00EB41F6">
        <w:rPr>
          <w:rFonts w:ascii="Times New Roman" w:eastAsia="標楷體" w:hAnsi="Times New Roman"/>
          <w:snapToGrid w:val="0"/>
          <w:color w:val="000000"/>
          <w:kern w:val="0"/>
          <w:szCs w:val="24"/>
        </w:rPr>
        <w:t>第六學期開學時</w:t>
      </w:r>
      <w:r w:rsidRPr="00EB41F6">
        <w:rPr>
          <w:rFonts w:ascii="Times New Roman" w:eastAsia="標楷體" w:hAnsi="Times New Roman"/>
          <w:snapToGrid w:val="0"/>
          <w:color w:val="000000"/>
          <w:spacing w:val="2"/>
          <w:kern w:val="0"/>
          <w:szCs w:val="24"/>
        </w:rPr>
        <w:t>向</w:t>
      </w:r>
      <w:r w:rsidRPr="00EB41F6">
        <w:rPr>
          <w:rFonts w:ascii="Times New Roman" w:eastAsia="標楷體" w:hAnsi="Times New Roman"/>
          <w:snapToGrid w:val="0"/>
          <w:color w:val="000000"/>
          <w:kern w:val="0"/>
          <w:szCs w:val="24"/>
        </w:rPr>
        <w:t>本系提出一貫</w:t>
      </w:r>
      <w:proofErr w:type="gramStart"/>
      <w:r w:rsidRPr="00EB41F6">
        <w:rPr>
          <w:rFonts w:ascii="Times New Roman" w:eastAsia="標楷體" w:hAnsi="Times New Roman"/>
          <w:snapToGrid w:val="0"/>
          <w:color w:val="000000"/>
          <w:kern w:val="0"/>
          <w:szCs w:val="24"/>
        </w:rPr>
        <w:t>修讀</w:t>
      </w:r>
      <w:r w:rsidRPr="00EB41F6">
        <w:rPr>
          <w:rFonts w:ascii="Times New Roman" w:eastAsia="標楷體" w:hAnsi="Times New Roman"/>
          <w:snapToGrid w:val="0"/>
          <w:color w:val="000000"/>
          <w:spacing w:val="-14"/>
          <w:kern w:val="0"/>
          <w:szCs w:val="24"/>
        </w:rPr>
        <w:t>學</w:t>
      </w:r>
      <w:proofErr w:type="gramEnd"/>
      <w:r w:rsidRPr="00EB41F6">
        <w:rPr>
          <w:rFonts w:ascii="Times New Roman" w:eastAsia="標楷體" w:hAnsi="Times New Roman"/>
          <w:snapToGrid w:val="0"/>
          <w:color w:val="000000"/>
          <w:spacing w:val="-14"/>
          <w:kern w:val="0"/>
          <w:szCs w:val="24"/>
        </w:rPr>
        <w:t>、</w:t>
      </w:r>
      <w:r w:rsidRPr="00EB41F6">
        <w:rPr>
          <w:rFonts w:ascii="Times New Roman" w:eastAsia="標楷體" w:hAnsi="Times New Roman"/>
          <w:snapToGrid w:val="0"/>
          <w:color w:val="000000"/>
          <w:kern w:val="0"/>
          <w:szCs w:val="24"/>
        </w:rPr>
        <w:t>碩</w:t>
      </w:r>
      <w:r w:rsidRPr="00EB41F6">
        <w:rPr>
          <w:rFonts w:ascii="Times New Roman" w:eastAsia="標楷體" w:hAnsi="Times New Roman"/>
          <w:snapToGrid w:val="0"/>
          <w:color w:val="000000"/>
          <w:spacing w:val="-5"/>
          <w:kern w:val="0"/>
          <w:szCs w:val="24"/>
        </w:rPr>
        <w:t>士</w:t>
      </w:r>
      <w:r w:rsidRPr="00EB41F6">
        <w:rPr>
          <w:rFonts w:ascii="Times New Roman" w:eastAsia="標楷體" w:hAnsi="Times New Roman"/>
          <w:snapToGrid w:val="0"/>
          <w:color w:val="000000"/>
          <w:kern w:val="0"/>
          <w:szCs w:val="24"/>
        </w:rPr>
        <w:t>學位之申請</w:t>
      </w:r>
      <w:r w:rsidRPr="00EB41F6">
        <w:rPr>
          <w:rFonts w:ascii="Times New Roman" w:eastAsia="標楷體" w:hAnsi="Times New Roman"/>
          <w:snapToGrid w:val="0"/>
          <w:color w:val="000000"/>
          <w:spacing w:val="1"/>
          <w:kern w:val="0"/>
          <w:szCs w:val="24"/>
        </w:rPr>
        <w:t>，</w:t>
      </w:r>
      <w:r w:rsidRPr="00EB41F6">
        <w:rPr>
          <w:rFonts w:ascii="Times New Roman" w:eastAsia="標楷體" w:hAnsi="Times New Roman"/>
          <w:snapToGrid w:val="0"/>
          <w:color w:val="000000"/>
          <w:kern w:val="0"/>
          <w:szCs w:val="24"/>
        </w:rPr>
        <w:t>經甄選通過後</w:t>
      </w:r>
      <w:r w:rsidRPr="00EB41F6">
        <w:rPr>
          <w:rFonts w:ascii="Times New Roman" w:eastAsia="標楷體" w:hAnsi="Times New Roman"/>
          <w:snapToGrid w:val="0"/>
          <w:color w:val="000000"/>
          <w:spacing w:val="1"/>
          <w:kern w:val="0"/>
          <w:szCs w:val="24"/>
        </w:rPr>
        <w:t>，</w:t>
      </w:r>
      <w:r w:rsidRPr="00EB41F6">
        <w:rPr>
          <w:rFonts w:ascii="Times New Roman" w:eastAsia="標楷體" w:hAnsi="Times New Roman"/>
          <w:snapToGrid w:val="0"/>
          <w:color w:val="000000"/>
          <w:kern w:val="0"/>
          <w:szCs w:val="24"/>
        </w:rPr>
        <w:t>取得碩士班預備研究生（以下簡稱預</w:t>
      </w:r>
      <w:proofErr w:type="gramStart"/>
      <w:r w:rsidRPr="00EB41F6">
        <w:rPr>
          <w:rFonts w:ascii="Times New Roman" w:eastAsia="標楷體" w:hAnsi="Times New Roman"/>
          <w:snapToGrid w:val="0"/>
          <w:color w:val="000000"/>
          <w:kern w:val="0"/>
          <w:szCs w:val="24"/>
        </w:rPr>
        <w:t>研</w:t>
      </w:r>
      <w:proofErr w:type="gramEnd"/>
      <w:r w:rsidRPr="00EB41F6">
        <w:rPr>
          <w:rFonts w:ascii="Times New Roman" w:eastAsia="標楷體" w:hAnsi="Times New Roman"/>
          <w:snapToGrid w:val="0"/>
          <w:color w:val="000000"/>
          <w:kern w:val="0"/>
          <w:szCs w:val="24"/>
        </w:rPr>
        <w:t>生）資格：</w:t>
      </w:r>
    </w:p>
    <w:p w:rsidR="00A5564E" w:rsidRDefault="00A5564E" w:rsidP="00A5564E">
      <w:pPr>
        <w:autoSpaceDE w:val="0"/>
        <w:autoSpaceDN w:val="0"/>
        <w:adjustRightInd w:val="0"/>
        <w:spacing w:line="360" w:lineRule="exact"/>
        <w:ind w:leftChars="150" w:left="360" w:right="39"/>
        <w:jc w:val="both"/>
        <w:rPr>
          <w:rFonts w:ascii="Times New Roman" w:eastAsia="標楷體" w:hAnsi="Times New Roman"/>
          <w:snapToGrid w:val="0"/>
          <w:color w:val="000000"/>
          <w:spacing w:val="2"/>
          <w:kern w:val="0"/>
          <w:szCs w:val="24"/>
        </w:rPr>
      </w:pPr>
      <w:r>
        <w:rPr>
          <w:rFonts w:ascii="Times New Roman" w:eastAsia="標楷體" w:hAnsi="Times New Roman" w:hint="eastAsia"/>
          <w:snapToGrid w:val="0"/>
          <w:color w:val="000000"/>
          <w:spacing w:val="2"/>
          <w:kern w:val="0"/>
          <w:szCs w:val="24"/>
        </w:rPr>
        <w:t xml:space="preserve">Undergraduate students who meet the following qualifications can file their </w:t>
      </w:r>
      <w:r>
        <w:rPr>
          <w:rFonts w:ascii="Times New Roman" w:eastAsia="標楷體" w:hAnsi="Times New Roman"/>
          <w:snapToGrid w:val="0"/>
          <w:color w:val="000000"/>
          <w:spacing w:val="2"/>
          <w:kern w:val="0"/>
          <w:szCs w:val="24"/>
        </w:rPr>
        <w:t>applications</w:t>
      </w:r>
      <w:r>
        <w:rPr>
          <w:rFonts w:ascii="Times New Roman" w:eastAsia="標楷體" w:hAnsi="Times New Roman" w:hint="eastAsia"/>
          <w:snapToGrid w:val="0"/>
          <w:color w:val="000000"/>
          <w:spacing w:val="2"/>
          <w:kern w:val="0"/>
          <w:szCs w:val="24"/>
        </w:rPr>
        <w:t xml:space="preserve"> in Pre-Graduate studying at the sixth semester of their undergraduate study. After approved, they will become pre-graduate </w:t>
      </w:r>
      <w:r>
        <w:rPr>
          <w:rFonts w:ascii="Times New Roman" w:eastAsia="標楷體" w:hAnsi="Times New Roman"/>
          <w:snapToGrid w:val="0"/>
          <w:color w:val="000000"/>
          <w:spacing w:val="2"/>
          <w:kern w:val="0"/>
          <w:szCs w:val="24"/>
        </w:rPr>
        <w:t>student</w:t>
      </w:r>
      <w:r>
        <w:rPr>
          <w:rFonts w:ascii="Times New Roman" w:eastAsia="標楷體" w:hAnsi="Times New Roman" w:hint="eastAsia"/>
          <w:snapToGrid w:val="0"/>
          <w:color w:val="000000"/>
          <w:spacing w:val="2"/>
          <w:kern w:val="0"/>
          <w:szCs w:val="24"/>
        </w:rPr>
        <w:t xml:space="preserve"> and are able to enroll graduate courses during their final year of undergraduate study.</w:t>
      </w:r>
    </w:p>
    <w:p w:rsidR="00A5564E" w:rsidRDefault="00A5564E" w:rsidP="00A5564E">
      <w:pPr>
        <w:autoSpaceDE w:val="0"/>
        <w:autoSpaceDN w:val="0"/>
        <w:adjustRightInd w:val="0"/>
        <w:spacing w:line="360" w:lineRule="exact"/>
        <w:ind w:leftChars="150" w:left="360" w:right="39"/>
        <w:jc w:val="both"/>
        <w:rPr>
          <w:rFonts w:ascii="Times New Roman" w:eastAsia="標楷體" w:hAnsi="Times New Roman"/>
          <w:snapToGrid w:val="0"/>
          <w:color w:val="000000"/>
          <w:kern w:val="0"/>
          <w:szCs w:val="24"/>
        </w:rPr>
      </w:pPr>
      <w:r w:rsidRPr="00EB41F6">
        <w:rPr>
          <w:rFonts w:ascii="Times New Roman" w:eastAsia="標楷體" w:hAnsi="Times New Roman"/>
          <w:snapToGrid w:val="0"/>
          <w:color w:val="000000"/>
          <w:spacing w:val="2"/>
          <w:kern w:val="0"/>
          <w:szCs w:val="24"/>
        </w:rPr>
        <w:t>(</w:t>
      </w:r>
      <w:proofErr w:type="gramStart"/>
      <w:r w:rsidRPr="00EB41F6">
        <w:rPr>
          <w:rFonts w:ascii="Times New Roman" w:eastAsia="標楷體" w:hAnsi="Times New Roman"/>
          <w:snapToGrid w:val="0"/>
          <w:color w:val="000000"/>
          <w:kern w:val="0"/>
          <w:szCs w:val="24"/>
        </w:rPr>
        <w:t>一</w:t>
      </w:r>
      <w:proofErr w:type="gramEnd"/>
      <w:r w:rsidRPr="00EB41F6">
        <w:rPr>
          <w:rFonts w:ascii="Times New Roman" w:eastAsia="標楷體" w:hAnsi="Times New Roman"/>
          <w:snapToGrid w:val="0"/>
          <w:color w:val="000000"/>
          <w:spacing w:val="2"/>
          <w:kern w:val="0"/>
          <w:szCs w:val="24"/>
        </w:rPr>
        <w:t>)</w:t>
      </w:r>
      <w:r w:rsidRPr="00EB41F6">
        <w:rPr>
          <w:rFonts w:ascii="Times New Roman" w:eastAsia="標楷體" w:hAnsi="Times New Roman"/>
          <w:snapToGrid w:val="0"/>
          <w:color w:val="000000"/>
          <w:kern w:val="0"/>
          <w:szCs w:val="24"/>
        </w:rPr>
        <w:t>已取得學分數達規定畢業學分數二分之</w:t>
      </w:r>
      <w:r w:rsidRPr="00EB41F6">
        <w:rPr>
          <w:rFonts w:ascii="Times New Roman" w:eastAsia="標楷體" w:hAnsi="Times New Roman"/>
          <w:snapToGrid w:val="0"/>
          <w:color w:val="000000"/>
          <w:spacing w:val="-5"/>
          <w:kern w:val="0"/>
          <w:szCs w:val="24"/>
        </w:rPr>
        <w:t>一</w:t>
      </w:r>
      <w:r w:rsidRPr="00EB41F6">
        <w:rPr>
          <w:rFonts w:ascii="Times New Roman" w:eastAsia="標楷體" w:hAnsi="Times New Roman"/>
          <w:snapToGrid w:val="0"/>
          <w:color w:val="000000"/>
          <w:kern w:val="0"/>
          <w:szCs w:val="24"/>
        </w:rPr>
        <w:t>（含）以上。</w:t>
      </w:r>
    </w:p>
    <w:p w:rsidR="00A5564E" w:rsidRDefault="00A5564E" w:rsidP="00A5564E">
      <w:pPr>
        <w:autoSpaceDE w:val="0"/>
        <w:autoSpaceDN w:val="0"/>
        <w:adjustRightInd w:val="0"/>
        <w:spacing w:line="360" w:lineRule="exact"/>
        <w:ind w:leftChars="150" w:left="360" w:right="39" w:firstLineChars="200" w:firstLine="480"/>
        <w:jc w:val="both"/>
        <w:rPr>
          <w:rFonts w:ascii="Times New Roman" w:eastAsia="標楷體" w:hAnsi="Times New Roman"/>
          <w:snapToGrid w:val="0"/>
          <w:color w:val="000000"/>
          <w:kern w:val="0"/>
          <w:szCs w:val="24"/>
        </w:rPr>
      </w:pPr>
      <w:r>
        <w:rPr>
          <w:rFonts w:ascii="Times New Roman" w:eastAsia="標楷體" w:hAnsi="Times New Roman" w:hint="eastAsia"/>
          <w:snapToGrid w:val="0"/>
          <w:color w:val="000000"/>
          <w:kern w:val="0"/>
          <w:szCs w:val="24"/>
        </w:rPr>
        <w:t xml:space="preserve">Has completed at least one-half of the required graduation credits of undergraduate </w:t>
      </w:r>
    </w:p>
    <w:p w:rsidR="00A5564E" w:rsidRPr="00EB41F6" w:rsidRDefault="00A5564E" w:rsidP="00A5564E">
      <w:pPr>
        <w:autoSpaceDE w:val="0"/>
        <w:autoSpaceDN w:val="0"/>
        <w:adjustRightInd w:val="0"/>
        <w:spacing w:line="360" w:lineRule="exact"/>
        <w:ind w:leftChars="150" w:left="360" w:right="39" w:firstLineChars="200" w:firstLine="480"/>
        <w:jc w:val="both"/>
        <w:rPr>
          <w:rFonts w:ascii="Times New Roman" w:eastAsia="標楷體" w:hAnsi="Times New Roman"/>
          <w:snapToGrid w:val="0"/>
          <w:color w:val="000000"/>
          <w:kern w:val="0"/>
          <w:szCs w:val="24"/>
        </w:rPr>
      </w:pPr>
      <w:proofErr w:type="gramStart"/>
      <w:r>
        <w:rPr>
          <w:rFonts w:ascii="Times New Roman" w:eastAsia="標楷體" w:hAnsi="Times New Roman" w:hint="eastAsia"/>
          <w:snapToGrid w:val="0"/>
          <w:color w:val="000000"/>
          <w:kern w:val="0"/>
          <w:szCs w:val="24"/>
        </w:rPr>
        <w:t>study</w:t>
      </w:r>
      <w:proofErr w:type="gramEnd"/>
      <w:r>
        <w:rPr>
          <w:rFonts w:ascii="Times New Roman" w:eastAsia="標楷體" w:hAnsi="Times New Roman" w:hint="eastAsia"/>
          <w:snapToGrid w:val="0"/>
          <w:color w:val="000000"/>
          <w:kern w:val="0"/>
          <w:szCs w:val="24"/>
        </w:rPr>
        <w:t>, and</w:t>
      </w:r>
    </w:p>
    <w:p w:rsidR="00A5564E" w:rsidRDefault="00A5564E" w:rsidP="00A5564E">
      <w:pPr>
        <w:autoSpaceDE w:val="0"/>
        <w:autoSpaceDN w:val="0"/>
        <w:adjustRightInd w:val="0"/>
        <w:spacing w:line="360" w:lineRule="exact"/>
        <w:ind w:leftChars="143" w:left="709" w:right="39" w:hangingChars="150" w:hanging="366"/>
        <w:jc w:val="both"/>
        <w:rPr>
          <w:rFonts w:ascii="Times New Roman" w:eastAsia="標楷體" w:hAnsi="Times New Roman"/>
          <w:snapToGrid w:val="0"/>
          <w:color w:val="000000"/>
          <w:kern w:val="0"/>
          <w:szCs w:val="24"/>
        </w:rPr>
      </w:pPr>
      <w:r w:rsidRPr="00EB41F6">
        <w:rPr>
          <w:rFonts w:ascii="Times New Roman" w:eastAsia="標楷體" w:hAnsi="Times New Roman"/>
          <w:snapToGrid w:val="0"/>
          <w:color w:val="000000"/>
          <w:spacing w:val="2"/>
          <w:kern w:val="0"/>
          <w:szCs w:val="24"/>
        </w:rPr>
        <w:t>(</w:t>
      </w:r>
      <w:r w:rsidRPr="00EB41F6">
        <w:rPr>
          <w:rFonts w:ascii="Times New Roman" w:eastAsia="標楷體" w:hAnsi="Times New Roman"/>
          <w:snapToGrid w:val="0"/>
          <w:color w:val="000000"/>
          <w:kern w:val="0"/>
          <w:szCs w:val="24"/>
        </w:rPr>
        <w:t>二</w:t>
      </w:r>
      <w:r w:rsidRPr="00EB41F6">
        <w:rPr>
          <w:rFonts w:ascii="Times New Roman" w:eastAsia="標楷體" w:hAnsi="Times New Roman"/>
          <w:snapToGrid w:val="0"/>
          <w:color w:val="000000"/>
          <w:spacing w:val="2"/>
          <w:kern w:val="0"/>
          <w:szCs w:val="24"/>
        </w:rPr>
        <w:t>)</w:t>
      </w:r>
      <w:r w:rsidRPr="00EB41F6">
        <w:rPr>
          <w:rFonts w:ascii="Times New Roman" w:eastAsia="標楷體" w:hAnsi="Times New Roman"/>
          <w:snapToGrid w:val="0"/>
          <w:color w:val="000000"/>
          <w:kern w:val="0"/>
          <w:szCs w:val="24"/>
        </w:rPr>
        <w:t>以前五學期學業平均成績計</w:t>
      </w:r>
      <w:r w:rsidRPr="00EB41F6">
        <w:rPr>
          <w:rFonts w:ascii="Times New Roman" w:eastAsia="標楷體" w:hAnsi="Times New Roman"/>
          <w:snapToGrid w:val="0"/>
          <w:color w:val="000000"/>
          <w:spacing w:val="-34"/>
          <w:kern w:val="0"/>
          <w:szCs w:val="24"/>
        </w:rPr>
        <w:t>算，</w:t>
      </w:r>
      <w:r w:rsidRPr="00EB41F6">
        <w:rPr>
          <w:rFonts w:ascii="Times New Roman" w:eastAsia="標楷體" w:hAnsi="Times New Roman"/>
          <w:snapToGrid w:val="0"/>
          <w:color w:val="000000"/>
          <w:kern w:val="0"/>
          <w:szCs w:val="24"/>
        </w:rPr>
        <w:t>成績</w:t>
      </w:r>
      <w:r w:rsidRPr="00EB41F6">
        <w:rPr>
          <w:rFonts w:ascii="Times New Roman" w:eastAsia="標楷體" w:hAnsi="Times New Roman"/>
          <w:snapToGrid w:val="0"/>
          <w:color w:val="000000"/>
          <w:spacing w:val="1"/>
          <w:kern w:val="0"/>
          <w:szCs w:val="24"/>
        </w:rPr>
        <w:t>在</w:t>
      </w:r>
      <w:r w:rsidRPr="00EB41F6">
        <w:rPr>
          <w:rFonts w:ascii="Times New Roman" w:eastAsia="標楷體" w:hAnsi="Times New Roman"/>
          <w:b/>
          <w:snapToGrid w:val="0"/>
          <w:color w:val="000000"/>
          <w:kern w:val="0"/>
          <w:szCs w:val="24"/>
        </w:rPr>
        <w:t>70</w:t>
      </w:r>
      <w:r w:rsidRPr="00EB41F6">
        <w:rPr>
          <w:rFonts w:ascii="Times New Roman" w:eastAsia="標楷體" w:hAnsi="Times New Roman"/>
          <w:snapToGrid w:val="0"/>
          <w:color w:val="000000"/>
          <w:spacing w:val="-62"/>
          <w:kern w:val="0"/>
          <w:szCs w:val="24"/>
        </w:rPr>
        <w:t>分</w:t>
      </w:r>
      <w:r w:rsidRPr="00EB41F6">
        <w:rPr>
          <w:rFonts w:ascii="Times New Roman" w:eastAsia="標楷體" w:hAnsi="Times New Roman"/>
          <w:snapToGrid w:val="0"/>
          <w:color w:val="000000"/>
          <w:kern w:val="0"/>
          <w:szCs w:val="24"/>
        </w:rPr>
        <w:t>（含</w:t>
      </w:r>
      <w:r w:rsidRPr="00EB41F6">
        <w:rPr>
          <w:rFonts w:ascii="Times New Roman" w:eastAsia="標楷體" w:hAnsi="Times New Roman"/>
          <w:snapToGrid w:val="0"/>
          <w:color w:val="000000"/>
          <w:spacing w:val="-62"/>
          <w:kern w:val="0"/>
          <w:szCs w:val="24"/>
        </w:rPr>
        <w:t>）</w:t>
      </w:r>
      <w:r w:rsidRPr="00EB41F6">
        <w:rPr>
          <w:rFonts w:ascii="Times New Roman" w:eastAsia="標楷體" w:hAnsi="Times New Roman"/>
          <w:snapToGrid w:val="0"/>
          <w:color w:val="000000"/>
          <w:kern w:val="0"/>
          <w:szCs w:val="24"/>
        </w:rPr>
        <w:t>以</w:t>
      </w:r>
      <w:r w:rsidRPr="00EB41F6">
        <w:rPr>
          <w:rFonts w:ascii="Times New Roman" w:eastAsia="標楷體" w:hAnsi="Times New Roman"/>
          <w:snapToGrid w:val="0"/>
          <w:color w:val="000000"/>
          <w:spacing w:val="-34"/>
          <w:kern w:val="0"/>
          <w:szCs w:val="24"/>
        </w:rPr>
        <w:t>上，</w:t>
      </w:r>
      <w:r w:rsidRPr="00EB41F6">
        <w:rPr>
          <w:rFonts w:ascii="Times New Roman" w:eastAsia="標楷體" w:hAnsi="Times New Roman"/>
          <w:snapToGrid w:val="0"/>
          <w:color w:val="000000"/>
          <w:kern w:val="0"/>
          <w:szCs w:val="24"/>
        </w:rPr>
        <w:t>或成績排名在班上</w:t>
      </w:r>
      <w:r w:rsidRPr="00EB41F6">
        <w:rPr>
          <w:rFonts w:ascii="Times New Roman" w:eastAsia="標楷體" w:hAnsi="Times New Roman"/>
          <w:snapToGrid w:val="0"/>
          <w:color w:val="000000"/>
          <w:spacing w:val="2"/>
          <w:kern w:val="0"/>
          <w:szCs w:val="24"/>
        </w:rPr>
        <w:t>前</w:t>
      </w:r>
      <w:r w:rsidRPr="00EB41F6">
        <w:rPr>
          <w:rFonts w:ascii="Times New Roman" w:eastAsia="標楷體" w:hAnsi="Times New Roman"/>
          <w:snapToGrid w:val="0"/>
          <w:color w:val="000000"/>
          <w:kern w:val="0"/>
          <w:szCs w:val="24"/>
        </w:rPr>
        <w:t>50</w:t>
      </w:r>
      <w:r w:rsidRPr="00EB41F6">
        <w:rPr>
          <w:rFonts w:ascii="Times New Roman" w:eastAsia="標楷體" w:hAnsi="Times New Roman"/>
          <w:snapToGrid w:val="0"/>
          <w:color w:val="000000"/>
          <w:spacing w:val="-62"/>
          <w:kern w:val="0"/>
          <w:szCs w:val="24"/>
        </w:rPr>
        <w:t>％</w:t>
      </w:r>
      <w:r w:rsidRPr="00EB41F6">
        <w:rPr>
          <w:rFonts w:ascii="Times New Roman" w:eastAsia="標楷體" w:hAnsi="Times New Roman"/>
          <w:snapToGrid w:val="0"/>
          <w:color w:val="000000"/>
          <w:kern w:val="0"/>
          <w:szCs w:val="24"/>
        </w:rPr>
        <w:t>（含）以內。</w:t>
      </w:r>
    </w:p>
    <w:p w:rsidR="00A5564E" w:rsidRDefault="00A5564E" w:rsidP="00A5564E">
      <w:pPr>
        <w:autoSpaceDE w:val="0"/>
        <w:autoSpaceDN w:val="0"/>
        <w:adjustRightInd w:val="0"/>
        <w:spacing w:line="360" w:lineRule="exact"/>
        <w:ind w:right="39" w:firstLineChars="300" w:firstLine="720"/>
        <w:jc w:val="both"/>
        <w:rPr>
          <w:rFonts w:ascii="Times New Roman" w:eastAsia="標楷體" w:hAnsi="Times New Roman"/>
          <w:snapToGrid w:val="0"/>
          <w:color w:val="000000"/>
          <w:kern w:val="0"/>
          <w:szCs w:val="24"/>
        </w:rPr>
      </w:pPr>
      <w:r>
        <w:rPr>
          <w:rFonts w:ascii="Times New Roman" w:eastAsia="標楷體" w:hAnsi="Times New Roman" w:hint="eastAsia"/>
          <w:snapToGrid w:val="0"/>
          <w:color w:val="000000"/>
          <w:kern w:val="0"/>
          <w:szCs w:val="24"/>
        </w:rPr>
        <w:t xml:space="preserve">The average grade is above (inclusive) 70 </w:t>
      </w:r>
      <w:proofErr w:type="gramStart"/>
      <w:r>
        <w:rPr>
          <w:rFonts w:ascii="Times New Roman" w:eastAsia="標楷體" w:hAnsi="Times New Roman" w:hint="eastAsia"/>
          <w:snapToGrid w:val="0"/>
          <w:color w:val="000000"/>
          <w:kern w:val="0"/>
          <w:szCs w:val="24"/>
        </w:rPr>
        <w:t>points,</w:t>
      </w:r>
      <w:proofErr w:type="gramEnd"/>
      <w:r>
        <w:rPr>
          <w:rFonts w:ascii="Times New Roman" w:eastAsia="標楷體" w:hAnsi="Times New Roman" w:hint="eastAsia"/>
          <w:snapToGrid w:val="0"/>
          <w:color w:val="000000"/>
          <w:kern w:val="0"/>
          <w:szCs w:val="24"/>
        </w:rPr>
        <w:t xml:space="preserve"> or average ranking in the first 50% of </w:t>
      </w:r>
    </w:p>
    <w:p w:rsidR="00A5564E" w:rsidRPr="00EB41F6" w:rsidRDefault="00A5564E" w:rsidP="00A5564E">
      <w:pPr>
        <w:autoSpaceDE w:val="0"/>
        <w:autoSpaceDN w:val="0"/>
        <w:adjustRightInd w:val="0"/>
        <w:spacing w:line="360" w:lineRule="exact"/>
        <w:ind w:right="39" w:firstLineChars="300" w:firstLine="720"/>
        <w:jc w:val="both"/>
        <w:rPr>
          <w:rFonts w:ascii="Times New Roman" w:eastAsia="標楷體" w:hAnsi="Times New Roman"/>
          <w:snapToGrid w:val="0"/>
          <w:color w:val="000000"/>
          <w:kern w:val="0"/>
          <w:szCs w:val="24"/>
        </w:rPr>
      </w:pPr>
      <w:proofErr w:type="gramStart"/>
      <w:r>
        <w:rPr>
          <w:rFonts w:ascii="Times New Roman" w:eastAsia="標楷體" w:hAnsi="Times New Roman" w:hint="eastAsia"/>
          <w:snapToGrid w:val="0"/>
          <w:color w:val="000000"/>
          <w:kern w:val="0"/>
          <w:szCs w:val="24"/>
        </w:rPr>
        <w:t>the</w:t>
      </w:r>
      <w:proofErr w:type="gramEnd"/>
      <w:r>
        <w:rPr>
          <w:rFonts w:ascii="Times New Roman" w:eastAsia="標楷體" w:hAnsi="Times New Roman" w:hint="eastAsia"/>
          <w:snapToGrid w:val="0"/>
          <w:color w:val="000000"/>
          <w:kern w:val="0"/>
          <w:szCs w:val="24"/>
        </w:rPr>
        <w:t xml:space="preserve"> class during the previous five semesters.</w:t>
      </w:r>
    </w:p>
    <w:p w:rsidR="00A5564E" w:rsidRDefault="00A5564E" w:rsidP="00A5564E">
      <w:pPr>
        <w:autoSpaceDE w:val="0"/>
        <w:autoSpaceDN w:val="0"/>
        <w:adjustRightInd w:val="0"/>
        <w:spacing w:line="360" w:lineRule="exact"/>
        <w:ind w:leftChars="8" w:left="379" w:right="164" w:hanging="360"/>
        <w:jc w:val="both"/>
        <w:rPr>
          <w:rFonts w:ascii="Times New Roman" w:eastAsia="標楷體" w:hAnsi="Times New Roman"/>
          <w:snapToGrid w:val="0"/>
          <w:color w:val="000000"/>
          <w:kern w:val="0"/>
          <w:szCs w:val="24"/>
        </w:rPr>
      </w:pPr>
      <w:r w:rsidRPr="00EB41F6">
        <w:rPr>
          <w:rFonts w:ascii="Times New Roman" w:eastAsia="標楷體" w:hAnsi="Times New Roman"/>
          <w:snapToGrid w:val="0"/>
          <w:color w:val="000000"/>
          <w:spacing w:val="-14"/>
          <w:kern w:val="0"/>
          <w:szCs w:val="24"/>
        </w:rPr>
        <w:t>三、</w:t>
      </w:r>
      <w:r w:rsidRPr="00EB41F6">
        <w:rPr>
          <w:rFonts w:ascii="Times New Roman" w:eastAsia="標楷體" w:hAnsi="Times New Roman"/>
          <w:snapToGrid w:val="0"/>
          <w:color w:val="000000"/>
          <w:kern w:val="0"/>
          <w:szCs w:val="24"/>
        </w:rPr>
        <w:t>欲參加本所預</w:t>
      </w:r>
      <w:proofErr w:type="gramStart"/>
      <w:r w:rsidRPr="00EB41F6">
        <w:rPr>
          <w:rFonts w:ascii="Times New Roman" w:eastAsia="標楷體" w:hAnsi="Times New Roman"/>
          <w:snapToGrid w:val="0"/>
          <w:color w:val="000000"/>
          <w:kern w:val="0"/>
          <w:szCs w:val="24"/>
        </w:rPr>
        <w:t>研</w:t>
      </w:r>
      <w:proofErr w:type="gramEnd"/>
      <w:r w:rsidRPr="00EB41F6">
        <w:rPr>
          <w:rFonts w:ascii="Times New Roman" w:eastAsia="標楷體" w:hAnsi="Times New Roman"/>
          <w:snapToGrid w:val="0"/>
          <w:color w:val="000000"/>
          <w:kern w:val="0"/>
          <w:szCs w:val="24"/>
        </w:rPr>
        <w:t>生甄選之學生須於第六</w:t>
      </w:r>
      <w:r w:rsidRPr="00EB41F6">
        <w:rPr>
          <w:rFonts w:ascii="Times New Roman" w:eastAsia="標楷體" w:hAnsi="Times New Roman"/>
          <w:snapToGrid w:val="0"/>
          <w:color w:val="000000"/>
          <w:spacing w:val="-5"/>
          <w:kern w:val="0"/>
          <w:szCs w:val="24"/>
        </w:rPr>
        <w:t>學</w:t>
      </w:r>
      <w:r w:rsidRPr="00EB41F6">
        <w:rPr>
          <w:rFonts w:ascii="Times New Roman" w:eastAsia="標楷體" w:hAnsi="Times New Roman"/>
          <w:snapToGrid w:val="0"/>
          <w:color w:val="000000"/>
          <w:kern w:val="0"/>
          <w:szCs w:val="24"/>
        </w:rPr>
        <w:t>期</w:t>
      </w:r>
      <w:r w:rsidRPr="00382207">
        <w:rPr>
          <w:rFonts w:ascii="Times New Roman" w:eastAsia="標楷體" w:hAnsi="Times New Roman" w:hint="eastAsia"/>
          <w:b/>
          <w:snapToGrid w:val="0"/>
          <w:kern w:val="0"/>
          <w:szCs w:val="24"/>
        </w:rPr>
        <w:t>第十七周前</w:t>
      </w:r>
      <w:r w:rsidRPr="00EB41F6">
        <w:rPr>
          <w:rFonts w:ascii="Times New Roman" w:eastAsia="標楷體" w:hAnsi="Times New Roman"/>
          <w:snapToGrid w:val="0"/>
          <w:color w:val="000000"/>
          <w:spacing w:val="-14"/>
          <w:kern w:val="0"/>
          <w:szCs w:val="24"/>
        </w:rPr>
        <w:t>，</w:t>
      </w:r>
      <w:r w:rsidRPr="00EB41F6">
        <w:rPr>
          <w:rFonts w:ascii="Times New Roman" w:eastAsia="標楷體" w:hAnsi="Times New Roman"/>
          <w:snapToGrid w:val="0"/>
          <w:color w:val="000000"/>
          <w:kern w:val="0"/>
          <w:szCs w:val="24"/>
        </w:rPr>
        <w:t>填寫預</w:t>
      </w:r>
      <w:proofErr w:type="gramStart"/>
      <w:r w:rsidRPr="00EB41F6">
        <w:rPr>
          <w:rFonts w:ascii="Times New Roman" w:eastAsia="標楷體" w:hAnsi="Times New Roman"/>
          <w:snapToGrid w:val="0"/>
          <w:color w:val="000000"/>
          <w:kern w:val="0"/>
          <w:szCs w:val="24"/>
        </w:rPr>
        <w:t>研</w:t>
      </w:r>
      <w:proofErr w:type="gramEnd"/>
      <w:r w:rsidRPr="00EB41F6">
        <w:rPr>
          <w:rFonts w:ascii="Times New Roman" w:eastAsia="標楷體" w:hAnsi="Times New Roman"/>
          <w:snapToGrid w:val="0"/>
          <w:color w:val="000000"/>
          <w:kern w:val="0"/>
          <w:szCs w:val="24"/>
        </w:rPr>
        <w:t>生甄選報名</w:t>
      </w:r>
      <w:r w:rsidRPr="00EB41F6">
        <w:rPr>
          <w:rFonts w:ascii="Times New Roman" w:eastAsia="標楷體" w:hAnsi="Times New Roman"/>
          <w:snapToGrid w:val="0"/>
          <w:color w:val="000000"/>
          <w:spacing w:val="-14"/>
          <w:kern w:val="0"/>
          <w:szCs w:val="24"/>
        </w:rPr>
        <w:t>表，</w:t>
      </w:r>
      <w:r w:rsidRPr="00EB41F6">
        <w:rPr>
          <w:rFonts w:ascii="Times New Roman" w:eastAsia="標楷體" w:hAnsi="Times New Roman"/>
          <w:snapToGrid w:val="0"/>
          <w:color w:val="000000"/>
          <w:kern w:val="0"/>
          <w:szCs w:val="24"/>
        </w:rPr>
        <w:t>並</w:t>
      </w:r>
      <w:r w:rsidRPr="00EB41F6">
        <w:rPr>
          <w:rFonts w:ascii="Times New Roman" w:eastAsia="標楷體" w:hAnsi="Times New Roman"/>
          <w:snapToGrid w:val="0"/>
          <w:color w:val="000000"/>
          <w:spacing w:val="-5"/>
          <w:kern w:val="0"/>
          <w:szCs w:val="24"/>
        </w:rPr>
        <w:t>檢</w:t>
      </w:r>
      <w:r w:rsidRPr="00EB41F6">
        <w:rPr>
          <w:rFonts w:ascii="Times New Roman" w:eastAsia="標楷體" w:hAnsi="Times New Roman"/>
          <w:snapToGrid w:val="0"/>
          <w:color w:val="000000"/>
          <w:kern w:val="0"/>
          <w:szCs w:val="24"/>
        </w:rPr>
        <w:t>附前五學期學業成績證明及其他可證明其研究能力之相關資料，送至本所辦公室彙整。</w:t>
      </w:r>
    </w:p>
    <w:p w:rsidR="00A5564E" w:rsidRPr="00EB41F6" w:rsidRDefault="00A5564E" w:rsidP="00A5564E">
      <w:pPr>
        <w:autoSpaceDE w:val="0"/>
        <w:autoSpaceDN w:val="0"/>
        <w:adjustRightInd w:val="0"/>
        <w:spacing w:line="360" w:lineRule="exact"/>
        <w:ind w:leftChars="8" w:left="376" w:right="164" w:hanging="357"/>
        <w:jc w:val="both"/>
        <w:rPr>
          <w:rFonts w:ascii="Times New Roman" w:eastAsia="標楷體" w:hAnsi="Times New Roman"/>
          <w:snapToGrid w:val="0"/>
          <w:color w:val="000000"/>
          <w:kern w:val="0"/>
          <w:szCs w:val="24"/>
        </w:rPr>
      </w:pPr>
      <w:r>
        <w:rPr>
          <w:rFonts w:ascii="Times New Roman" w:eastAsia="標楷體" w:hAnsi="Times New Roman" w:hint="eastAsia"/>
          <w:snapToGrid w:val="0"/>
          <w:color w:val="000000"/>
          <w:kern w:val="0"/>
          <w:szCs w:val="24"/>
        </w:rPr>
        <w:t xml:space="preserve">   Students who wish to participate in the pre-graduate selection must complete the pre-graduate selection form, submit it </w:t>
      </w:r>
      <w:r w:rsidRPr="00382207">
        <w:rPr>
          <w:rFonts w:ascii="Times New Roman" w:eastAsia="標楷體" w:hAnsi="Times New Roman" w:hint="eastAsia"/>
          <w:b/>
          <w:snapToGrid w:val="0"/>
          <w:kern w:val="0"/>
          <w:szCs w:val="24"/>
        </w:rPr>
        <w:t>by the 17</w:t>
      </w:r>
      <w:r w:rsidRPr="00382207">
        <w:rPr>
          <w:rFonts w:ascii="Times New Roman" w:eastAsia="標楷體" w:hAnsi="Times New Roman" w:hint="eastAsia"/>
          <w:b/>
          <w:snapToGrid w:val="0"/>
          <w:kern w:val="0"/>
          <w:szCs w:val="24"/>
          <w:vertAlign w:val="superscript"/>
        </w:rPr>
        <w:t>th</w:t>
      </w:r>
      <w:r w:rsidRPr="00382207">
        <w:rPr>
          <w:rFonts w:ascii="Times New Roman" w:eastAsia="標楷體" w:hAnsi="Times New Roman" w:hint="eastAsia"/>
          <w:b/>
          <w:snapToGrid w:val="0"/>
          <w:kern w:val="0"/>
          <w:szCs w:val="24"/>
        </w:rPr>
        <w:t xml:space="preserve"> week of the sixth semester</w:t>
      </w:r>
      <w:r w:rsidRPr="00382207">
        <w:rPr>
          <w:rFonts w:ascii="Times New Roman" w:eastAsia="標楷體" w:hAnsi="Times New Roman" w:hint="eastAsia"/>
          <w:b/>
          <w:snapToGrid w:val="0"/>
          <w:color w:val="000000"/>
          <w:kern w:val="0"/>
          <w:szCs w:val="24"/>
        </w:rPr>
        <w:t>,</w:t>
      </w:r>
      <w:r>
        <w:rPr>
          <w:rFonts w:ascii="Times New Roman" w:eastAsia="標楷體" w:hAnsi="Times New Roman" w:hint="eastAsia"/>
          <w:snapToGrid w:val="0"/>
          <w:color w:val="000000"/>
          <w:kern w:val="0"/>
          <w:szCs w:val="24"/>
        </w:rPr>
        <w:t xml:space="preserve"> and attach the </w:t>
      </w:r>
      <w:r>
        <w:rPr>
          <w:rFonts w:ascii="Times New Roman" w:eastAsia="標楷體" w:hAnsi="Times New Roman"/>
          <w:snapToGrid w:val="0"/>
          <w:color w:val="000000"/>
          <w:kern w:val="0"/>
          <w:szCs w:val="24"/>
        </w:rPr>
        <w:t>transcript</w:t>
      </w:r>
      <w:r>
        <w:rPr>
          <w:rFonts w:ascii="Times New Roman" w:eastAsia="標楷體" w:hAnsi="Times New Roman" w:hint="eastAsia"/>
          <w:snapToGrid w:val="0"/>
          <w:color w:val="000000"/>
          <w:kern w:val="0"/>
          <w:szCs w:val="24"/>
        </w:rPr>
        <w:t xml:space="preserve"> of previous five semesters and other </w:t>
      </w:r>
      <w:r>
        <w:rPr>
          <w:rFonts w:ascii="Times New Roman" w:eastAsia="標楷體" w:hAnsi="Times New Roman"/>
          <w:snapToGrid w:val="0"/>
          <w:color w:val="000000"/>
          <w:kern w:val="0"/>
          <w:szCs w:val="24"/>
        </w:rPr>
        <w:t>information</w:t>
      </w:r>
      <w:r>
        <w:rPr>
          <w:rFonts w:ascii="Times New Roman" w:eastAsia="標楷體" w:hAnsi="Times New Roman" w:hint="eastAsia"/>
          <w:snapToGrid w:val="0"/>
          <w:color w:val="000000"/>
          <w:kern w:val="0"/>
          <w:szCs w:val="24"/>
        </w:rPr>
        <w:t xml:space="preserve"> related to their studies capacity.</w:t>
      </w:r>
    </w:p>
    <w:p w:rsidR="00A5564E" w:rsidRDefault="00A5564E" w:rsidP="00A5564E">
      <w:pPr>
        <w:autoSpaceDE w:val="0"/>
        <w:autoSpaceDN w:val="0"/>
        <w:adjustRightInd w:val="0"/>
        <w:spacing w:line="360" w:lineRule="exact"/>
        <w:ind w:leftChars="9" w:left="382" w:right="164" w:hanging="360"/>
        <w:jc w:val="both"/>
        <w:rPr>
          <w:rFonts w:ascii="Times New Roman" w:eastAsia="標楷體" w:hAnsi="Times New Roman"/>
          <w:color w:val="000000"/>
          <w:kern w:val="0"/>
          <w:szCs w:val="24"/>
        </w:rPr>
      </w:pPr>
      <w:r w:rsidRPr="00EB41F6">
        <w:rPr>
          <w:rFonts w:ascii="Times New Roman" w:eastAsia="標楷體" w:hAnsi="Times New Roman"/>
          <w:snapToGrid w:val="0"/>
          <w:color w:val="000000"/>
          <w:kern w:val="0"/>
          <w:szCs w:val="24"/>
        </w:rPr>
        <w:t>四、甄選</w:t>
      </w:r>
      <w:proofErr w:type="gramStart"/>
      <w:r w:rsidRPr="00EB41F6">
        <w:rPr>
          <w:rFonts w:ascii="Times New Roman" w:eastAsia="標楷體" w:hAnsi="Times New Roman"/>
          <w:snapToGrid w:val="0"/>
          <w:color w:val="000000"/>
          <w:kern w:val="0"/>
          <w:szCs w:val="24"/>
        </w:rPr>
        <w:t>採</w:t>
      </w:r>
      <w:proofErr w:type="gramEnd"/>
      <w:r w:rsidRPr="00EB41F6">
        <w:rPr>
          <w:rFonts w:ascii="Times New Roman" w:eastAsia="標楷體" w:hAnsi="Times New Roman"/>
          <w:snapToGrid w:val="0"/>
          <w:color w:val="000000"/>
          <w:kern w:val="0"/>
          <w:szCs w:val="24"/>
        </w:rPr>
        <w:t>書面審查，總分</w:t>
      </w:r>
      <w:r w:rsidRPr="00EB41F6">
        <w:rPr>
          <w:rFonts w:ascii="Times New Roman" w:eastAsia="標楷體" w:hAnsi="Times New Roman"/>
          <w:snapToGrid w:val="0"/>
          <w:color w:val="000000"/>
          <w:spacing w:val="2"/>
          <w:kern w:val="0"/>
          <w:szCs w:val="24"/>
        </w:rPr>
        <w:t>為</w:t>
      </w:r>
      <w:r w:rsidRPr="00EB41F6">
        <w:rPr>
          <w:rFonts w:ascii="Times New Roman" w:eastAsia="標楷體" w:hAnsi="Times New Roman"/>
          <w:snapToGrid w:val="0"/>
          <w:color w:val="000000"/>
          <w:kern w:val="0"/>
          <w:szCs w:val="24"/>
        </w:rPr>
        <w:t>100</w:t>
      </w:r>
      <w:r w:rsidRPr="00EB41F6">
        <w:rPr>
          <w:rFonts w:ascii="Times New Roman" w:eastAsia="標楷體" w:hAnsi="Times New Roman"/>
          <w:snapToGrid w:val="0"/>
          <w:color w:val="000000"/>
          <w:kern w:val="0"/>
          <w:szCs w:val="24"/>
        </w:rPr>
        <w:t>分，在校學業加權平均成績分數</w:t>
      </w:r>
      <w:proofErr w:type="gramStart"/>
      <w:r w:rsidRPr="00EB41F6">
        <w:rPr>
          <w:rFonts w:ascii="Times New Roman" w:eastAsia="標楷體" w:hAnsi="Times New Roman"/>
          <w:snapToGrid w:val="0"/>
          <w:color w:val="000000"/>
          <w:spacing w:val="1"/>
          <w:kern w:val="0"/>
          <w:szCs w:val="24"/>
        </w:rPr>
        <w:t>佔</w:t>
      </w:r>
      <w:proofErr w:type="gramEnd"/>
      <w:r w:rsidRPr="00EB41F6">
        <w:rPr>
          <w:rFonts w:ascii="Times New Roman" w:eastAsia="標楷體" w:hAnsi="Times New Roman"/>
          <w:snapToGrid w:val="0"/>
          <w:color w:val="000000"/>
          <w:kern w:val="0"/>
          <w:szCs w:val="24"/>
        </w:rPr>
        <w:t>70</w:t>
      </w:r>
      <w:r w:rsidRPr="00EB41F6">
        <w:rPr>
          <w:rFonts w:ascii="Times New Roman" w:eastAsia="標楷體" w:hAnsi="Times New Roman"/>
          <w:snapToGrid w:val="0"/>
          <w:color w:val="000000"/>
          <w:kern w:val="0"/>
          <w:szCs w:val="24"/>
        </w:rPr>
        <w:t>％，其它研究能力（如競賽、論文、證照等）分數</w:t>
      </w:r>
      <w:proofErr w:type="gramStart"/>
      <w:r w:rsidRPr="00EB41F6">
        <w:rPr>
          <w:rFonts w:ascii="Times New Roman" w:eastAsia="標楷體" w:hAnsi="Times New Roman"/>
          <w:snapToGrid w:val="0"/>
          <w:color w:val="000000"/>
          <w:spacing w:val="2"/>
          <w:kern w:val="0"/>
          <w:szCs w:val="24"/>
        </w:rPr>
        <w:t>佔</w:t>
      </w:r>
      <w:proofErr w:type="gramEnd"/>
      <w:r w:rsidRPr="00EB41F6">
        <w:rPr>
          <w:rFonts w:ascii="Times New Roman" w:eastAsia="標楷體" w:hAnsi="Times New Roman"/>
          <w:snapToGrid w:val="0"/>
          <w:color w:val="000000"/>
          <w:kern w:val="0"/>
          <w:szCs w:val="24"/>
        </w:rPr>
        <w:t>30</w:t>
      </w:r>
      <w:r w:rsidRPr="00EB41F6">
        <w:rPr>
          <w:rFonts w:ascii="Times New Roman" w:eastAsia="標楷體" w:hAnsi="Times New Roman"/>
          <w:snapToGrid w:val="0"/>
          <w:color w:val="000000"/>
          <w:spacing w:val="2"/>
          <w:kern w:val="0"/>
          <w:szCs w:val="24"/>
        </w:rPr>
        <w:t>%(</w:t>
      </w:r>
      <w:r w:rsidRPr="00EB41F6">
        <w:rPr>
          <w:rFonts w:ascii="Times New Roman" w:eastAsia="標楷體" w:hAnsi="Times New Roman"/>
          <w:snapToGrid w:val="0"/>
          <w:color w:val="000000"/>
          <w:spacing w:val="2"/>
          <w:kern w:val="0"/>
          <w:szCs w:val="24"/>
        </w:rPr>
        <w:t>自南台人學習檔內下載列印裝訂成冊</w:t>
      </w:r>
      <w:r w:rsidRPr="00EB41F6">
        <w:rPr>
          <w:rFonts w:ascii="Times New Roman" w:eastAsia="標楷體" w:hAnsi="Times New Roman"/>
          <w:snapToGrid w:val="0"/>
          <w:color w:val="000000"/>
          <w:spacing w:val="2"/>
          <w:kern w:val="0"/>
          <w:szCs w:val="24"/>
        </w:rPr>
        <w:t>)</w:t>
      </w:r>
      <w:r w:rsidRPr="00EB41F6">
        <w:rPr>
          <w:rFonts w:ascii="Times New Roman" w:eastAsia="標楷體" w:hAnsi="Times New Roman"/>
          <w:snapToGrid w:val="0"/>
          <w:color w:val="000000"/>
          <w:kern w:val="0"/>
          <w:szCs w:val="24"/>
        </w:rPr>
        <w:t>。若總分</w:t>
      </w:r>
      <w:r w:rsidRPr="00EB41F6">
        <w:rPr>
          <w:rFonts w:ascii="Times New Roman" w:eastAsia="標楷體" w:hAnsi="Times New Roman"/>
          <w:snapToGrid w:val="0"/>
          <w:color w:val="000000"/>
          <w:spacing w:val="-5"/>
          <w:kern w:val="0"/>
          <w:szCs w:val="24"/>
        </w:rPr>
        <w:t>同</w:t>
      </w:r>
      <w:r w:rsidRPr="00EB41F6">
        <w:rPr>
          <w:rFonts w:ascii="Times New Roman" w:eastAsia="標楷體" w:hAnsi="Times New Roman"/>
          <w:snapToGrid w:val="0"/>
          <w:color w:val="000000"/>
          <w:kern w:val="0"/>
          <w:szCs w:val="24"/>
        </w:rPr>
        <w:t>分時，以在校學業加權平均成績分數高者優先錄取。</w:t>
      </w:r>
      <w:r w:rsidRPr="00EB41F6">
        <w:rPr>
          <w:rFonts w:ascii="Times New Roman" w:eastAsia="標楷體" w:hAnsi="Times New Roman"/>
          <w:color w:val="000000"/>
          <w:spacing w:val="4"/>
          <w:kern w:val="0"/>
          <w:szCs w:val="24"/>
        </w:rPr>
        <w:t>五</w:t>
      </w:r>
      <w:r w:rsidRPr="00EB41F6">
        <w:rPr>
          <w:rFonts w:ascii="Times New Roman" w:eastAsia="標楷體" w:hAnsi="Times New Roman"/>
          <w:color w:val="000000"/>
          <w:kern w:val="0"/>
          <w:szCs w:val="24"/>
        </w:rPr>
        <w:t>學</w:t>
      </w:r>
      <w:r w:rsidRPr="00EB41F6">
        <w:rPr>
          <w:rFonts w:ascii="Times New Roman" w:eastAsia="標楷體" w:hAnsi="Times New Roman"/>
          <w:color w:val="000000"/>
          <w:spacing w:val="6"/>
          <w:kern w:val="0"/>
          <w:szCs w:val="24"/>
        </w:rPr>
        <w:t>期</w:t>
      </w:r>
      <w:r w:rsidRPr="00EB41F6">
        <w:rPr>
          <w:rFonts w:ascii="Times New Roman" w:eastAsia="標楷體" w:hAnsi="Times New Roman"/>
          <w:color w:val="000000"/>
          <w:kern w:val="0"/>
          <w:szCs w:val="24"/>
        </w:rPr>
        <w:t>加</w:t>
      </w:r>
      <w:r w:rsidRPr="00EB41F6">
        <w:rPr>
          <w:rFonts w:ascii="Times New Roman" w:eastAsia="標楷體" w:hAnsi="Times New Roman"/>
          <w:color w:val="000000"/>
          <w:spacing w:val="1"/>
          <w:kern w:val="0"/>
          <w:szCs w:val="24"/>
        </w:rPr>
        <w:t>權</w:t>
      </w:r>
      <w:r w:rsidRPr="00EB41F6">
        <w:rPr>
          <w:rFonts w:ascii="Times New Roman" w:eastAsia="標楷體" w:hAnsi="Times New Roman"/>
          <w:color w:val="000000"/>
          <w:spacing w:val="4"/>
          <w:kern w:val="0"/>
          <w:szCs w:val="24"/>
        </w:rPr>
        <w:t>平</w:t>
      </w:r>
      <w:r w:rsidRPr="00EB41F6">
        <w:rPr>
          <w:rFonts w:ascii="Times New Roman" w:eastAsia="標楷體" w:hAnsi="Times New Roman"/>
          <w:color w:val="000000"/>
          <w:kern w:val="0"/>
          <w:szCs w:val="24"/>
        </w:rPr>
        <w:t>均成績</w:t>
      </w:r>
      <w:r w:rsidRPr="00EB41F6">
        <w:rPr>
          <w:rFonts w:ascii="Times New Roman" w:eastAsia="標楷體" w:hAnsi="Times New Roman"/>
          <w:color w:val="000000"/>
          <w:kern w:val="0"/>
          <w:szCs w:val="24"/>
        </w:rPr>
        <w:t>=Σ(</w:t>
      </w:r>
      <w:r w:rsidRPr="00EB41F6">
        <w:rPr>
          <w:rFonts w:ascii="Times New Roman" w:eastAsia="標楷體" w:hAnsi="Times New Roman"/>
          <w:color w:val="000000"/>
          <w:kern w:val="0"/>
          <w:szCs w:val="24"/>
        </w:rPr>
        <w:t>各學期學業平均成績</w:t>
      </w:r>
      <w:r w:rsidRPr="00EB41F6">
        <w:rPr>
          <w:rFonts w:ascii="Times New Roman" w:eastAsia="標楷體" w:hAnsi="Times New Roman"/>
          <w:color w:val="000000"/>
          <w:kern w:val="0"/>
          <w:szCs w:val="24"/>
        </w:rPr>
        <w:t>*</w:t>
      </w:r>
      <w:r w:rsidRPr="00EB41F6">
        <w:rPr>
          <w:rFonts w:ascii="Times New Roman" w:eastAsia="標楷體" w:hAnsi="Times New Roman"/>
          <w:color w:val="000000"/>
          <w:kern w:val="0"/>
          <w:szCs w:val="24"/>
        </w:rPr>
        <w:t>各學期修課學分數</w:t>
      </w:r>
      <w:r w:rsidRPr="00EB41F6">
        <w:rPr>
          <w:rFonts w:ascii="Times New Roman" w:eastAsia="標楷體" w:hAnsi="Times New Roman"/>
          <w:color w:val="000000"/>
          <w:kern w:val="0"/>
          <w:szCs w:val="24"/>
        </w:rPr>
        <w:t>)/Σ</w:t>
      </w:r>
      <w:r w:rsidRPr="00EB41F6">
        <w:rPr>
          <w:rFonts w:ascii="Times New Roman" w:eastAsia="標楷體" w:hAnsi="Times New Roman"/>
          <w:color w:val="000000"/>
          <w:kern w:val="0"/>
          <w:szCs w:val="24"/>
        </w:rPr>
        <w:t>各學期修課學分數。</w:t>
      </w:r>
    </w:p>
    <w:p w:rsidR="00A5564E" w:rsidRPr="00EB41F6" w:rsidRDefault="00A5564E" w:rsidP="00A5564E">
      <w:pPr>
        <w:autoSpaceDE w:val="0"/>
        <w:autoSpaceDN w:val="0"/>
        <w:adjustRightInd w:val="0"/>
        <w:spacing w:line="360" w:lineRule="exact"/>
        <w:ind w:leftChars="9" w:left="379" w:right="164" w:hanging="357"/>
        <w:jc w:val="both"/>
        <w:rPr>
          <w:rFonts w:ascii="Times New Roman" w:eastAsia="標楷體" w:hAnsi="Times New Roman"/>
          <w:snapToGrid w:val="0"/>
          <w:color w:val="000000"/>
          <w:kern w:val="0"/>
          <w:szCs w:val="24"/>
        </w:rPr>
      </w:pPr>
      <w:r>
        <w:rPr>
          <w:rFonts w:ascii="Times New Roman" w:eastAsia="標楷體" w:hAnsi="Times New Roman" w:hint="eastAsia"/>
          <w:color w:val="000000"/>
          <w:kern w:val="0"/>
          <w:szCs w:val="24"/>
        </w:rPr>
        <w:t xml:space="preserve">   The evaluation process is engaged based on the submitted application documents. The total score of the </w:t>
      </w:r>
      <w:r>
        <w:rPr>
          <w:rFonts w:ascii="Times New Roman" w:eastAsia="標楷體" w:hAnsi="Times New Roman"/>
          <w:color w:val="000000"/>
          <w:kern w:val="0"/>
          <w:szCs w:val="24"/>
        </w:rPr>
        <w:t>evaluation</w:t>
      </w:r>
      <w:r>
        <w:rPr>
          <w:rFonts w:ascii="Times New Roman" w:eastAsia="標楷體" w:hAnsi="Times New Roman" w:hint="eastAsia"/>
          <w:color w:val="000000"/>
          <w:kern w:val="0"/>
          <w:szCs w:val="24"/>
        </w:rPr>
        <w:t xml:space="preserve"> is 100 points </w:t>
      </w:r>
      <w:proofErr w:type="gramStart"/>
      <w:r>
        <w:rPr>
          <w:rFonts w:ascii="Times New Roman" w:eastAsia="標楷體" w:hAnsi="Times New Roman" w:hint="eastAsia"/>
          <w:color w:val="000000"/>
          <w:kern w:val="0"/>
          <w:szCs w:val="24"/>
        </w:rPr>
        <w:t>consist</w:t>
      </w:r>
      <w:proofErr w:type="gramEnd"/>
      <w:r>
        <w:rPr>
          <w:rFonts w:ascii="Times New Roman" w:eastAsia="標楷體" w:hAnsi="Times New Roman" w:hint="eastAsia"/>
          <w:color w:val="000000"/>
          <w:kern w:val="0"/>
          <w:szCs w:val="24"/>
        </w:rPr>
        <w:t xml:space="preserve"> 70% form the average score of previous </w:t>
      </w:r>
      <w:r>
        <w:rPr>
          <w:rFonts w:ascii="Times New Roman" w:eastAsia="標楷體" w:hAnsi="Times New Roman"/>
          <w:color w:val="000000"/>
          <w:kern w:val="0"/>
          <w:szCs w:val="24"/>
        </w:rPr>
        <w:t>study</w:t>
      </w:r>
      <w:r>
        <w:rPr>
          <w:rFonts w:ascii="Times New Roman" w:eastAsia="標楷體" w:hAnsi="Times New Roman" w:hint="eastAsia"/>
          <w:color w:val="000000"/>
          <w:kern w:val="0"/>
          <w:szCs w:val="24"/>
        </w:rPr>
        <w:t xml:space="preserve">, and 30% from research competencies, such as competitions, </w:t>
      </w:r>
      <w:r>
        <w:rPr>
          <w:rFonts w:ascii="Times New Roman" w:eastAsia="標楷體" w:hAnsi="Times New Roman"/>
          <w:color w:val="000000"/>
          <w:kern w:val="0"/>
          <w:szCs w:val="24"/>
        </w:rPr>
        <w:t>publication</w:t>
      </w:r>
      <w:r>
        <w:rPr>
          <w:rFonts w:ascii="Times New Roman" w:eastAsia="標楷體" w:hAnsi="Times New Roman" w:hint="eastAsia"/>
          <w:color w:val="000000"/>
          <w:kern w:val="0"/>
          <w:szCs w:val="24"/>
        </w:rPr>
        <w:t xml:space="preserve">, certificates, etc. If the scores are the same, the average score has the higher priority in selection. The calculation of average score of previous five semester = </w:t>
      </w:r>
      <w:r w:rsidRPr="00EB41F6">
        <w:rPr>
          <w:rFonts w:ascii="Times New Roman" w:eastAsia="標楷體" w:hAnsi="Times New Roman"/>
          <w:color w:val="000000"/>
          <w:kern w:val="0"/>
          <w:szCs w:val="24"/>
        </w:rPr>
        <w:t>Σ</w:t>
      </w:r>
      <w:r>
        <w:rPr>
          <w:rFonts w:ascii="Times New Roman" w:eastAsia="標楷體" w:hAnsi="Times New Roman" w:hint="eastAsia"/>
          <w:color w:val="000000"/>
          <w:kern w:val="0"/>
          <w:szCs w:val="24"/>
        </w:rPr>
        <w:t xml:space="preserve"> </w:t>
      </w:r>
      <w:proofErr w:type="gramStart"/>
      <w:r>
        <w:rPr>
          <w:rFonts w:ascii="Times New Roman" w:eastAsia="標楷體" w:hAnsi="Times New Roman" w:hint="eastAsia"/>
          <w:color w:val="000000"/>
          <w:kern w:val="0"/>
          <w:szCs w:val="24"/>
        </w:rPr>
        <w:t>( average</w:t>
      </w:r>
      <w:proofErr w:type="gramEnd"/>
      <w:r>
        <w:rPr>
          <w:rFonts w:ascii="Times New Roman" w:eastAsia="標楷體" w:hAnsi="Times New Roman" w:hint="eastAsia"/>
          <w:color w:val="000000"/>
          <w:kern w:val="0"/>
          <w:szCs w:val="24"/>
        </w:rPr>
        <w:t xml:space="preserve"> score of each semester * credits obtained in the semester) / </w:t>
      </w:r>
      <w:r w:rsidRPr="00EB41F6">
        <w:rPr>
          <w:rFonts w:ascii="Times New Roman" w:eastAsia="標楷體" w:hAnsi="Times New Roman"/>
          <w:color w:val="000000"/>
          <w:kern w:val="0"/>
          <w:szCs w:val="24"/>
        </w:rPr>
        <w:t>Σ</w:t>
      </w:r>
      <w:r>
        <w:rPr>
          <w:rFonts w:ascii="Times New Roman" w:eastAsia="標楷體" w:hAnsi="Times New Roman" w:hint="eastAsia"/>
          <w:color w:val="000000"/>
          <w:kern w:val="0"/>
          <w:szCs w:val="24"/>
        </w:rPr>
        <w:t xml:space="preserve"> semester credits of all semesters.</w:t>
      </w:r>
    </w:p>
    <w:p w:rsidR="00A5564E" w:rsidRDefault="00A5564E" w:rsidP="00A5564E">
      <w:pPr>
        <w:autoSpaceDE w:val="0"/>
        <w:autoSpaceDN w:val="0"/>
        <w:adjustRightInd w:val="0"/>
        <w:spacing w:line="360" w:lineRule="exact"/>
        <w:ind w:left="360" w:right="164" w:hanging="360"/>
        <w:jc w:val="both"/>
        <w:rPr>
          <w:rFonts w:ascii="Times New Roman" w:eastAsia="標楷體" w:hAnsi="Times New Roman"/>
          <w:snapToGrid w:val="0"/>
          <w:color w:val="000000"/>
          <w:kern w:val="0"/>
          <w:szCs w:val="24"/>
        </w:rPr>
      </w:pPr>
      <w:r w:rsidRPr="00EB41F6">
        <w:rPr>
          <w:rFonts w:ascii="Times New Roman" w:eastAsia="標楷體" w:hAnsi="Times New Roman"/>
          <w:snapToGrid w:val="0"/>
          <w:color w:val="000000"/>
          <w:spacing w:val="-10"/>
          <w:kern w:val="0"/>
          <w:szCs w:val="24"/>
        </w:rPr>
        <w:lastRenderedPageBreak/>
        <w:t>五、</w:t>
      </w:r>
      <w:r w:rsidRPr="00EB41F6">
        <w:rPr>
          <w:rFonts w:ascii="Times New Roman" w:eastAsia="標楷體" w:hAnsi="Times New Roman"/>
          <w:snapToGrid w:val="0"/>
          <w:color w:val="000000"/>
          <w:kern w:val="0"/>
          <w:szCs w:val="24"/>
        </w:rPr>
        <w:t>本</w:t>
      </w:r>
      <w:r w:rsidRPr="00EB41F6">
        <w:rPr>
          <w:rFonts w:ascii="Times New Roman" w:eastAsia="標楷體" w:hAnsi="Times New Roman"/>
          <w:snapToGrid w:val="0"/>
          <w:color w:val="000000"/>
          <w:spacing w:val="-19"/>
          <w:kern w:val="0"/>
          <w:szCs w:val="24"/>
        </w:rPr>
        <w:t>所</w:t>
      </w:r>
      <w:r w:rsidRPr="00EB41F6">
        <w:rPr>
          <w:rFonts w:ascii="Times New Roman" w:eastAsia="標楷體" w:hAnsi="Times New Roman"/>
          <w:snapToGrid w:val="0"/>
          <w:color w:val="000000"/>
          <w:kern w:val="0"/>
          <w:szCs w:val="24"/>
        </w:rPr>
        <w:t>於第六學期</w:t>
      </w:r>
      <w:proofErr w:type="gramStart"/>
      <w:r>
        <w:rPr>
          <w:rFonts w:ascii="Times New Roman" w:eastAsia="標楷體" w:hAnsi="Times New Roman" w:hint="eastAsia"/>
          <w:snapToGrid w:val="0"/>
          <w:color w:val="000000"/>
          <w:kern w:val="0"/>
          <w:szCs w:val="24"/>
        </w:rPr>
        <w:t>期間</w:t>
      </w:r>
      <w:r w:rsidRPr="00EB41F6">
        <w:rPr>
          <w:rFonts w:ascii="Times New Roman" w:eastAsia="標楷體" w:hAnsi="Times New Roman"/>
          <w:snapToGrid w:val="0"/>
          <w:color w:val="000000"/>
          <w:spacing w:val="-10"/>
          <w:kern w:val="0"/>
          <w:szCs w:val="24"/>
        </w:rPr>
        <w:t>，</w:t>
      </w:r>
      <w:proofErr w:type="gramEnd"/>
      <w:r w:rsidRPr="00EB41F6">
        <w:rPr>
          <w:rFonts w:ascii="Times New Roman" w:eastAsia="標楷體" w:hAnsi="Times New Roman"/>
          <w:snapToGrid w:val="0"/>
          <w:color w:val="000000"/>
          <w:kern w:val="0"/>
          <w:szCs w:val="24"/>
        </w:rPr>
        <w:t>召開甄選會</w:t>
      </w:r>
      <w:r w:rsidRPr="00EB41F6">
        <w:rPr>
          <w:rFonts w:ascii="Times New Roman" w:eastAsia="標楷體" w:hAnsi="Times New Roman"/>
          <w:snapToGrid w:val="0"/>
          <w:color w:val="000000"/>
          <w:spacing w:val="-10"/>
          <w:kern w:val="0"/>
          <w:szCs w:val="24"/>
        </w:rPr>
        <w:t>議，</w:t>
      </w:r>
      <w:r w:rsidRPr="00EB41F6">
        <w:rPr>
          <w:rFonts w:ascii="Times New Roman" w:eastAsia="標楷體" w:hAnsi="Times New Roman"/>
          <w:snapToGrid w:val="0"/>
          <w:color w:val="000000"/>
          <w:kern w:val="0"/>
          <w:szCs w:val="24"/>
        </w:rPr>
        <w:t>並公告錄取名單。</w:t>
      </w:r>
    </w:p>
    <w:p w:rsidR="00024851" w:rsidRDefault="00A5564E" w:rsidP="00024851">
      <w:pPr>
        <w:autoSpaceDE w:val="0"/>
        <w:autoSpaceDN w:val="0"/>
        <w:adjustRightInd w:val="0"/>
        <w:spacing w:line="360" w:lineRule="exact"/>
        <w:ind w:left="240" w:right="164" w:hangingChars="100" w:hanging="240"/>
        <w:jc w:val="both"/>
        <w:rPr>
          <w:rFonts w:ascii="Times New Roman" w:eastAsia="標楷體" w:hAnsi="Times New Roman"/>
          <w:snapToGrid w:val="0"/>
          <w:color w:val="000000"/>
          <w:kern w:val="0"/>
          <w:szCs w:val="24"/>
        </w:rPr>
      </w:pPr>
      <w:r>
        <w:rPr>
          <w:rFonts w:ascii="Times New Roman" w:eastAsia="標楷體" w:hAnsi="Times New Roman" w:hint="eastAsia"/>
          <w:snapToGrid w:val="0"/>
          <w:color w:val="000000"/>
          <w:kern w:val="0"/>
          <w:szCs w:val="24"/>
        </w:rPr>
        <w:t xml:space="preserve">    GMBA holds a pre-graduate selection meeting during the sixth semester to evaluate all applications, and </w:t>
      </w:r>
    </w:p>
    <w:p w:rsidR="00A5564E" w:rsidRPr="00EB41F6" w:rsidRDefault="00024851" w:rsidP="00024851">
      <w:pPr>
        <w:autoSpaceDE w:val="0"/>
        <w:autoSpaceDN w:val="0"/>
        <w:adjustRightInd w:val="0"/>
        <w:spacing w:line="360" w:lineRule="exact"/>
        <w:ind w:left="240" w:right="164" w:hangingChars="100" w:hanging="240"/>
        <w:jc w:val="both"/>
        <w:rPr>
          <w:rFonts w:ascii="Times New Roman" w:eastAsia="標楷體" w:hAnsi="Times New Roman"/>
          <w:snapToGrid w:val="0"/>
          <w:color w:val="000000"/>
          <w:kern w:val="0"/>
          <w:szCs w:val="24"/>
        </w:rPr>
      </w:pPr>
      <w:r>
        <w:rPr>
          <w:rFonts w:ascii="Times New Roman" w:eastAsia="標楷體" w:hAnsi="Times New Roman" w:hint="eastAsia"/>
          <w:snapToGrid w:val="0"/>
          <w:color w:val="000000"/>
          <w:kern w:val="0"/>
          <w:szCs w:val="24"/>
        </w:rPr>
        <w:t xml:space="preserve">    </w:t>
      </w:r>
      <w:proofErr w:type="gramStart"/>
      <w:r w:rsidR="00A5564E">
        <w:rPr>
          <w:rFonts w:ascii="Times New Roman" w:eastAsia="標楷體" w:hAnsi="Times New Roman" w:hint="eastAsia"/>
          <w:snapToGrid w:val="0"/>
          <w:color w:val="000000"/>
          <w:kern w:val="0"/>
          <w:szCs w:val="24"/>
        </w:rPr>
        <w:t>announce</w:t>
      </w:r>
      <w:proofErr w:type="gramEnd"/>
      <w:r w:rsidR="00A5564E">
        <w:rPr>
          <w:rFonts w:ascii="Times New Roman" w:eastAsia="標楷體" w:hAnsi="Times New Roman" w:hint="eastAsia"/>
          <w:snapToGrid w:val="0"/>
          <w:color w:val="000000"/>
          <w:kern w:val="0"/>
          <w:szCs w:val="24"/>
        </w:rPr>
        <w:t xml:space="preserve"> the admission list.</w:t>
      </w:r>
    </w:p>
    <w:p w:rsidR="00024851" w:rsidRDefault="00A5564E" w:rsidP="00024851">
      <w:pPr>
        <w:autoSpaceDE w:val="0"/>
        <w:autoSpaceDN w:val="0"/>
        <w:adjustRightInd w:val="0"/>
        <w:spacing w:line="360" w:lineRule="exact"/>
        <w:ind w:leftChars="7" w:left="377" w:right="164" w:hanging="360"/>
        <w:jc w:val="both"/>
        <w:rPr>
          <w:rFonts w:ascii="Times New Roman" w:eastAsia="標楷體" w:hAnsi="Times New Roman"/>
          <w:snapToGrid w:val="0"/>
          <w:color w:val="000000"/>
          <w:kern w:val="0"/>
          <w:szCs w:val="24"/>
        </w:rPr>
      </w:pPr>
      <w:r w:rsidRPr="00EB41F6">
        <w:rPr>
          <w:rFonts w:ascii="Times New Roman" w:eastAsia="標楷體" w:hAnsi="Times New Roman"/>
          <w:snapToGrid w:val="0"/>
          <w:color w:val="000000"/>
          <w:spacing w:val="-10"/>
          <w:kern w:val="0"/>
          <w:szCs w:val="24"/>
        </w:rPr>
        <w:t>六、</w:t>
      </w:r>
      <w:r w:rsidRPr="00EB41F6">
        <w:rPr>
          <w:rFonts w:ascii="Times New Roman" w:eastAsia="標楷體" w:hAnsi="Times New Roman"/>
          <w:snapToGrid w:val="0"/>
          <w:color w:val="000000"/>
          <w:kern w:val="0"/>
          <w:szCs w:val="24"/>
        </w:rPr>
        <w:t>學生取得預</w:t>
      </w:r>
      <w:proofErr w:type="gramStart"/>
      <w:r w:rsidRPr="00EB41F6">
        <w:rPr>
          <w:rFonts w:ascii="Times New Roman" w:eastAsia="標楷體" w:hAnsi="Times New Roman"/>
          <w:snapToGrid w:val="0"/>
          <w:color w:val="000000"/>
          <w:kern w:val="0"/>
          <w:szCs w:val="24"/>
        </w:rPr>
        <w:t>研</w:t>
      </w:r>
      <w:proofErr w:type="gramEnd"/>
      <w:r w:rsidRPr="00EB41F6">
        <w:rPr>
          <w:rFonts w:ascii="Times New Roman" w:eastAsia="標楷體" w:hAnsi="Times New Roman"/>
          <w:snapToGrid w:val="0"/>
          <w:color w:val="000000"/>
          <w:kern w:val="0"/>
          <w:szCs w:val="24"/>
        </w:rPr>
        <w:t>生資格</w:t>
      </w:r>
      <w:r w:rsidRPr="00EB41F6">
        <w:rPr>
          <w:rFonts w:ascii="Times New Roman" w:eastAsia="標楷體" w:hAnsi="Times New Roman"/>
          <w:snapToGrid w:val="0"/>
          <w:color w:val="000000"/>
          <w:spacing w:val="-10"/>
          <w:kern w:val="0"/>
          <w:szCs w:val="24"/>
        </w:rPr>
        <w:t>後，</w:t>
      </w:r>
      <w:r w:rsidRPr="00EB41F6">
        <w:rPr>
          <w:rFonts w:ascii="Times New Roman" w:eastAsia="標楷體" w:hAnsi="Times New Roman"/>
          <w:snapToGrid w:val="0"/>
          <w:color w:val="000000"/>
          <w:kern w:val="0"/>
          <w:szCs w:val="24"/>
        </w:rPr>
        <w:t>應於第八學</w:t>
      </w:r>
      <w:r w:rsidRPr="00EB41F6">
        <w:rPr>
          <w:rFonts w:ascii="Times New Roman" w:eastAsia="標楷體" w:hAnsi="Times New Roman"/>
          <w:snapToGrid w:val="0"/>
          <w:color w:val="000000"/>
          <w:spacing w:val="-19"/>
          <w:kern w:val="0"/>
          <w:szCs w:val="24"/>
        </w:rPr>
        <w:t>期</w:t>
      </w:r>
      <w:r w:rsidRPr="00EB41F6">
        <w:rPr>
          <w:rFonts w:ascii="Times New Roman" w:eastAsia="標楷體" w:hAnsi="Times New Roman"/>
          <w:snapToGrid w:val="0"/>
          <w:color w:val="000000"/>
          <w:kern w:val="0"/>
          <w:szCs w:val="24"/>
        </w:rPr>
        <w:t>（含</w:t>
      </w:r>
      <w:r w:rsidRPr="00EB41F6">
        <w:rPr>
          <w:rFonts w:ascii="Times New Roman" w:eastAsia="標楷體" w:hAnsi="Times New Roman"/>
          <w:snapToGrid w:val="0"/>
          <w:color w:val="000000"/>
          <w:spacing w:val="-19"/>
          <w:kern w:val="0"/>
          <w:szCs w:val="24"/>
        </w:rPr>
        <w:t>）</w:t>
      </w:r>
      <w:r w:rsidRPr="00EB41F6">
        <w:rPr>
          <w:rFonts w:ascii="Times New Roman" w:eastAsia="標楷體" w:hAnsi="Times New Roman"/>
          <w:snapToGrid w:val="0"/>
          <w:color w:val="000000"/>
          <w:kern w:val="0"/>
          <w:szCs w:val="24"/>
        </w:rPr>
        <w:t>前取得學士學</w:t>
      </w:r>
      <w:r w:rsidRPr="00EB41F6">
        <w:rPr>
          <w:rFonts w:ascii="Times New Roman" w:eastAsia="標楷體" w:hAnsi="Times New Roman"/>
          <w:snapToGrid w:val="0"/>
          <w:color w:val="000000"/>
          <w:spacing w:val="-10"/>
          <w:kern w:val="0"/>
          <w:szCs w:val="24"/>
        </w:rPr>
        <w:t>位，</w:t>
      </w:r>
      <w:r w:rsidRPr="00EB41F6">
        <w:rPr>
          <w:rFonts w:ascii="Times New Roman" w:eastAsia="標楷體" w:hAnsi="Times New Roman"/>
          <w:snapToGrid w:val="0"/>
          <w:color w:val="000000"/>
          <w:kern w:val="0"/>
          <w:szCs w:val="24"/>
        </w:rPr>
        <w:t>並參加本校碩士班甄試、一般生入</w:t>
      </w:r>
    </w:p>
    <w:p w:rsidR="00A5564E" w:rsidRDefault="00024851" w:rsidP="00024851">
      <w:pPr>
        <w:autoSpaceDE w:val="0"/>
        <w:autoSpaceDN w:val="0"/>
        <w:adjustRightInd w:val="0"/>
        <w:spacing w:line="360" w:lineRule="exact"/>
        <w:ind w:leftChars="7" w:left="377" w:right="164" w:hanging="360"/>
        <w:jc w:val="both"/>
        <w:rPr>
          <w:rFonts w:ascii="Times New Roman" w:eastAsia="標楷體" w:hAnsi="Times New Roman"/>
          <w:snapToGrid w:val="0"/>
          <w:color w:val="000000"/>
          <w:kern w:val="0"/>
          <w:szCs w:val="24"/>
        </w:rPr>
      </w:pPr>
      <w:r>
        <w:rPr>
          <w:rFonts w:ascii="Times New Roman" w:eastAsia="標楷體" w:hAnsi="Times New Roman" w:hint="eastAsia"/>
          <w:snapToGrid w:val="0"/>
          <w:color w:val="000000"/>
          <w:kern w:val="0"/>
          <w:szCs w:val="24"/>
        </w:rPr>
        <w:t xml:space="preserve">    </w:t>
      </w:r>
      <w:r w:rsidR="00A5564E" w:rsidRPr="00EB41F6">
        <w:rPr>
          <w:rFonts w:ascii="Times New Roman" w:eastAsia="標楷體" w:hAnsi="Times New Roman"/>
          <w:snapToGrid w:val="0"/>
          <w:color w:val="000000"/>
          <w:kern w:val="0"/>
          <w:szCs w:val="24"/>
        </w:rPr>
        <w:t>學考試、或外籍生入學申請管道入學，經錄取後始正式取</w:t>
      </w:r>
      <w:r w:rsidR="00A5564E" w:rsidRPr="00EB41F6">
        <w:rPr>
          <w:rFonts w:ascii="Times New Roman" w:eastAsia="標楷體" w:hAnsi="Times New Roman"/>
          <w:snapToGrid w:val="0"/>
          <w:color w:val="000000"/>
          <w:spacing w:val="2"/>
          <w:kern w:val="0"/>
          <w:szCs w:val="24"/>
        </w:rPr>
        <w:t>得</w:t>
      </w:r>
      <w:r w:rsidR="00A5564E" w:rsidRPr="00EB41F6">
        <w:rPr>
          <w:rFonts w:ascii="Times New Roman" w:eastAsia="標楷體" w:hAnsi="Times New Roman"/>
          <w:snapToGrid w:val="0"/>
          <w:color w:val="000000"/>
          <w:kern w:val="0"/>
          <w:szCs w:val="24"/>
        </w:rPr>
        <w:t>本系碩士班研究生資格。</w:t>
      </w:r>
    </w:p>
    <w:p w:rsidR="00A5564E" w:rsidRDefault="00A5564E" w:rsidP="00A5564E">
      <w:pPr>
        <w:autoSpaceDE w:val="0"/>
        <w:autoSpaceDN w:val="0"/>
        <w:adjustRightInd w:val="0"/>
        <w:spacing w:line="360" w:lineRule="exact"/>
        <w:ind w:leftChars="7" w:left="497" w:right="164" w:hangingChars="200" w:hanging="480"/>
        <w:jc w:val="both"/>
        <w:rPr>
          <w:rFonts w:ascii="Times New Roman" w:eastAsia="標楷體" w:hAnsi="Times New Roman"/>
          <w:snapToGrid w:val="0"/>
          <w:color w:val="000000"/>
          <w:kern w:val="0"/>
          <w:szCs w:val="24"/>
        </w:rPr>
      </w:pPr>
      <w:r>
        <w:rPr>
          <w:rFonts w:ascii="Times New Roman" w:eastAsia="標楷體" w:hAnsi="Times New Roman" w:hint="eastAsia"/>
          <w:snapToGrid w:val="0"/>
          <w:color w:val="000000"/>
          <w:kern w:val="0"/>
          <w:szCs w:val="24"/>
        </w:rPr>
        <w:t xml:space="preserve">    Pre-graduate students need to finish their </w:t>
      </w:r>
      <w:r>
        <w:rPr>
          <w:rFonts w:ascii="Times New Roman" w:eastAsia="標楷體" w:hAnsi="Times New Roman"/>
          <w:snapToGrid w:val="0"/>
          <w:color w:val="000000"/>
          <w:kern w:val="0"/>
          <w:szCs w:val="24"/>
        </w:rPr>
        <w:t>undergraduate</w:t>
      </w:r>
      <w:r>
        <w:rPr>
          <w:rFonts w:ascii="Times New Roman" w:eastAsia="標楷體" w:hAnsi="Times New Roman" w:hint="eastAsia"/>
          <w:snapToGrid w:val="0"/>
          <w:color w:val="000000"/>
          <w:kern w:val="0"/>
          <w:szCs w:val="24"/>
        </w:rPr>
        <w:t xml:space="preserve"> study and </w:t>
      </w:r>
      <w:r>
        <w:rPr>
          <w:rFonts w:ascii="Times New Roman" w:eastAsia="標楷體" w:hAnsi="Times New Roman"/>
          <w:snapToGrid w:val="0"/>
          <w:color w:val="000000"/>
          <w:kern w:val="0"/>
          <w:szCs w:val="24"/>
        </w:rPr>
        <w:t>obtain</w:t>
      </w:r>
      <w:r>
        <w:rPr>
          <w:rFonts w:ascii="Times New Roman" w:eastAsia="標楷體" w:hAnsi="Times New Roman" w:hint="eastAsia"/>
          <w:snapToGrid w:val="0"/>
          <w:color w:val="000000"/>
          <w:kern w:val="0"/>
          <w:szCs w:val="24"/>
        </w:rPr>
        <w:t xml:space="preserve"> the bachelor</w:t>
      </w:r>
      <w:r>
        <w:rPr>
          <w:rFonts w:ascii="Times New Roman" w:eastAsia="標楷體" w:hAnsi="Times New Roman"/>
          <w:snapToGrid w:val="0"/>
          <w:color w:val="000000"/>
          <w:kern w:val="0"/>
          <w:szCs w:val="24"/>
        </w:rPr>
        <w:t>’</w:t>
      </w:r>
      <w:r>
        <w:rPr>
          <w:rFonts w:ascii="Times New Roman" w:eastAsia="標楷體" w:hAnsi="Times New Roman" w:hint="eastAsia"/>
          <w:snapToGrid w:val="0"/>
          <w:color w:val="000000"/>
          <w:kern w:val="0"/>
          <w:szCs w:val="24"/>
        </w:rPr>
        <w:t xml:space="preserve">s degree at the eighth semester. The students are also </w:t>
      </w:r>
      <w:r>
        <w:rPr>
          <w:rFonts w:ascii="Times New Roman" w:eastAsia="標楷體" w:hAnsi="Times New Roman"/>
          <w:snapToGrid w:val="0"/>
          <w:color w:val="000000"/>
          <w:kern w:val="0"/>
          <w:szCs w:val="24"/>
        </w:rPr>
        <w:t>required</w:t>
      </w:r>
      <w:r>
        <w:rPr>
          <w:rFonts w:ascii="Times New Roman" w:eastAsia="標楷體" w:hAnsi="Times New Roman" w:hint="eastAsia"/>
          <w:snapToGrid w:val="0"/>
          <w:color w:val="000000"/>
          <w:kern w:val="0"/>
          <w:szCs w:val="24"/>
        </w:rPr>
        <w:t xml:space="preserve"> to complete the </w:t>
      </w:r>
      <w:r>
        <w:rPr>
          <w:rFonts w:ascii="Times New Roman" w:eastAsia="標楷體" w:hAnsi="Times New Roman"/>
          <w:snapToGrid w:val="0"/>
          <w:color w:val="000000"/>
          <w:kern w:val="0"/>
          <w:szCs w:val="24"/>
        </w:rPr>
        <w:t>entrance</w:t>
      </w:r>
      <w:r>
        <w:rPr>
          <w:rFonts w:ascii="Times New Roman" w:eastAsia="標楷體" w:hAnsi="Times New Roman" w:hint="eastAsia"/>
          <w:snapToGrid w:val="0"/>
          <w:color w:val="000000"/>
          <w:kern w:val="0"/>
          <w:szCs w:val="24"/>
        </w:rPr>
        <w:t xml:space="preserve"> process (entrance exams or admission applications) of the master</w:t>
      </w:r>
      <w:r>
        <w:rPr>
          <w:rFonts w:ascii="Times New Roman" w:eastAsia="標楷體" w:hAnsi="Times New Roman"/>
          <w:snapToGrid w:val="0"/>
          <w:color w:val="000000"/>
          <w:kern w:val="0"/>
          <w:szCs w:val="24"/>
        </w:rPr>
        <w:t>’</w:t>
      </w:r>
      <w:r>
        <w:rPr>
          <w:rFonts w:ascii="Times New Roman" w:eastAsia="標楷體" w:hAnsi="Times New Roman" w:hint="eastAsia"/>
          <w:snapToGrid w:val="0"/>
          <w:color w:val="000000"/>
          <w:kern w:val="0"/>
          <w:szCs w:val="24"/>
        </w:rPr>
        <w:t>s program and get the formal admission of the program.</w:t>
      </w:r>
      <w:r w:rsidRPr="00EB41F6">
        <w:rPr>
          <w:rFonts w:ascii="Times New Roman" w:eastAsia="標楷體" w:hAnsi="Times New Roman"/>
          <w:snapToGrid w:val="0"/>
          <w:color w:val="000000"/>
          <w:kern w:val="0"/>
          <w:szCs w:val="24"/>
        </w:rPr>
        <w:t xml:space="preserve"> </w:t>
      </w:r>
    </w:p>
    <w:p w:rsidR="00A5564E" w:rsidRDefault="00A5564E" w:rsidP="00A5564E">
      <w:pPr>
        <w:autoSpaceDE w:val="0"/>
        <w:autoSpaceDN w:val="0"/>
        <w:adjustRightInd w:val="0"/>
        <w:spacing w:line="360" w:lineRule="exact"/>
        <w:ind w:leftChars="7" w:left="497" w:right="164" w:hangingChars="200" w:hanging="480"/>
        <w:jc w:val="both"/>
        <w:rPr>
          <w:rFonts w:ascii="Times New Roman" w:eastAsia="標楷體" w:hAnsi="Times New Roman"/>
          <w:snapToGrid w:val="0"/>
          <w:color w:val="000000"/>
          <w:kern w:val="0"/>
          <w:szCs w:val="24"/>
        </w:rPr>
      </w:pPr>
      <w:r>
        <w:rPr>
          <w:rFonts w:ascii="Times New Roman" w:eastAsia="標楷體" w:hAnsi="Times New Roman" w:hint="eastAsia"/>
          <w:snapToGrid w:val="0"/>
          <w:color w:val="000000"/>
          <w:kern w:val="0"/>
          <w:szCs w:val="24"/>
        </w:rPr>
        <w:t>七、</w:t>
      </w:r>
      <w:r w:rsidRPr="00EB41F6">
        <w:rPr>
          <w:rFonts w:ascii="Times New Roman" w:eastAsia="標楷體" w:hAnsi="Times New Roman"/>
          <w:snapToGrid w:val="0"/>
          <w:color w:val="000000"/>
          <w:kern w:val="0"/>
          <w:szCs w:val="24"/>
        </w:rPr>
        <w:t>預</w:t>
      </w:r>
      <w:proofErr w:type="gramStart"/>
      <w:r w:rsidRPr="00EB41F6">
        <w:rPr>
          <w:rFonts w:ascii="Times New Roman" w:eastAsia="標楷體" w:hAnsi="Times New Roman"/>
          <w:snapToGrid w:val="0"/>
          <w:color w:val="000000"/>
          <w:kern w:val="0"/>
          <w:szCs w:val="24"/>
        </w:rPr>
        <w:t>研</w:t>
      </w:r>
      <w:proofErr w:type="gramEnd"/>
      <w:r w:rsidRPr="00EB41F6">
        <w:rPr>
          <w:rFonts w:ascii="Times New Roman" w:eastAsia="標楷體" w:hAnsi="Times New Roman"/>
          <w:snapToGrid w:val="0"/>
          <w:color w:val="000000"/>
          <w:kern w:val="0"/>
          <w:szCs w:val="24"/>
        </w:rPr>
        <w:t>生錄取本所碩士班</w:t>
      </w:r>
      <w:r w:rsidRPr="00EB41F6">
        <w:rPr>
          <w:rFonts w:ascii="Times New Roman" w:eastAsia="標楷體" w:hAnsi="Times New Roman"/>
          <w:snapToGrid w:val="0"/>
          <w:color w:val="000000"/>
          <w:spacing w:val="-29"/>
          <w:kern w:val="0"/>
          <w:szCs w:val="24"/>
        </w:rPr>
        <w:t>者，</w:t>
      </w:r>
      <w:r w:rsidRPr="00EB41F6">
        <w:rPr>
          <w:rFonts w:ascii="Times New Roman" w:eastAsia="標楷體" w:hAnsi="Times New Roman"/>
          <w:snapToGrid w:val="0"/>
          <w:color w:val="000000"/>
          <w:kern w:val="0"/>
          <w:szCs w:val="24"/>
        </w:rPr>
        <w:t>其碩士班課</w:t>
      </w:r>
      <w:r w:rsidRPr="00EB41F6">
        <w:rPr>
          <w:rFonts w:ascii="Times New Roman" w:eastAsia="標楷體" w:hAnsi="Times New Roman"/>
          <w:snapToGrid w:val="0"/>
          <w:color w:val="000000"/>
          <w:spacing w:val="5"/>
          <w:kern w:val="0"/>
          <w:szCs w:val="24"/>
        </w:rPr>
        <w:t>程</w:t>
      </w:r>
      <w:r w:rsidRPr="00EB41F6">
        <w:rPr>
          <w:rFonts w:ascii="Times New Roman" w:eastAsia="標楷體" w:hAnsi="Times New Roman"/>
          <w:snapToGrid w:val="0"/>
          <w:color w:val="000000"/>
          <w:kern w:val="0"/>
          <w:szCs w:val="24"/>
        </w:rPr>
        <w:t>學分之抵</w:t>
      </w:r>
      <w:r w:rsidRPr="00EB41F6">
        <w:rPr>
          <w:rFonts w:ascii="Times New Roman" w:eastAsia="標楷體" w:hAnsi="Times New Roman"/>
          <w:snapToGrid w:val="0"/>
          <w:color w:val="000000"/>
          <w:spacing w:val="-29"/>
          <w:kern w:val="0"/>
          <w:szCs w:val="24"/>
        </w:rPr>
        <w:t>免，</w:t>
      </w:r>
      <w:r w:rsidRPr="00EB41F6">
        <w:rPr>
          <w:rFonts w:ascii="Times New Roman" w:eastAsia="標楷體" w:hAnsi="Times New Roman"/>
          <w:snapToGrid w:val="0"/>
          <w:color w:val="000000"/>
          <w:kern w:val="0"/>
          <w:szCs w:val="24"/>
        </w:rPr>
        <w:t>依本</w:t>
      </w:r>
      <w:r w:rsidRPr="00EB41F6">
        <w:rPr>
          <w:rFonts w:ascii="Times New Roman" w:eastAsia="標楷體" w:hAnsi="Times New Roman"/>
          <w:snapToGrid w:val="0"/>
          <w:color w:val="000000"/>
          <w:spacing w:val="-58"/>
          <w:kern w:val="0"/>
          <w:szCs w:val="24"/>
        </w:rPr>
        <w:t>校</w:t>
      </w:r>
      <w:r w:rsidRPr="00EB41F6">
        <w:rPr>
          <w:rFonts w:ascii="Times New Roman" w:eastAsia="標楷體" w:hAnsi="Times New Roman"/>
          <w:snapToGrid w:val="0"/>
          <w:color w:val="000000"/>
          <w:kern w:val="0"/>
          <w:szCs w:val="24"/>
        </w:rPr>
        <w:t>「學生學分抵免辦法</w:t>
      </w:r>
      <w:r w:rsidRPr="00EB41F6">
        <w:rPr>
          <w:rFonts w:ascii="Times New Roman" w:eastAsia="標楷體" w:hAnsi="Times New Roman"/>
          <w:snapToGrid w:val="0"/>
          <w:color w:val="000000"/>
          <w:spacing w:val="-58"/>
          <w:kern w:val="0"/>
          <w:szCs w:val="24"/>
        </w:rPr>
        <w:t>」</w:t>
      </w:r>
      <w:r w:rsidRPr="00EB41F6">
        <w:rPr>
          <w:rFonts w:ascii="Times New Roman" w:eastAsia="標楷體" w:hAnsi="Times New Roman"/>
          <w:snapToGrid w:val="0"/>
          <w:color w:val="000000"/>
          <w:kern w:val="0"/>
          <w:szCs w:val="24"/>
        </w:rPr>
        <w:t>辦</w:t>
      </w:r>
      <w:r w:rsidRPr="00EB41F6">
        <w:rPr>
          <w:rFonts w:ascii="Times New Roman" w:eastAsia="標楷體" w:hAnsi="Times New Roman"/>
          <w:snapToGrid w:val="0"/>
          <w:color w:val="000000"/>
          <w:spacing w:val="5"/>
          <w:kern w:val="0"/>
          <w:szCs w:val="24"/>
        </w:rPr>
        <w:t>理</w:t>
      </w:r>
      <w:r w:rsidRPr="00EB41F6">
        <w:rPr>
          <w:rFonts w:ascii="Times New Roman" w:eastAsia="標楷體" w:hAnsi="Times New Roman"/>
          <w:snapToGrid w:val="0"/>
          <w:color w:val="000000"/>
          <w:kern w:val="0"/>
          <w:szCs w:val="24"/>
        </w:rPr>
        <w:t>，入學奬學金依當年度學校公告內容辦理。</w:t>
      </w:r>
      <w:r w:rsidRPr="00EB41F6">
        <w:rPr>
          <w:rFonts w:ascii="Times New Roman" w:eastAsia="標楷體" w:hAnsi="Times New Roman"/>
          <w:snapToGrid w:val="0"/>
          <w:color w:val="000000"/>
          <w:kern w:val="0"/>
          <w:szCs w:val="24"/>
        </w:rPr>
        <w:t xml:space="preserve"> </w:t>
      </w:r>
    </w:p>
    <w:p w:rsidR="00024851" w:rsidRDefault="00A5564E" w:rsidP="00024851">
      <w:pPr>
        <w:autoSpaceDE w:val="0"/>
        <w:autoSpaceDN w:val="0"/>
        <w:adjustRightInd w:val="0"/>
        <w:spacing w:line="360" w:lineRule="exact"/>
        <w:ind w:leftChars="9" w:left="379" w:right="108" w:hanging="357"/>
        <w:jc w:val="both"/>
        <w:rPr>
          <w:rFonts w:ascii="Times New Roman" w:eastAsia="標楷體" w:hAnsi="Times New Roman"/>
          <w:snapToGrid w:val="0"/>
          <w:color w:val="000000"/>
          <w:kern w:val="0"/>
          <w:szCs w:val="24"/>
        </w:rPr>
      </w:pPr>
      <w:r>
        <w:rPr>
          <w:rFonts w:ascii="Times New Roman" w:eastAsia="標楷體" w:hAnsi="Times New Roman" w:hint="eastAsia"/>
          <w:snapToGrid w:val="0"/>
          <w:color w:val="000000"/>
          <w:kern w:val="0"/>
          <w:szCs w:val="24"/>
        </w:rPr>
        <w:t xml:space="preserve">    Pre-graduate students can transfer the credits, taken in their </w:t>
      </w:r>
      <w:r>
        <w:rPr>
          <w:rFonts w:ascii="Times New Roman" w:eastAsia="標楷體" w:hAnsi="Times New Roman"/>
          <w:snapToGrid w:val="0"/>
          <w:color w:val="000000"/>
          <w:kern w:val="0"/>
          <w:szCs w:val="24"/>
        </w:rPr>
        <w:t>undergraduate</w:t>
      </w:r>
      <w:r>
        <w:rPr>
          <w:rFonts w:ascii="Times New Roman" w:eastAsia="標楷體" w:hAnsi="Times New Roman" w:hint="eastAsia"/>
          <w:snapToGrid w:val="0"/>
          <w:color w:val="000000"/>
          <w:kern w:val="0"/>
          <w:szCs w:val="24"/>
        </w:rPr>
        <w:t xml:space="preserve"> study, to graduate </w:t>
      </w:r>
      <w:r>
        <w:rPr>
          <w:rFonts w:ascii="Times New Roman" w:eastAsia="標楷體" w:hAnsi="Times New Roman"/>
          <w:snapToGrid w:val="0"/>
          <w:color w:val="000000"/>
          <w:kern w:val="0"/>
          <w:szCs w:val="24"/>
        </w:rPr>
        <w:t>study</w:t>
      </w:r>
      <w:r>
        <w:rPr>
          <w:rFonts w:ascii="Times New Roman" w:eastAsia="標楷體" w:hAnsi="Times New Roman" w:hint="eastAsia"/>
          <w:snapToGrid w:val="0"/>
          <w:color w:val="000000"/>
          <w:kern w:val="0"/>
          <w:szCs w:val="24"/>
        </w:rPr>
        <w:t xml:space="preserve"> </w:t>
      </w:r>
    </w:p>
    <w:p w:rsidR="00024851" w:rsidRDefault="00024851" w:rsidP="00024851">
      <w:pPr>
        <w:autoSpaceDE w:val="0"/>
        <w:autoSpaceDN w:val="0"/>
        <w:adjustRightInd w:val="0"/>
        <w:spacing w:line="360" w:lineRule="exact"/>
        <w:ind w:leftChars="9" w:left="379" w:right="108" w:hanging="357"/>
        <w:jc w:val="both"/>
        <w:rPr>
          <w:rFonts w:ascii="Times New Roman" w:eastAsia="標楷體" w:hAnsi="Times New Roman"/>
          <w:snapToGrid w:val="0"/>
          <w:color w:val="000000"/>
          <w:kern w:val="0"/>
          <w:szCs w:val="24"/>
        </w:rPr>
      </w:pPr>
      <w:r>
        <w:rPr>
          <w:rFonts w:ascii="Times New Roman" w:eastAsia="標楷體" w:hAnsi="Times New Roman" w:hint="eastAsia"/>
          <w:snapToGrid w:val="0"/>
          <w:color w:val="000000"/>
          <w:kern w:val="0"/>
          <w:szCs w:val="24"/>
        </w:rPr>
        <w:t xml:space="preserve">    </w:t>
      </w:r>
      <w:proofErr w:type="gramStart"/>
      <w:r w:rsidR="00A5564E">
        <w:rPr>
          <w:rFonts w:ascii="Times New Roman" w:eastAsia="標楷體" w:hAnsi="Times New Roman" w:hint="eastAsia"/>
          <w:snapToGrid w:val="0"/>
          <w:color w:val="000000"/>
          <w:kern w:val="0"/>
          <w:szCs w:val="24"/>
        </w:rPr>
        <w:t>according</w:t>
      </w:r>
      <w:proofErr w:type="gramEnd"/>
      <w:r w:rsidR="00A5564E">
        <w:rPr>
          <w:rFonts w:ascii="Times New Roman" w:eastAsia="標楷體" w:hAnsi="Times New Roman" w:hint="eastAsia"/>
          <w:snapToGrid w:val="0"/>
          <w:color w:val="000000"/>
          <w:kern w:val="0"/>
          <w:szCs w:val="24"/>
        </w:rPr>
        <w:t xml:space="preserve"> to the STUST</w:t>
      </w:r>
      <w:r w:rsidR="00A5564E">
        <w:rPr>
          <w:rFonts w:ascii="Times New Roman" w:eastAsia="標楷體" w:hAnsi="Times New Roman"/>
          <w:snapToGrid w:val="0"/>
          <w:color w:val="000000"/>
          <w:kern w:val="0"/>
          <w:szCs w:val="24"/>
        </w:rPr>
        <w:t>’</w:t>
      </w:r>
      <w:r w:rsidR="00A5564E">
        <w:rPr>
          <w:rFonts w:ascii="Times New Roman" w:eastAsia="標楷體" w:hAnsi="Times New Roman" w:hint="eastAsia"/>
          <w:snapToGrid w:val="0"/>
          <w:color w:val="000000"/>
          <w:kern w:val="0"/>
          <w:szCs w:val="24"/>
        </w:rPr>
        <w:t xml:space="preserve">s </w:t>
      </w:r>
      <w:r w:rsidR="00A5564E">
        <w:rPr>
          <w:rFonts w:ascii="Times New Roman" w:eastAsia="標楷體" w:hAnsi="Times New Roman"/>
          <w:snapToGrid w:val="0"/>
          <w:color w:val="000000"/>
          <w:kern w:val="0"/>
          <w:szCs w:val="24"/>
        </w:rPr>
        <w:t>“Student</w:t>
      </w:r>
      <w:r w:rsidR="00A5564E">
        <w:rPr>
          <w:rFonts w:ascii="Times New Roman" w:eastAsia="標楷體" w:hAnsi="Times New Roman" w:hint="eastAsia"/>
          <w:snapToGrid w:val="0"/>
          <w:color w:val="000000"/>
          <w:kern w:val="0"/>
          <w:szCs w:val="24"/>
        </w:rPr>
        <w:t xml:space="preserve"> Credit Transferring Regulation</w:t>
      </w:r>
      <w:r w:rsidR="00A5564E">
        <w:rPr>
          <w:rFonts w:ascii="Times New Roman" w:eastAsia="標楷體" w:hAnsi="Times New Roman"/>
          <w:snapToGrid w:val="0"/>
          <w:color w:val="000000"/>
          <w:kern w:val="0"/>
          <w:szCs w:val="24"/>
        </w:rPr>
        <w:t>”</w:t>
      </w:r>
      <w:r w:rsidR="00A5564E">
        <w:rPr>
          <w:rFonts w:ascii="Times New Roman" w:eastAsia="標楷體" w:hAnsi="Times New Roman" w:hint="eastAsia"/>
          <w:snapToGrid w:val="0"/>
          <w:color w:val="000000"/>
          <w:kern w:val="0"/>
          <w:szCs w:val="24"/>
        </w:rPr>
        <w:t xml:space="preserve">. The admission of scholarships for </w:t>
      </w:r>
    </w:p>
    <w:p w:rsidR="00A5564E" w:rsidRDefault="00024851" w:rsidP="00024851">
      <w:pPr>
        <w:autoSpaceDE w:val="0"/>
        <w:autoSpaceDN w:val="0"/>
        <w:adjustRightInd w:val="0"/>
        <w:spacing w:line="360" w:lineRule="exact"/>
        <w:ind w:leftChars="9" w:left="379" w:right="108" w:hanging="357"/>
        <w:jc w:val="both"/>
        <w:rPr>
          <w:rFonts w:ascii="Times New Roman" w:eastAsia="標楷體" w:hAnsi="Times New Roman"/>
          <w:snapToGrid w:val="0"/>
          <w:color w:val="000000"/>
          <w:kern w:val="0"/>
          <w:szCs w:val="24"/>
        </w:rPr>
      </w:pPr>
      <w:r>
        <w:rPr>
          <w:rFonts w:ascii="Times New Roman" w:eastAsia="標楷體" w:hAnsi="Times New Roman" w:hint="eastAsia"/>
          <w:snapToGrid w:val="0"/>
          <w:color w:val="000000"/>
          <w:kern w:val="0"/>
          <w:szCs w:val="24"/>
        </w:rPr>
        <w:t xml:space="preserve">    </w:t>
      </w:r>
      <w:proofErr w:type="gramStart"/>
      <w:r w:rsidR="00A5564E">
        <w:rPr>
          <w:rFonts w:ascii="Times New Roman" w:eastAsia="標楷體" w:hAnsi="Times New Roman" w:hint="eastAsia"/>
          <w:snapToGrid w:val="0"/>
          <w:color w:val="000000"/>
          <w:kern w:val="0"/>
          <w:szCs w:val="24"/>
        </w:rPr>
        <w:t>graduate</w:t>
      </w:r>
      <w:proofErr w:type="gramEnd"/>
      <w:r w:rsidR="00A5564E">
        <w:rPr>
          <w:rFonts w:ascii="Times New Roman" w:eastAsia="標楷體" w:hAnsi="Times New Roman" w:hint="eastAsia"/>
          <w:snapToGrid w:val="0"/>
          <w:color w:val="000000"/>
          <w:kern w:val="0"/>
          <w:szCs w:val="24"/>
        </w:rPr>
        <w:t xml:space="preserve"> study is in accordance with the scholarship regulation of STUST at the entering year.</w:t>
      </w:r>
    </w:p>
    <w:p w:rsidR="00024851" w:rsidRDefault="00A5564E" w:rsidP="00024851">
      <w:pPr>
        <w:autoSpaceDE w:val="0"/>
        <w:autoSpaceDN w:val="0"/>
        <w:adjustRightInd w:val="0"/>
        <w:spacing w:line="360" w:lineRule="exact"/>
        <w:ind w:leftChars="9" w:left="379" w:right="108" w:hanging="357"/>
        <w:jc w:val="both"/>
        <w:rPr>
          <w:rFonts w:ascii="Times New Roman" w:eastAsia="標楷體" w:hAnsi="Times New Roman"/>
          <w:snapToGrid w:val="0"/>
          <w:color w:val="000000"/>
          <w:kern w:val="0"/>
          <w:szCs w:val="24"/>
        </w:rPr>
      </w:pPr>
      <w:r>
        <w:rPr>
          <w:rFonts w:ascii="Times New Roman" w:eastAsia="標楷體" w:hAnsi="Times New Roman" w:hint="eastAsia"/>
          <w:snapToGrid w:val="0"/>
          <w:color w:val="000000"/>
          <w:kern w:val="0"/>
          <w:szCs w:val="24"/>
        </w:rPr>
        <w:t>八、</w:t>
      </w:r>
      <w:r w:rsidRPr="00EB41F6">
        <w:rPr>
          <w:rFonts w:ascii="Times New Roman" w:eastAsia="標楷體" w:hAnsi="Times New Roman"/>
          <w:snapToGrid w:val="0"/>
          <w:color w:val="000000"/>
          <w:kern w:val="0"/>
          <w:szCs w:val="24"/>
        </w:rPr>
        <w:t>預</w:t>
      </w:r>
      <w:proofErr w:type="gramStart"/>
      <w:r w:rsidRPr="00EB41F6">
        <w:rPr>
          <w:rFonts w:ascii="Times New Roman" w:eastAsia="標楷體" w:hAnsi="Times New Roman"/>
          <w:snapToGrid w:val="0"/>
          <w:color w:val="000000"/>
          <w:kern w:val="0"/>
          <w:szCs w:val="24"/>
        </w:rPr>
        <w:t>研</w:t>
      </w:r>
      <w:proofErr w:type="gramEnd"/>
      <w:r w:rsidRPr="00EB41F6">
        <w:rPr>
          <w:rFonts w:ascii="Times New Roman" w:eastAsia="標楷體" w:hAnsi="Times New Roman"/>
          <w:snapToGrid w:val="0"/>
          <w:color w:val="000000"/>
          <w:kern w:val="0"/>
          <w:szCs w:val="24"/>
        </w:rPr>
        <w:t>生論文研究表現優</w:t>
      </w:r>
      <w:r w:rsidRPr="00EB41F6">
        <w:rPr>
          <w:rFonts w:ascii="Times New Roman" w:eastAsia="標楷體" w:hAnsi="Times New Roman"/>
          <w:snapToGrid w:val="0"/>
          <w:color w:val="000000"/>
          <w:spacing w:val="-24"/>
          <w:kern w:val="0"/>
          <w:szCs w:val="24"/>
        </w:rPr>
        <w:t>異，</w:t>
      </w:r>
      <w:r w:rsidRPr="00EB41F6">
        <w:rPr>
          <w:rFonts w:ascii="Times New Roman" w:eastAsia="標楷體" w:hAnsi="Times New Roman"/>
          <w:snapToGrid w:val="0"/>
          <w:color w:val="000000"/>
          <w:kern w:val="0"/>
          <w:szCs w:val="24"/>
        </w:rPr>
        <w:t>且符合本所碩士班課程時序表、修業準則之碩士課程學分數與畢業門檻</w:t>
      </w:r>
    </w:p>
    <w:p w:rsidR="00A5564E" w:rsidRDefault="00024851" w:rsidP="00024851">
      <w:pPr>
        <w:autoSpaceDE w:val="0"/>
        <w:autoSpaceDN w:val="0"/>
        <w:adjustRightInd w:val="0"/>
        <w:spacing w:line="360" w:lineRule="exact"/>
        <w:ind w:leftChars="9" w:left="379" w:right="108" w:hanging="357"/>
        <w:jc w:val="both"/>
        <w:rPr>
          <w:rFonts w:ascii="Times New Roman" w:eastAsia="標楷體" w:hAnsi="Times New Roman"/>
          <w:snapToGrid w:val="0"/>
          <w:color w:val="000000"/>
          <w:kern w:val="0"/>
          <w:szCs w:val="24"/>
        </w:rPr>
      </w:pPr>
      <w:r>
        <w:rPr>
          <w:rFonts w:ascii="Times New Roman" w:eastAsia="標楷體" w:hAnsi="Times New Roman" w:hint="eastAsia"/>
          <w:snapToGrid w:val="0"/>
          <w:color w:val="000000"/>
          <w:kern w:val="0"/>
          <w:szCs w:val="24"/>
        </w:rPr>
        <w:t xml:space="preserve">    </w:t>
      </w:r>
      <w:r w:rsidR="00A5564E" w:rsidRPr="00EB41F6">
        <w:rPr>
          <w:rFonts w:ascii="Times New Roman" w:eastAsia="標楷體" w:hAnsi="Times New Roman"/>
          <w:snapToGrid w:val="0"/>
          <w:color w:val="000000"/>
          <w:kern w:val="0"/>
          <w:szCs w:val="24"/>
        </w:rPr>
        <w:t>者，最早可</w:t>
      </w:r>
      <w:proofErr w:type="gramStart"/>
      <w:r w:rsidR="00A5564E" w:rsidRPr="00EB41F6">
        <w:rPr>
          <w:rFonts w:ascii="Times New Roman" w:eastAsia="標楷體" w:hAnsi="Times New Roman"/>
          <w:snapToGrid w:val="0"/>
          <w:color w:val="000000"/>
          <w:kern w:val="0"/>
          <w:szCs w:val="24"/>
        </w:rPr>
        <w:t>於碩一下</w:t>
      </w:r>
      <w:proofErr w:type="gramEnd"/>
      <w:r w:rsidR="00A5564E" w:rsidRPr="00EB41F6">
        <w:rPr>
          <w:rFonts w:ascii="Times New Roman" w:eastAsia="標楷體" w:hAnsi="Times New Roman"/>
          <w:snapToGrid w:val="0"/>
          <w:color w:val="000000"/>
          <w:kern w:val="0"/>
          <w:szCs w:val="24"/>
        </w:rPr>
        <w:t>學期提出碩士畢業口試申請，通過論文考試者，可以取得碩士學位。</w:t>
      </w:r>
    </w:p>
    <w:p w:rsidR="00024851" w:rsidRDefault="00A5564E" w:rsidP="00024851">
      <w:pPr>
        <w:autoSpaceDE w:val="0"/>
        <w:autoSpaceDN w:val="0"/>
        <w:adjustRightInd w:val="0"/>
        <w:spacing w:line="360" w:lineRule="exact"/>
        <w:ind w:leftChars="8" w:left="376" w:right="164" w:hanging="357"/>
        <w:jc w:val="both"/>
        <w:rPr>
          <w:rFonts w:ascii="Times New Roman" w:eastAsia="標楷體" w:hAnsi="Times New Roman"/>
          <w:snapToGrid w:val="0"/>
          <w:color w:val="000000"/>
          <w:kern w:val="0"/>
          <w:szCs w:val="24"/>
        </w:rPr>
      </w:pPr>
      <w:r>
        <w:rPr>
          <w:rFonts w:ascii="Times New Roman" w:eastAsia="標楷體" w:hAnsi="Times New Roman" w:hint="eastAsia"/>
          <w:snapToGrid w:val="0"/>
          <w:color w:val="000000"/>
          <w:kern w:val="0"/>
          <w:szCs w:val="24"/>
        </w:rPr>
        <w:t xml:space="preserve">    Graduates with pre-graduate </w:t>
      </w:r>
      <w:r>
        <w:rPr>
          <w:rFonts w:ascii="Times New Roman" w:eastAsia="標楷體" w:hAnsi="Times New Roman"/>
          <w:snapToGrid w:val="0"/>
          <w:color w:val="000000"/>
          <w:kern w:val="0"/>
          <w:szCs w:val="24"/>
        </w:rPr>
        <w:t>qualification</w:t>
      </w:r>
      <w:r>
        <w:rPr>
          <w:rFonts w:ascii="Times New Roman" w:eastAsia="標楷體" w:hAnsi="Times New Roman" w:hint="eastAsia"/>
          <w:snapToGrid w:val="0"/>
          <w:color w:val="000000"/>
          <w:kern w:val="0"/>
          <w:szCs w:val="24"/>
        </w:rPr>
        <w:t xml:space="preserve"> can apply for thesis defenses at the second semester of their </w:t>
      </w:r>
    </w:p>
    <w:p w:rsidR="00024851" w:rsidRDefault="00024851" w:rsidP="00024851">
      <w:pPr>
        <w:autoSpaceDE w:val="0"/>
        <w:autoSpaceDN w:val="0"/>
        <w:adjustRightInd w:val="0"/>
        <w:spacing w:line="360" w:lineRule="exact"/>
        <w:ind w:leftChars="8" w:left="376" w:right="164" w:hanging="357"/>
        <w:jc w:val="both"/>
        <w:rPr>
          <w:rFonts w:ascii="Times New Roman" w:eastAsia="標楷體" w:hAnsi="Times New Roman"/>
          <w:snapToGrid w:val="0"/>
          <w:color w:val="000000"/>
          <w:kern w:val="0"/>
          <w:szCs w:val="24"/>
        </w:rPr>
      </w:pPr>
      <w:r>
        <w:rPr>
          <w:rFonts w:ascii="Times New Roman" w:eastAsia="標楷體" w:hAnsi="Times New Roman" w:hint="eastAsia"/>
          <w:snapToGrid w:val="0"/>
          <w:color w:val="000000"/>
          <w:kern w:val="0"/>
          <w:szCs w:val="24"/>
        </w:rPr>
        <w:t xml:space="preserve">    </w:t>
      </w:r>
      <w:proofErr w:type="gramStart"/>
      <w:r w:rsidR="00A5564E">
        <w:rPr>
          <w:rFonts w:ascii="Times New Roman" w:eastAsia="標楷體" w:hAnsi="Times New Roman" w:hint="eastAsia"/>
          <w:snapToGrid w:val="0"/>
          <w:color w:val="000000"/>
          <w:kern w:val="0"/>
          <w:szCs w:val="24"/>
        </w:rPr>
        <w:t>graduate</w:t>
      </w:r>
      <w:proofErr w:type="gramEnd"/>
      <w:r w:rsidR="00A5564E">
        <w:rPr>
          <w:rFonts w:ascii="Times New Roman" w:eastAsia="標楷體" w:hAnsi="Times New Roman" w:hint="eastAsia"/>
          <w:snapToGrid w:val="0"/>
          <w:color w:val="000000"/>
          <w:kern w:val="0"/>
          <w:szCs w:val="24"/>
        </w:rPr>
        <w:t xml:space="preserve"> study under the condition of finishing all the course and credit requirements of </w:t>
      </w:r>
      <w:r w:rsidR="00A5564E">
        <w:rPr>
          <w:rFonts w:ascii="Times New Roman" w:eastAsia="標楷體" w:hAnsi="Times New Roman"/>
          <w:snapToGrid w:val="0"/>
          <w:color w:val="000000"/>
          <w:kern w:val="0"/>
          <w:szCs w:val="24"/>
        </w:rPr>
        <w:t>the</w:t>
      </w:r>
      <w:r w:rsidR="00A5564E">
        <w:rPr>
          <w:rFonts w:ascii="Times New Roman" w:eastAsia="標楷體" w:hAnsi="Times New Roman" w:hint="eastAsia"/>
          <w:snapToGrid w:val="0"/>
          <w:color w:val="000000"/>
          <w:kern w:val="0"/>
          <w:szCs w:val="24"/>
        </w:rPr>
        <w:t xml:space="preserve"> </w:t>
      </w:r>
      <w:r w:rsidR="00A5564E">
        <w:rPr>
          <w:rFonts w:ascii="Times New Roman" w:eastAsia="標楷體" w:hAnsi="Times New Roman"/>
          <w:snapToGrid w:val="0"/>
          <w:color w:val="000000"/>
          <w:kern w:val="0"/>
          <w:szCs w:val="24"/>
        </w:rPr>
        <w:t>studying</w:t>
      </w:r>
      <w:r w:rsidR="00A5564E">
        <w:rPr>
          <w:rFonts w:ascii="Times New Roman" w:eastAsia="標楷體" w:hAnsi="Times New Roman" w:hint="eastAsia"/>
          <w:snapToGrid w:val="0"/>
          <w:color w:val="000000"/>
          <w:kern w:val="0"/>
          <w:szCs w:val="24"/>
        </w:rPr>
        <w:t xml:space="preserve"> </w:t>
      </w:r>
    </w:p>
    <w:p w:rsidR="00024851" w:rsidRDefault="00024851" w:rsidP="00024851">
      <w:pPr>
        <w:autoSpaceDE w:val="0"/>
        <w:autoSpaceDN w:val="0"/>
        <w:adjustRightInd w:val="0"/>
        <w:spacing w:line="360" w:lineRule="exact"/>
        <w:ind w:leftChars="8" w:left="376" w:right="164" w:hanging="357"/>
        <w:jc w:val="both"/>
        <w:rPr>
          <w:rFonts w:ascii="Times New Roman" w:eastAsia="標楷體" w:hAnsi="Times New Roman"/>
          <w:snapToGrid w:val="0"/>
          <w:color w:val="000000"/>
          <w:kern w:val="0"/>
          <w:szCs w:val="24"/>
        </w:rPr>
      </w:pPr>
      <w:r>
        <w:rPr>
          <w:rFonts w:ascii="Times New Roman" w:eastAsia="標楷體" w:hAnsi="Times New Roman" w:hint="eastAsia"/>
          <w:snapToGrid w:val="0"/>
          <w:color w:val="000000"/>
          <w:kern w:val="0"/>
          <w:szCs w:val="24"/>
        </w:rPr>
        <w:t xml:space="preserve">    </w:t>
      </w:r>
      <w:proofErr w:type="gramStart"/>
      <w:r w:rsidR="00A5564E">
        <w:rPr>
          <w:rFonts w:ascii="Times New Roman" w:eastAsia="標楷體" w:hAnsi="Times New Roman" w:hint="eastAsia"/>
          <w:snapToGrid w:val="0"/>
          <w:color w:val="000000"/>
          <w:kern w:val="0"/>
          <w:szCs w:val="24"/>
        </w:rPr>
        <w:t>graduate</w:t>
      </w:r>
      <w:proofErr w:type="gramEnd"/>
      <w:r w:rsidR="00A5564E">
        <w:rPr>
          <w:rFonts w:ascii="Times New Roman" w:eastAsia="標楷體" w:hAnsi="Times New Roman" w:hint="eastAsia"/>
          <w:snapToGrid w:val="0"/>
          <w:color w:val="000000"/>
          <w:kern w:val="0"/>
          <w:szCs w:val="24"/>
        </w:rPr>
        <w:t xml:space="preserve"> </w:t>
      </w:r>
      <w:r w:rsidR="00A5564E">
        <w:rPr>
          <w:rFonts w:ascii="Times New Roman" w:eastAsia="標楷體" w:hAnsi="Times New Roman"/>
          <w:snapToGrid w:val="0"/>
          <w:color w:val="000000"/>
          <w:kern w:val="0"/>
          <w:szCs w:val="24"/>
        </w:rPr>
        <w:t>program</w:t>
      </w:r>
      <w:r w:rsidR="00A5564E">
        <w:rPr>
          <w:rFonts w:ascii="Times New Roman" w:eastAsia="標楷體" w:hAnsi="Times New Roman" w:hint="eastAsia"/>
          <w:snapToGrid w:val="0"/>
          <w:color w:val="000000"/>
          <w:kern w:val="0"/>
          <w:szCs w:val="24"/>
        </w:rPr>
        <w:t xml:space="preserve">. A Master degree is awarded after graduate students complete all the courses and </w:t>
      </w:r>
    </w:p>
    <w:p w:rsidR="00A5564E" w:rsidRPr="00EB41F6" w:rsidRDefault="00024851" w:rsidP="00024851">
      <w:pPr>
        <w:autoSpaceDE w:val="0"/>
        <w:autoSpaceDN w:val="0"/>
        <w:adjustRightInd w:val="0"/>
        <w:spacing w:line="360" w:lineRule="exact"/>
        <w:ind w:leftChars="8" w:left="376" w:right="164" w:hanging="357"/>
        <w:jc w:val="both"/>
        <w:rPr>
          <w:rFonts w:ascii="Times New Roman" w:eastAsia="標楷體" w:hAnsi="Times New Roman"/>
          <w:snapToGrid w:val="0"/>
          <w:color w:val="000000"/>
          <w:kern w:val="0"/>
          <w:szCs w:val="24"/>
        </w:rPr>
      </w:pPr>
      <w:r>
        <w:rPr>
          <w:rFonts w:ascii="Times New Roman" w:eastAsia="標楷體" w:hAnsi="Times New Roman" w:hint="eastAsia"/>
          <w:snapToGrid w:val="0"/>
          <w:color w:val="000000"/>
          <w:kern w:val="0"/>
          <w:szCs w:val="24"/>
        </w:rPr>
        <w:t xml:space="preserve">    </w:t>
      </w:r>
      <w:proofErr w:type="gramStart"/>
      <w:r w:rsidR="00A5564E">
        <w:rPr>
          <w:rFonts w:ascii="Times New Roman" w:eastAsia="標楷體" w:hAnsi="Times New Roman" w:hint="eastAsia"/>
          <w:snapToGrid w:val="0"/>
          <w:color w:val="000000"/>
          <w:kern w:val="0"/>
          <w:szCs w:val="24"/>
        </w:rPr>
        <w:t>credit</w:t>
      </w:r>
      <w:proofErr w:type="gramEnd"/>
      <w:r w:rsidR="00A5564E">
        <w:rPr>
          <w:rFonts w:ascii="Times New Roman" w:eastAsia="標楷體" w:hAnsi="Times New Roman" w:hint="eastAsia"/>
          <w:snapToGrid w:val="0"/>
          <w:color w:val="000000"/>
          <w:kern w:val="0"/>
          <w:szCs w:val="24"/>
        </w:rPr>
        <w:t xml:space="preserve"> </w:t>
      </w:r>
      <w:r w:rsidR="00A5564E">
        <w:rPr>
          <w:rFonts w:ascii="Times New Roman" w:eastAsia="標楷體" w:hAnsi="Times New Roman"/>
          <w:snapToGrid w:val="0"/>
          <w:color w:val="000000"/>
          <w:kern w:val="0"/>
          <w:szCs w:val="24"/>
        </w:rPr>
        <w:t>requirement</w:t>
      </w:r>
      <w:r w:rsidR="00A5564E">
        <w:rPr>
          <w:rFonts w:ascii="Times New Roman" w:eastAsia="標楷體" w:hAnsi="Times New Roman" w:hint="eastAsia"/>
          <w:snapToGrid w:val="0"/>
          <w:color w:val="000000"/>
          <w:kern w:val="0"/>
          <w:szCs w:val="24"/>
        </w:rPr>
        <w:t xml:space="preserve"> and pass the thesis defense. </w:t>
      </w:r>
    </w:p>
    <w:p w:rsidR="00A5564E" w:rsidRDefault="00A5564E" w:rsidP="00A5564E">
      <w:pPr>
        <w:autoSpaceDE w:val="0"/>
        <w:autoSpaceDN w:val="0"/>
        <w:adjustRightInd w:val="0"/>
        <w:spacing w:line="360" w:lineRule="exact"/>
        <w:ind w:right="-20"/>
        <w:jc w:val="both"/>
        <w:rPr>
          <w:rFonts w:ascii="Times New Roman" w:eastAsia="標楷體" w:hAnsi="Times New Roman"/>
          <w:snapToGrid w:val="0"/>
          <w:color w:val="000000"/>
          <w:kern w:val="0"/>
          <w:szCs w:val="24"/>
        </w:rPr>
      </w:pPr>
      <w:r w:rsidRPr="00EB41F6">
        <w:rPr>
          <w:rFonts w:ascii="Times New Roman" w:eastAsia="標楷體" w:hAnsi="Times New Roman"/>
          <w:snapToGrid w:val="0"/>
          <w:color w:val="000000"/>
          <w:kern w:val="0"/>
          <w:szCs w:val="24"/>
        </w:rPr>
        <w:t>九</w:t>
      </w:r>
      <w:r w:rsidRPr="00EB41F6">
        <w:rPr>
          <w:rFonts w:ascii="Times New Roman" w:eastAsia="標楷體" w:hAnsi="Times New Roman"/>
          <w:snapToGrid w:val="0"/>
          <w:color w:val="000000"/>
          <w:spacing w:val="-24"/>
          <w:kern w:val="0"/>
          <w:szCs w:val="24"/>
        </w:rPr>
        <w:t>、</w:t>
      </w:r>
      <w:r w:rsidRPr="00EB41F6">
        <w:rPr>
          <w:rFonts w:ascii="Times New Roman" w:eastAsia="標楷體" w:hAnsi="Times New Roman"/>
          <w:snapToGrid w:val="0"/>
          <w:color w:val="000000"/>
          <w:kern w:val="0"/>
          <w:szCs w:val="24"/>
        </w:rPr>
        <w:t>本要點經班</w:t>
      </w:r>
      <w:proofErr w:type="gramStart"/>
      <w:r w:rsidRPr="00EB41F6">
        <w:rPr>
          <w:rFonts w:ascii="Times New Roman" w:eastAsia="標楷體" w:hAnsi="Times New Roman"/>
          <w:snapToGrid w:val="0"/>
          <w:color w:val="000000"/>
          <w:kern w:val="0"/>
          <w:szCs w:val="24"/>
        </w:rPr>
        <w:t>務</w:t>
      </w:r>
      <w:proofErr w:type="gramEnd"/>
      <w:r w:rsidRPr="00EB41F6">
        <w:rPr>
          <w:rFonts w:ascii="Times New Roman" w:eastAsia="標楷體" w:hAnsi="Times New Roman"/>
          <w:snapToGrid w:val="0"/>
          <w:color w:val="000000"/>
          <w:kern w:val="0"/>
          <w:szCs w:val="24"/>
        </w:rPr>
        <w:t>會議通過</w:t>
      </w:r>
      <w:r w:rsidRPr="00EB41F6">
        <w:rPr>
          <w:rFonts w:ascii="Times New Roman" w:eastAsia="標楷體" w:hAnsi="Times New Roman"/>
          <w:snapToGrid w:val="0"/>
          <w:color w:val="000000"/>
          <w:spacing w:val="2"/>
          <w:kern w:val="0"/>
          <w:szCs w:val="24"/>
        </w:rPr>
        <w:t>後</w:t>
      </w:r>
      <w:r w:rsidRPr="00EB41F6">
        <w:rPr>
          <w:rFonts w:ascii="Times New Roman" w:eastAsia="標楷體" w:hAnsi="Times New Roman"/>
          <w:snapToGrid w:val="0"/>
          <w:color w:val="000000"/>
          <w:kern w:val="0"/>
          <w:szCs w:val="24"/>
        </w:rPr>
        <w:t>，</w:t>
      </w:r>
      <w:proofErr w:type="gramStart"/>
      <w:r w:rsidRPr="00EB41F6">
        <w:rPr>
          <w:rFonts w:ascii="Times New Roman" w:eastAsia="標楷體" w:hAnsi="Times New Roman"/>
          <w:snapToGrid w:val="0"/>
          <w:color w:val="000000"/>
          <w:kern w:val="0"/>
          <w:szCs w:val="24"/>
        </w:rPr>
        <w:t>送商管</w:t>
      </w:r>
      <w:proofErr w:type="gramEnd"/>
      <w:r w:rsidRPr="00EB41F6">
        <w:rPr>
          <w:rFonts w:ascii="Times New Roman" w:eastAsia="標楷體" w:hAnsi="Times New Roman"/>
          <w:snapToGrid w:val="0"/>
          <w:color w:val="000000"/>
          <w:kern w:val="0"/>
          <w:szCs w:val="24"/>
        </w:rPr>
        <w:t>學院</w:t>
      </w:r>
      <w:proofErr w:type="gramStart"/>
      <w:r w:rsidRPr="00EB41F6">
        <w:rPr>
          <w:rFonts w:ascii="Times New Roman" w:eastAsia="標楷體" w:hAnsi="Times New Roman"/>
          <w:snapToGrid w:val="0"/>
          <w:color w:val="000000"/>
          <w:kern w:val="0"/>
          <w:szCs w:val="24"/>
        </w:rPr>
        <w:t>院務</w:t>
      </w:r>
      <w:proofErr w:type="gramEnd"/>
      <w:r w:rsidRPr="00EB41F6">
        <w:rPr>
          <w:rFonts w:ascii="Times New Roman" w:eastAsia="標楷體" w:hAnsi="Times New Roman"/>
          <w:snapToGrid w:val="0"/>
          <w:color w:val="000000"/>
          <w:kern w:val="0"/>
          <w:szCs w:val="24"/>
        </w:rPr>
        <w:t>會議核備後實施，修訂時亦同。</w:t>
      </w:r>
    </w:p>
    <w:p w:rsidR="00024851" w:rsidRDefault="00A5564E" w:rsidP="00024851">
      <w:pPr>
        <w:autoSpaceDE w:val="0"/>
        <w:autoSpaceDN w:val="0"/>
        <w:adjustRightInd w:val="0"/>
        <w:spacing w:line="360" w:lineRule="exact"/>
        <w:ind w:right="-20"/>
        <w:jc w:val="both"/>
        <w:rPr>
          <w:rFonts w:ascii="Times New Roman" w:eastAsia="標楷體" w:hAnsi="Times New Roman"/>
          <w:snapToGrid w:val="0"/>
          <w:color w:val="000000"/>
          <w:kern w:val="0"/>
          <w:szCs w:val="24"/>
        </w:rPr>
      </w:pPr>
      <w:r>
        <w:rPr>
          <w:rFonts w:ascii="Times New Roman" w:eastAsia="標楷體" w:hAnsi="Times New Roman" w:hint="eastAsia"/>
          <w:snapToGrid w:val="0"/>
          <w:color w:val="000000"/>
          <w:kern w:val="0"/>
          <w:szCs w:val="24"/>
        </w:rPr>
        <w:t xml:space="preserve">   </w:t>
      </w:r>
      <w:r>
        <w:rPr>
          <w:rFonts w:ascii="Times New Roman" w:eastAsia="標楷體" w:hAnsi="Times New Roman"/>
          <w:snapToGrid w:val="0"/>
          <w:color w:val="000000"/>
          <w:kern w:val="0"/>
          <w:szCs w:val="24"/>
        </w:rPr>
        <w:t>“</w:t>
      </w:r>
      <w:r>
        <w:rPr>
          <w:rFonts w:ascii="Times New Roman" w:eastAsia="標楷體" w:hAnsi="Times New Roman" w:hint="eastAsia"/>
          <w:snapToGrid w:val="0"/>
          <w:color w:val="000000"/>
          <w:kern w:val="0"/>
          <w:szCs w:val="24"/>
        </w:rPr>
        <w:t>The Directions on Pre-Graduate Selection</w:t>
      </w:r>
      <w:r>
        <w:rPr>
          <w:rFonts w:ascii="Times New Roman" w:eastAsia="標楷體" w:hAnsi="Times New Roman"/>
          <w:snapToGrid w:val="0"/>
          <w:color w:val="000000"/>
          <w:kern w:val="0"/>
          <w:szCs w:val="24"/>
        </w:rPr>
        <w:t>”</w:t>
      </w:r>
      <w:r>
        <w:rPr>
          <w:rFonts w:ascii="Times New Roman" w:eastAsia="標楷體" w:hAnsi="Times New Roman" w:hint="eastAsia"/>
          <w:snapToGrid w:val="0"/>
          <w:color w:val="000000"/>
          <w:kern w:val="0"/>
          <w:szCs w:val="24"/>
        </w:rPr>
        <w:t xml:space="preserve"> is formally approved, revised and announced by the Academic </w:t>
      </w:r>
    </w:p>
    <w:p w:rsidR="00A5564E" w:rsidRPr="00EB41F6" w:rsidRDefault="00024851" w:rsidP="00024851">
      <w:pPr>
        <w:autoSpaceDE w:val="0"/>
        <w:autoSpaceDN w:val="0"/>
        <w:adjustRightInd w:val="0"/>
        <w:spacing w:line="360" w:lineRule="exact"/>
        <w:ind w:right="-20"/>
        <w:jc w:val="both"/>
        <w:rPr>
          <w:rFonts w:ascii="Times New Roman" w:eastAsia="標楷體" w:hAnsi="Times New Roman"/>
          <w:snapToGrid w:val="0"/>
          <w:color w:val="000000"/>
          <w:kern w:val="0"/>
          <w:szCs w:val="24"/>
        </w:rPr>
      </w:pPr>
      <w:r>
        <w:rPr>
          <w:rFonts w:ascii="Times New Roman" w:eastAsia="標楷體" w:hAnsi="Times New Roman" w:hint="eastAsia"/>
          <w:snapToGrid w:val="0"/>
          <w:color w:val="000000"/>
          <w:kern w:val="0"/>
          <w:szCs w:val="24"/>
        </w:rPr>
        <w:t xml:space="preserve">    </w:t>
      </w:r>
      <w:proofErr w:type="gramStart"/>
      <w:r w:rsidR="00A5564E">
        <w:rPr>
          <w:rFonts w:ascii="Times New Roman" w:eastAsia="標楷體" w:hAnsi="Times New Roman"/>
          <w:snapToGrid w:val="0"/>
          <w:color w:val="000000"/>
          <w:kern w:val="0"/>
          <w:szCs w:val="24"/>
        </w:rPr>
        <w:t>Committee</w:t>
      </w:r>
      <w:r w:rsidR="00A5564E">
        <w:rPr>
          <w:rFonts w:ascii="Times New Roman" w:eastAsia="標楷體" w:hAnsi="Times New Roman" w:hint="eastAsia"/>
          <w:snapToGrid w:val="0"/>
          <w:color w:val="000000"/>
          <w:kern w:val="0"/>
          <w:szCs w:val="24"/>
        </w:rPr>
        <w:t xml:space="preserve"> of GMBA Program.</w:t>
      </w:r>
      <w:proofErr w:type="gramEnd"/>
      <w:r w:rsidR="00A5564E">
        <w:rPr>
          <w:rFonts w:ascii="Times New Roman" w:eastAsia="標楷體" w:hAnsi="Times New Roman" w:hint="eastAsia"/>
          <w:snapToGrid w:val="0"/>
          <w:color w:val="000000"/>
          <w:kern w:val="0"/>
          <w:szCs w:val="24"/>
        </w:rPr>
        <w:t xml:space="preserve"> The Direction is filed to The College of Business.</w:t>
      </w:r>
    </w:p>
    <w:p w:rsidR="00A5564E" w:rsidRPr="00EB41F6" w:rsidRDefault="00A5564E" w:rsidP="00A5564E">
      <w:pPr>
        <w:spacing w:line="360" w:lineRule="exact"/>
        <w:ind w:left="360" w:hanging="360"/>
        <w:jc w:val="both"/>
        <w:rPr>
          <w:rFonts w:ascii="Times New Roman" w:eastAsia="標楷體" w:hAnsi="Times New Roman"/>
          <w:snapToGrid w:val="0"/>
          <w:color w:val="000000"/>
        </w:rPr>
      </w:pPr>
    </w:p>
    <w:p w:rsidR="002073A9" w:rsidRDefault="002073A9" w:rsidP="00A5564E">
      <w:pPr>
        <w:widowControl/>
        <w:rPr>
          <w:rFonts w:ascii="Times New Roman" w:eastAsia="標楷體" w:hAnsi="Times New Roman"/>
          <w:kern w:val="0"/>
          <w:position w:val="-1"/>
          <w:sz w:val="20"/>
          <w:szCs w:val="20"/>
        </w:rPr>
      </w:pPr>
    </w:p>
    <w:p w:rsidR="00751CB6" w:rsidRDefault="00751CB6" w:rsidP="00A5564E">
      <w:pPr>
        <w:widowControl/>
        <w:rPr>
          <w:rFonts w:ascii="Times New Roman" w:eastAsia="標楷體" w:hAnsi="Times New Roman"/>
          <w:kern w:val="0"/>
          <w:position w:val="-1"/>
          <w:sz w:val="20"/>
          <w:szCs w:val="20"/>
        </w:rPr>
      </w:pPr>
    </w:p>
    <w:p w:rsidR="00751CB6" w:rsidRDefault="00751CB6" w:rsidP="00A5564E">
      <w:pPr>
        <w:widowControl/>
        <w:rPr>
          <w:rFonts w:ascii="Times New Roman" w:eastAsia="標楷體" w:hAnsi="Times New Roman"/>
          <w:kern w:val="0"/>
          <w:position w:val="-1"/>
          <w:sz w:val="20"/>
          <w:szCs w:val="20"/>
        </w:rPr>
      </w:pPr>
    </w:p>
    <w:p w:rsidR="00751CB6" w:rsidRDefault="00751CB6" w:rsidP="00A5564E">
      <w:pPr>
        <w:widowControl/>
        <w:rPr>
          <w:rFonts w:ascii="Times New Roman" w:eastAsia="標楷體" w:hAnsi="Times New Roman"/>
          <w:kern w:val="0"/>
          <w:position w:val="-1"/>
          <w:sz w:val="20"/>
          <w:szCs w:val="20"/>
        </w:rPr>
      </w:pPr>
    </w:p>
    <w:p w:rsidR="00751CB6" w:rsidRDefault="00751CB6" w:rsidP="00A5564E">
      <w:pPr>
        <w:widowControl/>
        <w:rPr>
          <w:rFonts w:ascii="Times New Roman" w:eastAsia="標楷體" w:hAnsi="Times New Roman"/>
          <w:kern w:val="0"/>
          <w:position w:val="-1"/>
          <w:sz w:val="20"/>
          <w:szCs w:val="20"/>
        </w:rPr>
      </w:pPr>
    </w:p>
    <w:p w:rsidR="00751CB6" w:rsidRDefault="00751CB6" w:rsidP="00A5564E">
      <w:pPr>
        <w:widowControl/>
        <w:rPr>
          <w:rFonts w:ascii="Times New Roman" w:eastAsia="標楷體" w:hAnsi="Times New Roman"/>
          <w:kern w:val="0"/>
          <w:position w:val="-1"/>
          <w:sz w:val="20"/>
          <w:szCs w:val="20"/>
        </w:rPr>
      </w:pPr>
    </w:p>
    <w:p w:rsidR="00751CB6" w:rsidRDefault="00751CB6" w:rsidP="00A5564E">
      <w:pPr>
        <w:widowControl/>
        <w:rPr>
          <w:rFonts w:ascii="Times New Roman" w:eastAsia="標楷體" w:hAnsi="Times New Roman"/>
          <w:kern w:val="0"/>
          <w:position w:val="-1"/>
          <w:sz w:val="20"/>
          <w:szCs w:val="20"/>
        </w:rPr>
      </w:pPr>
    </w:p>
    <w:p w:rsidR="00751CB6" w:rsidRDefault="00751CB6" w:rsidP="00A5564E">
      <w:pPr>
        <w:widowControl/>
        <w:rPr>
          <w:rFonts w:ascii="Times New Roman" w:eastAsia="標楷體" w:hAnsi="Times New Roman"/>
          <w:kern w:val="0"/>
          <w:position w:val="-1"/>
          <w:sz w:val="20"/>
          <w:szCs w:val="20"/>
        </w:rPr>
      </w:pPr>
    </w:p>
    <w:p w:rsidR="00751CB6" w:rsidRDefault="00751CB6" w:rsidP="00A5564E">
      <w:pPr>
        <w:widowControl/>
        <w:rPr>
          <w:rFonts w:ascii="Times New Roman" w:eastAsia="標楷體" w:hAnsi="Times New Roman"/>
          <w:kern w:val="0"/>
          <w:position w:val="-1"/>
          <w:sz w:val="20"/>
          <w:szCs w:val="20"/>
        </w:rPr>
      </w:pPr>
    </w:p>
    <w:p w:rsidR="00751CB6" w:rsidRDefault="00751CB6" w:rsidP="00A5564E">
      <w:pPr>
        <w:widowControl/>
        <w:rPr>
          <w:rFonts w:ascii="Times New Roman" w:eastAsia="標楷體" w:hAnsi="Times New Roman"/>
          <w:kern w:val="0"/>
          <w:position w:val="-1"/>
          <w:sz w:val="20"/>
          <w:szCs w:val="20"/>
        </w:rPr>
      </w:pPr>
    </w:p>
    <w:p w:rsidR="00751CB6" w:rsidRDefault="00751CB6" w:rsidP="00A5564E">
      <w:pPr>
        <w:widowControl/>
        <w:rPr>
          <w:rFonts w:ascii="Times New Roman" w:eastAsia="標楷體" w:hAnsi="Times New Roman"/>
          <w:kern w:val="0"/>
          <w:position w:val="-1"/>
          <w:sz w:val="20"/>
          <w:szCs w:val="20"/>
        </w:rPr>
      </w:pPr>
    </w:p>
    <w:p w:rsidR="00751CB6" w:rsidRDefault="00751CB6" w:rsidP="00A5564E">
      <w:pPr>
        <w:widowControl/>
        <w:rPr>
          <w:rFonts w:ascii="Times New Roman" w:eastAsia="標楷體" w:hAnsi="Times New Roman"/>
          <w:kern w:val="0"/>
          <w:position w:val="-1"/>
          <w:sz w:val="20"/>
          <w:szCs w:val="20"/>
        </w:rPr>
      </w:pPr>
    </w:p>
    <w:p w:rsidR="00751CB6" w:rsidRDefault="00751CB6" w:rsidP="00A5564E">
      <w:pPr>
        <w:widowControl/>
        <w:rPr>
          <w:rFonts w:ascii="Times New Roman" w:eastAsia="標楷體" w:hAnsi="Times New Roman"/>
          <w:kern w:val="0"/>
          <w:position w:val="-1"/>
          <w:sz w:val="20"/>
          <w:szCs w:val="20"/>
        </w:rPr>
      </w:pPr>
    </w:p>
    <w:p w:rsidR="00751CB6" w:rsidRDefault="00751CB6" w:rsidP="00A5564E">
      <w:pPr>
        <w:widowControl/>
        <w:rPr>
          <w:rFonts w:ascii="Times New Roman" w:eastAsia="標楷體" w:hAnsi="Times New Roman"/>
          <w:kern w:val="0"/>
          <w:position w:val="-1"/>
          <w:sz w:val="20"/>
          <w:szCs w:val="20"/>
        </w:rPr>
      </w:pPr>
    </w:p>
    <w:p w:rsidR="00751CB6" w:rsidRDefault="00751CB6" w:rsidP="00A5564E">
      <w:pPr>
        <w:widowControl/>
        <w:rPr>
          <w:rFonts w:ascii="Times New Roman" w:eastAsia="標楷體" w:hAnsi="Times New Roman"/>
          <w:kern w:val="0"/>
          <w:position w:val="-1"/>
          <w:sz w:val="20"/>
          <w:szCs w:val="20"/>
        </w:rPr>
      </w:pPr>
    </w:p>
    <w:p w:rsidR="00751CB6" w:rsidRDefault="00751CB6" w:rsidP="00A5564E">
      <w:pPr>
        <w:widowControl/>
        <w:rPr>
          <w:rFonts w:ascii="Times New Roman" w:eastAsia="標楷體" w:hAnsi="Times New Roman"/>
          <w:kern w:val="0"/>
          <w:position w:val="-1"/>
          <w:sz w:val="20"/>
          <w:szCs w:val="20"/>
        </w:rPr>
      </w:pPr>
    </w:p>
    <w:p w:rsidR="00024851" w:rsidRDefault="00024851">
      <w:pPr>
        <w:widowControl/>
        <w:rPr>
          <w:rFonts w:ascii="Times New Roman" w:eastAsia="標楷體" w:hAnsi="Times New Roman"/>
          <w:spacing w:val="4"/>
          <w:kern w:val="0"/>
          <w:position w:val="-2"/>
          <w:szCs w:val="24"/>
        </w:rPr>
      </w:pPr>
      <w:r>
        <w:rPr>
          <w:rFonts w:ascii="Times New Roman" w:eastAsia="標楷體" w:hAnsi="Times New Roman"/>
          <w:spacing w:val="4"/>
          <w:kern w:val="0"/>
          <w:position w:val="-2"/>
          <w:szCs w:val="24"/>
        </w:rPr>
        <w:br w:type="page"/>
      </w:r>
    </w:p>
    <w:p w:rsidR="00751CB6" w:rsidRPr="007375EB" w:rsidRDefault="00751CB6" w:rsidP="00751CB6">
      <w:pPr>
        <w:autoSpaceDE w:val="0"/>
        <w:autoSpaceDN w:val="0"/>
        <w:adjustRightInd w:val="0"/>
        <w:spacing w:line="379" w:lineRule="exact"/>
        <w:ind w:right="-20"/>
        <w:jc w:val="both"/>
        <w:rPr>
          <w:rFonts w:ascii="Times New Roman" w:eastAsia="標楷體" w:hAnsi="Times New Roman"/>
          <w:kern w:val="0"/>
          <w:szCs w:val="24"/>
        </w:rPr>
      </w:pPr>
      <w:r>
        <w:rPr>
          <w:rFonts w:ascii="Times New Roman" w:eastAsia="標楷體" w:hAnsi="Times New Roman" w:hint="eastAsia"/>
          <w:spacing w:val="4"/>
          <w:kern w:val="0"/>
          <w:position w:val="-2"/>
          <w:szCs w:val="24"/>
        </w:rPr>
        <w:lastRenderedPageBreak/>
        <w:t>(</w:t>
      </w:r>
      <w:r w:rsidRPr="007375EB">
        <w:rPr>
          <w:rFonts w:ascii="Times New Roman" w:eastAsia="標楷體" w:hAnsi="Times New Roman"/>
          <w:kern w:val="0"/>
          <w:position w:val="-2"/>
          <w:szCs w:val="24"/>
        </w:rPr>
        <w:t>附</w:t>
      </w:r>
      <w:r w:rsidRPr="007375EB">
        <w:rPr>
          <w:rFonts w:ascii="Times New Roman" w:eastAsia="標楷體" w:hAnsi="Times New Roman"/>
          <w:spacing w:val="4"/>
          <w:kern w:val="0"/>
          <w:position w:val="-2"/>
          <w:szCs w:val="24"/>
        </w:rPr>
        <w:t>表</w:t>
      </w:r>
      <w:r w:rsidRPr="007375EB">
        <w:rPr>
          <w:rFonts w:ascii="Times New Roman" w:eastAsia="標楷體" w:hAnsi="Times New Roman" w:hint="eastAsia"/>
          <w:spacing w:val="4"/>
          <w:kern w:val="0"/>
          <w:position w:val="-2"/>
          <w:szCs w:val="24"/>
        </w:rPr>
        <w:t>Attachment</w:t>
      </w:r>
      <w:r>
        <w:rPr>
          <w:rFonts w:ascii="Times New Roman" w:eastAsia="標楷體" w:hAnsi="Times New Roman" w:hint="eastAsia"/>
          <w:spacing w:val="4"/>
          <w:kern w:val="0"/>
          <w:position w:val="-2"/>
          <w:szCs w:val="24"/>
        </w:rPr>
        <w:t>)</w:t>
      </w:r>
    </w:p>
    <w:p w:rsidR="00751CB6" w:rsidRDefault="00751CB6" w:rsidP="00751CB6">
      <w:pPr>
        <w:autoSpaceDE w:val="0"/>
        <w:autoSpaceDN w:val="0"/>
        <w:adjustRightInd w:val="0"/>
        <w:spacing w:line="400" w:lineRule="exact"/>
        <w:ind w:right="-23"/>
        <w:jc w:val="center"/>
        <w:rPr>
          <w:rFonts w:ascii="Times New Roman" w:eastAsia="標楷體" w:hAnsi="Times New Roman"/>
          <w:kern w:val="0"/>
          <w:sz w:val="32"/>
          <w:szCs w:val="32"/>
        </w:rPr>
      </w:pPr>
      <w:r w:rsidRPr="00EB41F6">
        <w:rPr>
          <w:rFonts w:ascii="Times New Roman" w:eastAsia="標楷體" w:hAnsi="Times New Roman"/>
          <w:kern w:val="0"/>
          <w:sz w:val="32"/>
          <w:szCs w:val="32"/>
        </w:rPr>
        <w:t>南</w:t>
      </w:r>
      <w:proofErr w:type="gramStart"/>
      <w:r w:rsidRPr="00EB41F6">
        <w:rPr>
          <w:rFonts w:ascii="Times New Roman" w:eastAsia="標楷體" w:hAnsi="Times New Roman"/>
          <w:color w:val="000000"/>
          <w:kern w:val="0"/>
          <w:sz w:val="32"/>
          <w:szCs w:val="32"/>
        </w:rPr>
        <w:t>臺</w:t>
      </w:r>
      <w:proofErr w:type="gramEnd"/>
      <w:r w:rsidRPr="00EB41F6">
        <w:rPr>
          <w:rFonts w:ascii="Times New Roman" w:eastAsia="標楷體" w:hAnsi="Times New Roman"/>
          <w:kern w:val="0"/>
          <w:sz w:val="32"/>
          <w:szCs w:val="32"/>
        </w:rPr>
        <w:t>科技</w:t>
      </w:r>
      <w:r w:rsidRPr="00EB41F6">
        <w:rPr>
          <w:rFonts w:ascii="Times New Roman" w:eastAsia="標楷體" w:hAnsi="Times New Roman"/>
          <w:spacing w:val="-5"/>
          <w:kern w:val="0"/>
          <w:sz w:val="32"/>
          <w:szCs w:val="32"/>
        </w:rPr>
        <w:t>大</w:t>
      </w:r>
      <w:r w:rsidRPr="00EB41F6">
        <w:rPr>
          <w:rFonts w:ascii="Times New Roman" w:eastAsia="標楷體" w:hAnsi="Times New Roman"/>
          <w:kern w:val="0"/>
          <w:sz w:val="32"/>
          <w:szCs w:val="32"/>
        </w:rPr>
        <w:t>學</w:t>
      </w:r>
    </w:p>
    <w:p w:rsidR="00751CB6" w:rsidRDefault="00751CB6" w:rsidP="00751CB6">
      <w:pPr>
        <w:autoSpaceDE w:val="0"/>
        <w:autoSpaceDN w:val="0"/>
        <w:adjustRightInd w:val="0"/>
        <w:spacing w:line="400" w:lineRule="exact"/>
        <w:ind w:right="-23"/>
        <w:jc w:val="center"/>
        <w:rPr>
          <w:rFonts w:ascii="Times New Roman" w:eastAsia="標楷體" w:hAnsi="Times New Roman"/>
          <w:kern w:val="0"/>
          <w:sz w:val="32"/>
          <w:szCs w:val="32"/>
        </w:rPr>
      </w:pPr>
      <w:proofErr w:type="gramStart"/>
      <w:r>
        <w:rPr>
          <w:rFonts w:ascii="Times New Roman" w:eastAsia="標楷體" w:hAnsi="Times New Roman" w:hint="eastAsia"/>
          <w:kern w:val="0"/>
          <w:sz w:val="32"/>
          <w:szCs w:val="32"/>
        </w:rPr>
        <w:t>S.T.U.S.T.</w:t>
      </w:r>
      <w:proofErr w:type="gramEnd"/>
    </w:p>
    <w:p w:rsidR="00751CB6" w:rsidRDefault="00751CB6" w:rsidP="00751CB6">
      <w:pPr>
        <w:autoSpaceDE w:val="0"/>
        <w:autoSpaceDN w:val="0"/>
        <w:adjustRightInd w:val="0"/>
        <w:spacing w:line="400" w:lineRule="exact"/>
        <w:ind w:right="-23"/>
        <w:jc w:val="center"/>
        <w:rPr>
          <w:rFonts w:ascii="Times New Roman" w:eastAsia="標楷體" w:hAnsi="Times New Roman"/>
          <w:kern w:val="0"/>
          <w:sz w:val="32"/>
          <w:szCs w:val="32"/>
        </w:rPr>
      </w:pPr>
      <w:r w:rsidRPr="00EB41F6">
        <w:rPr>
          <w:rFonts w:ascii="Times New Roman" w:eastAsia="標楷體" w:hAnsi="Times New Roman"/>
          <w:color w:val="000000"/>
          <w:kern w:val="0"/>
          <w:sz w:val="32"/>
          <w:szCs w:val="32"/>
        </w:rPr>
        <w:t>商管專業學院碩士班</w:t>
      </w:r>
      <w:r w:rsidRPr="00EB41F6">
        <w:rPr>
          <w:rFonts w:ascii="Times New Roman" w:eastAsia="標楷體" w:hAnsi="Times New Roman"/>
          <w:kern w:val="0"/>
          <w:sz w:val="32"/>
          <w:szCs w:val="32"/>
        </w:rPr>
        <w:t>預</w:t>
      </w:r>
      <w:proofErr w:type="gramStart"/>
      <w:r w:rsidRPr="00EB41F6">
        <w:rPr>
          <w:rFonts w:ascii="Times New Roman" w:eastAsia="標楷體" w:hAnsi="Times New Roman"/>
          <w:kern w:val="0"/>
          <w:sz w:val="32"/>
          <w:szCs w:val="32"/>
        </w:rPr>
        <w:t>研</w:t>
      </w:r>
      <w:proofErr w:type="gramEnd"/>
      <w:r w:rsidRPr="00EB41F6">
        <w:rPr>
          <w:rFonts w:ascii="Times New Roman" w:eastAsia="標楷體" w:hAnsi="Times New Roman"/>
          <w:kern w:val="0"/>
          <w:sz w:val="32"/>
          <w:szCs w:val="32"/>
        </w:rPr>
        <w:t>生</w:t>
      </w:r>
      <w:r w:rsidRPr="00EB41F6">
        <w:rPr>
          <w:rFonts w:ascii="Times New Roman" w:eastAsia="標楷體" w:hAnsi="Times New Roman"/>
          <w:spacing w:val="-5"/>
          <w:kern w:val="0"/>
          <w:sz w:val="32"/>
          <w:szCs w:val="32"/>
        </w:rPr>
        <w:t>甄</w:t>
      </w:r>
      <w:r w:rsidRPr="00EB41F6">
        <w:rPr>
          <w:rFonts w:ascii="Times New Roman" w:eastAsia="標楷體" w:hAnsi="Times New Roman"/>
          <w:kern w:val="0"/>
          <w:sz w:val="32"/>
          <w:szCs w:val="32"/>
        </w:rPr>
        <w:t>選報</w:t>
      </w:r>
      <w:r w:rsidRPr="00EB41F6">
        <w:rPr>
          <w:rFonts w:ascii="Times New Roman" w:eastAsia="標楷體" w:hAnsi="Times New Roman"/>
          <w:spacing w:val="-5"/>
          <w:kern w:val="0"/>
          <w:sz w:val="32"/>
          <w:szCs w:val="32"/>
        </w:rPr>
        <w:t>名</w:t>
      </w:r>
      <w:r w:rsidRPr="00EB41F6">
        <w:rPr>
          <w:rFonts w:ascii="Times New Roman" w:eastAsia="標楷體" w:hAnsi="Times New Roman"/>
          <w:kern w:val="0"/>
          <w:sz w:val="32"/>
          <w:szCs w:val="32"/>
        </w:rPr>
        <w:t>表</w:t>
      </w:r>
    </w:p>
    <w:p w:rsidR="00751CB6" w:rsidRPr="00EB41F6" w:rsidRDefault="00751CB6" w:rsidP="00751CB6">
      <w:pPr>
        <w:autoSpaceDE w:val="0"/>
        <w:autoSpaceDN w:val="0"/>
        <w:adjustRightInd w:val="0"/>
        <w:spacing w:line="400" w:lineRule="exact"/>
        <w:ind w:right="-23"/>
        <w:jc w:val="center"/>
        <w:rPr>
          <w:rFonts w:ascii="Times New Roman" w:eastAsia="標楷體" w:hAnsi="Times New Roman"/>
          <w:kern w:val="0"/>
          <w:sz w:val="32"/>
          <w:szCs w:val="32"/>
        </w:rPr>
      </w:pPr>
      <w:r>
        <w:rPr>
          <w:rFonts w:ascii="Times New Roman" w:eastAsia="標楷體" w:hAnsi="Times New Roman" w:hint="eastAsia"/>
          <w:kern w:val="0"/>
          <w:sz w:val="32"/>
          <w:szCs w:val="32"/>
        </w:rPr>
        <w:t>Global MBA Pre-</w:t>
      </w:r>
      <w:r>
        <w:rPr>
          <w:rFonts w:ascii="Times New Roman" w:eastAsia="標楷體" w:hAnsi="Times New Roman"/>
          <w:kern w:val="0"/>
          <w:sz w:val="32"/>
          <w:szCs w:val="32"/>
        </w:rPr>
        <w:t>graduate</w:t>
      </w:r>
      <w:r>
        <w:rPr>
          <w:rFonts w:ascii="Times New Roman" w:eastAsia="標楷體" w:hAnsi="Times New Roman" w:hint="eastAsia"/>
          <w:kern w:val="0"/>
          <w:sz w:val="32"/>
          <w:szCs w:val="32"/>
        </w:rPr>
        <w:t xml:space="preserve"> Application Form </w:t>
      </w:r>
    </w:p>
    <w:p w:rsidR="00751CB6" w:rsidRPr="00EB41F6" w:rsidRDefault="00751CB6" w:rsidP="00751CB6">
      <w:pPr>
        <w:autoSpaceDE w:val="0"/>
        <w:autoSpaceDN w:val="0"/>
        <w:adjustRightInd w:val="0"/>
        <w:spacing w:before="5" w:line="190" w:lineRule="exact"/>
        <w:jc w:val="both"/>
        <w:rPr>
          <w:rFonts w:ascii="Times New Roman" w:eastAsia="標楷體" w:hAnsi="Times New Roman"/>
          <w:kern w:val="0"/>
          <w:sz w:val="19"/>
          <w:szCs w:val="19"/>
        </w:rPr>
      </w:pPr>
    </w:p>
    <w:tbl>
      <w:tblPr>
        <w:tblW w:w="10037" w:type="dxa"/>
        <w:tblInd w:w="104" w:type="dxa"/>
        <w:tblLayout w:type="fixed"/>
        <w:tblCellMar>
          <w:left w:w="0" w:type="dxa"/>
          <w:right w:w="0" w:type="dxa"/>
        </w:tblCellMar>
        <w:tblLook w:val="0000" w:firstRow="0" w:lastRow="0" w:firstColumn="0" w:lastColumn="0" w:noHBand="0" w:noVBand="0"/>
      </w:tblPr>
      <w:tblGrid>
        <w:gridCol w:w="1710"/>
        <w:gridCol w:w="1735"/>
        <w:gridCol w:w="3119"/>
        <w:gridCol w:w="1701"/>
        <w:gridCol w:w="1772"/>
      </w:tblGrid>
      <w:tr w:rsidR="00751CB6" w:rsidRPr="00EB41F6" w:rsidTr="009A4D6B">
        <w:trPr>
          <w:trHeight w:val="20"/>
        </w:trPr>
        <w:tc>
          <w:tcPr>
            <w:tcW w:w="1710" w:type="dxa"/>
            <w:tcBorders>
              <w:top w:val="single" w:sz="4" w:space="0" w:color="000000"/>
              <w:left w:val="single" w:sz="4" w:space="0" w:color="000000"/>
              <w:bottom w:val="single" w:sz="4" w:space="0" w:color="000000"/>
              <w:right w:val="single" w:sz="4" w:space="0" w:color="000000"/>
            </w:tcBorders>
            <w:vAlign w:val="center"/>
          </w:tcPr>
          <w:p w:rsidR="00751CB6" w:rsidRPr="00BF4F64" w:rsidRDefault="00751CB6" w:rsidP="009A4D6B">
            <w:pPr>
              <w:tabs>
                <w:tab w:val="left" w:pos="980"/>
              </w:tabs>
              <w:autoSpaceDE w:val="0"/>
              <w:autoSpaceDN w:val="0"/>
              <w:adjustRightInd w:val="0"/>
              <w:spacing w:before="62"/>
              <w:ind w:right="-20"/>
              <w:jc w:val="center"/>
              <w:rPr>
                <w:rFonts w:ascii="Times New Roman" w:eastAsia="標楷體" w:hAnsi="Times New Roman"/>
                <w:kern w:val="0"/>
                <w:szCs w:val="24"/>
              </w:rPr>
            </w:pPr>
            <w:r w:rsidRPr="00BF4F64">
              <w:rPr>
                <w:rFonts w:ascii="Times New Roman" w:eastAsia="標楷體" w:hAnsi="Times New Roman"/>
                <w:kern w:val="0"/>
                <w:szCs w:val="24"/>
              </w:rPr>
              <w:t>班級</w:t>
            </w:r>
          </w:p>
          <w:p w:rsidR="00751CB6" w:rsidRPr="00BF4F64" w:rsidRDefault="00751CB6" w:rsidP="009A4D6B">
            <w:pPr>
              <w:tabs>
                <w:tab w:val="left" w:pos="980"/>
              </w:tabs>
              <w:autoSpaceDE w:val="0"/>
              <w:autoSpaceDN w:val="0"/>
              <w:adjustRightInd w:val="0"/>
              <w:spacing w:before="62"/>
              <w:ind w:right="-20"/>
              <w:jc w:val="center"/>
              <w:rPr>
                <w:rFonts w:ascii="Times New Roman" w:eastAsia="標楷體" w:hAnsi="Times New Roman"/>
                <w:kern w:val="0"/>
                <w:szCs w:val="24"/>
              </w:rPr>
            </w:pPr>
            <w:r w:rsidRPr="00BF4F64">
              <w:rPr>
                <w:rFonts w:ascii="Times New Roman" w:eastAsia="標楷體" w:hAnsi="Times New Roman" w:hint="eastAsia"/>
                <w:kern w:val="0"/>
                <w:szCs w:val="24"/>
              </w:rPr>
              <w:t>Class</w:t>
            </w:r>
          </w:p>
        </w:tc>
        <w:tc>
          <w:tcPr>
            <w:tcW w:w="1735" w:type="dxa"/>
            <w:tcBorders>
              <w:top w:val="single" w:sz="4" w:space="0" w:color="000000"/>
              <w:left w:val="single" w:sz="4" w:space="0" w:color="000000"/>
              <w:bottom w:val="single" w:sz="4" w:space="0" w:color="000000"/>
              <w:right w:val="single" w:sz="4" w:space="0" w:color="000000"/>
            </w:tcBorders>
            <w:vAlign w:val="center"/>
          </w:tcPr>
          <w:p w:rsidR="00751CB6" w:rsidRPr="00BF4F64" w:rsidRDefault="00751CB6" w:rsidP="009A4D6B">
            <w:pPr>
              <w:tabs>
                <w:tab w:val="left" w:pos="980"/>
              </w:tabs>
              <w:autoSpaceDE w:val="0"/>
              <w:autoSpaceDN w:val="0"/>
              <w:adjustRightInd w:val="0"/>
              <w:spacing w:before="62"/>
              <w:ind w:right="-20"/>
              <w:jc w:val="center"/>
              <w:rPr>
                <w:rFonts w:ascii="Times New Roman" w:eastAsia="標楷體" w:hAnsi="Times New Roman"/>
                <w:kern w:val="0"/>
                <w:szCs w:val="24"/>
              </w:rPr>
            </w:pPr>
            <w:r w:rsidRPr="00BF4F64">
              <w:rPr>
                <w:rFonts w:ascii="Times New Roman" w:eastAsia="標楷體" w:hAnsi="Times New Roman"/>
                <w:kern w:val="0"/>
                <w:szCs w:val="24"/>
              </w:rPr>
              <w:t>學號</w:t>
            </w:r>
          </w:p>
          <w:p w:rsidR="00751CB6" w:rsidRPr="00BF4F64" w:rsidRDefault="00751CB6" w:rsidP="009A4D6B">
            <w:pPr>
              <w:tabs>
                <w:tab w:val="left" w:pos="980"/>
              </w:tabs>
              <w:autoSpaceDE w:val="0"/>
              <w:autoSpaceDN w:val="0"/>
              <w:adjustRightInd w:val="0"/>
              <w:spacing w:before="62"/>
              <w:ind w:right="-20"/>
              <w:jc w:val="center"/>
              <w:rPr>
                <w:rFonts w:ascii="Times New Roman" w:eastAsia="標楷體" w:hAnsi="Times New Roman"/>
                <w:kern w:val="0"/>
                <w:szCs w:val="24"/>
              </w:rPr>
            </w:pPr>
            <w:r w:rsidRPr="00BF4F64">
              <w:rPr>
                <w:rFonts w:ascii="Times New Roman" w:eastAsia="標楷體" w:hAnsi="Times New Roman" w:hint="eastAsia"/>
                <w:kern w:val="0"/>
                <w:szCs w:val="24"/>
              </w:rPr>
              <w:t>Student ID No.</w:t>
            </w:r>
          </w:p>
        </w:tc>
        <w:tc>
          <w:tcPr>
            <w:tcW w:w="3119" w:type="dxa"/>
            <w:tcBorders>
              <w:top w:val="single" w:sz="4" w:space="0" w:color="000000"/>
              <w:left w:val="single" w:sz="4" w:space="0" w:color="000000"/>
              <w:bottom w:val="single" w:sz="4" w:space="0" w:color="000000"/>
              <w:right w:val="single" w:sz="4" w:space="0" w:color="000000"/>
            </w:tcBorders>
            <w:vAlign w:val="center"/>
          </w:tcPr>
          <w:p w:rsidR="00751CB6" w:rsidRDefault="00751CB6" w:rsidP="009A4D6B">
            <w:pPr>
              <w:tabs>
                <w:tab w:val="left" w:pos="1400"/>
              </w:tabs>
              <w:autoSpaceDE w:val="0"/>
              <w:autoSpaceDN w:val="0"/>
              <w:adjustRightInd w:val="0"/>
              <w:ind w:right="839"/>
              <w:jc w:val="center"/>
              <w:rPr>
                <w:rFonts w:ascii="Times New Roman" w:eastAsia="標楷體" w:hAnsi="Times New Roman"/>
                <w:w w:val="99"/>
                <w:kern w:val="0"/>
                <w:szCs w:val="24"/>
              </w:rPr>
            </w:pPr>
            <w:r>
              <w:rPr>
                <w:rFonts w:ascii="Times New Roman" w:eastAsia="標楷體" w:hAnsi="Times New Roman" w:hint="eastAsia"/>
                <w:kern w:val="0"/>
                <w:szCs w:val="24"/>
              </w:rPr>
              <w:t xml:space="preserve">      </w:t>
            </w:r>
            <w:r w:rsidRPr="00BF4F64">
              <w:rPr>
                <w:rFonts w:ascii="Times New Roman" w:eastAsia="標楷體" w:hAnsi="Times New Roman"/>
                <w:kern w:val="0"/>
                <w:szCs w:val="24"/>
              </w:rPr>
              <w:t>姓</w:t>
            </w:r>
            <w:r w:rsidRPr="00BF4F64">
              <w:rPr>
                <w:rFonts w:ascii="Times New Roman" w:eastAsia="標楷體" w:hAnsi="Times New Roman"/>
                <w:w w:val="99"/>
                <w:kern w:val="0"/>
                <w:szCs w:val="24"/>
              </w:rPr>
              <w:t>名</w:t>
            </w:r>
            <w:r w:rsidRPr="00BF4F64">
              <w:rPr>
                <w:rFonts w:ascii="Times New Roman" w:eastAsia="標楷體" w:hAnsi="Times New Roman" w:hint="eastAsia"/>
                <w:w w:val="99"/>
                <w:kern w:val="0"/>
                <w:szCs w:val="24"/>
              </w:rPr>
              <w:t>Name</w:t>
            </w:r>
          </w:p>
          <w:p w:rsidR="00751CB6" w:rsidRPr="00BF4F64" w:rsidRDefault="00751CB6" w:rsidP="009A4D6B">
            <w:pPr>
              <w:tabs>
                <w:tab w:val="left" w:pos="1400"/>
              </w:tabs>
              <w:autoSpaceDE w:val="0"/>
              <w:autoSpaceDN w:val="0"/>
              <w:adjustRightInd w:val="0"/>
              <w:jc w:val="center"/>
              <w:rPr>
                <w:rFonts w:ascii="Times New Roman" w:eastAsia="標楷體" w:hAnsi="Times New Roman"/>
                <w:w w:val="99"/>
                <w:kern w:val="0"/>
                <w:szCs w:val="24"/>
              </w:rPr>
            </w:pPr>
            <w:r>
              <w:rPr>
                <w:rFonts w:ascii="Times New Roman" w:eastAsia="標楷體" w:hAnsi="Times New Roman" w:hint="eastAsia"/>
                <w:w w:val="99"/>
                <w:kern w:val="0"/>
                <w:szCs w:val="24"/>
              </w:rPr>
              <w:t>(Last Name, Given Name)</w:t>
            </w:r>
          </w:p>
        </w:tc>
        <w:tc>
          <w:tcPr>
            <w:tcW w:w="1701" w:type="dxa"/>
            <w:tcBorders>
              <w:top w:val="single" w:sz="4" w:space="0" w:color="000000"/>
              <w:left w:val="single" w:sz="4" w:space="0" w:color="000000"/>
              <w:bottom w:val="single" w:sz="4" w:space="0" w:color="000000"/>
              <w:right w:val="single" w:sz="4" w:space="0" w:color="000000"/>
            </w:tcBorders>
            <w:vAlign w:val="center"/>
          </w:tcPr>
          <w:p w:rsidR="00751CB6" w:rsidRPr="00BF4F64" w:rsidRDefault="00751CB6" w:rsidP="009A4D6B">
            <w:pPr>
              <w:autoSpaceDE w:val="0"/>
              <w:autoSpaceDN w:val="0"/>
              <w:adjustRightInd w:val="0"/>
              <w:spacing w:before="62"/>
              <w:ind w:right="-20"/>
              <w:jc w:val="center"/>
              <w:rPr>
                <w:rFonts w:ascii="Times New Roman" w:eastAsia="標楷體" w:hAnsi="Times New Roman"/>
                <w:kern w:val="0"/>
                <w:szCs w:val="24"/>
              </w:rPr>
            </w:pPr>
            <w:r w:rsidRPr="00BF4F64">
              <w:rPr>
                <w:rFonts w:ascii="Times New Roman" w:eastAsia="標楷體" w:hAnsi="Times New Roman"/>
                <w:spacing w:val="4"/>
                <w:kern w:val="0"/>
                <w:szCs w:val="24"/>
              </w:rPr>
              <w:t>申</w:t>
            </w:r>
            <w:r w:rsidRPr="00BF4F64">
              <w:rPr>
                <w:rFonts w:ascii="Times New Roman" w:eastAsia="標楷體" w:hAnsi="Times New Roman"/>
                <w:kern w:val="0"/>
                <w:szCs w:val="24"/>
              </w:rPr>
              <w:t>請</w:t>
            </w:r>
            <w:r w:rsidRPr="00BF4F64">
              <w:rPr>
                <w:rFonts w:ascii="Times New Roman" w:eastAsia="標楷體" w:hAnsi="Times New Roman"/>
                <w:spacing w:val="4"/>
                <w:kern w:val="0"/>
                <w:szCs w:val="24"/>
              </w:rPr>
              <w:t>日</w:t>
            </w:r>
            <w:r w:rsidRPr="00BF4F64">
              <w:rPr>
                <w:rFonts w:ascii="Times New Roman" w:eastAsia="標楷體" w:hAnsi="Times New Roman"/>
                <w:kern w:val="0"/>
                <w:szCs w:val="24"/>
              </w:rPr>
              <w:t>期</w:t>
            </w:r>
          </w:p>
          <w:p w:rsidR="00751CB6" w:rsidRPr="00BF4F64" w:rsidRDefault="00751CB6" w:rsidP="009A4D6B">
            <w:pPr>
              <w:autoSpaceDE w:val="0"/>
              <w:autoSpaceDN w:val="0"/>
              <w:adjustRightInd w:val="0"/>
              <w:spacing w:before="62"/>
              <w:ind w:right="-20"/>
              <w:jc w:val="center"/>
              <w:rPr>
                <w:rFonts w:ascii="Times New Roman" w:eastAsia="標楷體" w:hAnsi="Times New Roman"/>
                <w:kern w:val="0"/>
                <w:szCs w:val="24"/>
              </w:rPr>
            </w:pPr>
            <w:r w:rsidRPr="00BF4F64">
              <w:rPr>
                <w:rFonts w:ascii="Times New Roman" w:eastAsia="標楷體" w:hAnsi="Times New Roman" w:hint="eastAsia"/>
                <w:kern w:val="0"/>
                <w:szCs w:val="24"/>
              </w:rPr>
              <w:t>Application Date</w:t>
            </w:r>
            <w:r w:rsidRPr="00BF4F64">
              <w:rPr>
                <w:rFonts w:ascii="Times New Roman" w:eastAsia="標楷體" w:hAnsi="Times New Roman"/>
                <w:kern w:val="0"/>
                <w:szCs w:val="24"/>
              </w:rPr>
              <w:br/>
            </w:r>
            <w:r w:rsidRPr="00BF4F64">
              <w:rPr>
                <w:rFonts w:ascii="Times New Roman" w:eastAsia="標楷體" w:hAnsi="Times New Roman" w:hint="eastAsia"/>
                <w:kern w:val="0"/>
                <w:szCs w:val="24"/>
              </w:rPr>
              <w:t>(</w:t>
            </w:r>
            <w:proofErr w:type="spellStart"/>
            <w:r w:rsidRPr="00BF4F64">
              <w:rPr>
                <w:rFonts w:ascii="Times New Roman" w:eastAsia="標楷體" w:hAnsi="Times New Roman" w:hint="eastAsia"/>
                <w:kern w:val="0"/>
                <w:szCs w:val="24"/>
              </w:rPr>
              <w:t>yyyy</w:t>
            </w:r>
            <w:proofErr w:type="spellEnd"/>
            <w:r w:rsidRPr="00BF4F64">
              <w:rPr>
                <w:rFonts w:ascii="Times New Roman" w:eastAsia="標楷體" w:hAnsi="Times New Roman" w:hint="eastAsia"/>
                <w:kern w:val="0"/>
                <w:szCs w:val="24"/>
              </w:rPr>
              <w:t>/mm/</w:t>
            </w:r>
            <w:proofErr w:type="spellStart"/>
            <w:r w:rsidRPr="00BF4F64">
              <w:rPr>
                <w:rFonts w:ascii="Times New Roman" w:eastAsia="標楷體" w:hAnsi="Times New Roman" w:hint="eastAsia"/>
                <w:kern w:val="0"/>
                <w:szCs w:val="24"/>
              </w:rPr>
              <w:t>dd</w:t>
            </w:r>
            <w:proofErr w:type="spellEnd"/>
            <w:r w:rsidRPr="00BF4F64">
              <w:rPr>
                <w:rFonts w:ascii="Times New Roman" w:eastAsia="標楷體" w:hAnsi="Times New Roman" w:hint="eastAsia"/>
                <w:kern w:val="0"/>
                <w:szCs w:val="24"/>
              </w:rPr>
              <w:t>)</w:t>
            </w:r>
          </w:p>
        </w:tc>
        <w:tc>
          <w:tcPr>
            <w:tcW w:w="1772" w:type="dxa"/>
            <w:tcBorders>
              <w:top w:val="single" w:sz="4" w:space="0" w:color="000000"/>
              <w:left w:val="single" w:sz="4" w:space="0" w:color="000000"/>
              <w:bottom w:val="single" w:sz="4" w:space="0" w:color="000000"/>
              <w:right w:val="single" w:sz="4" w:space="0" w:color="000000"/>
            </w:tcBorders>
            <w:vAlign w:val="center"/>
          </w:tcPr>
          <w:p w:rsidR="00751CB6" w:rsidRPr="00BF4F64" w:rsidRDefault="00751CB6" w:rsidP="009A4D6B">
            <w:pPr>
              <w:autoSpaceDE w:val="0"/>
              <w:autoSpaceDN w:val="0"/>
              <w:adjustRightInd w:val="0"/>
              <w:spacing w:before="62"/>
              <w:ind w:right="-20"/>
              <w:jc w:val="center"/>
              <w:rPr>
                <w:rFonts w:ascii="Times New Roman" w:eastAsia="標楷體" w:hAnsi="Times New Roman"/>
                <w:kern w:val="0"/>
                <w:szCs w:val="24"/>
              </w:rPr>
            </w:pPr>
            <w:r w:rsidRPr="00BF4F64">
              <w:rPr>
                <w:rFonts w:ascii="Times New Roman" w:eastAsia="標楷體" w:hAnsi="Times New Roman"/>
                <w:spacing w:val="4"/>
                <w:kern w:val="0"/>
                <w:szCs w:val="24"/>
              </w:rPr>
              <w:t>簽</w:t>
            </w:r>
            <w:r w:rsidRPr="00BF4F64">
              <w:rPr>
                <w:rFonts w:ascii="Times New Roman" w:eastAsia="標楷體" w:hAnsi="Times New Roman"/>
                <w:kern w:val="0"/>
                <w:szCs w:val="24"/>
              </w:rPr>
              <w:t>名欄</w:t>
            </w:r>
          </w:p>
          <w:p w:rsidR="00751CB6" w:rsidRPr="00BF4F64" w:rsidRDefault="00751CB6" w:rsidP="009A4D6B">
            <w:pPr>
              <w:autoSpaceDE w:val="0"/>
              <w:autoSpaceDN w:val="0"/>
              <w:adjustRightInd w:val="0"/>
              <w:spacing w:before="62"/>
              <w:ind w:right="-20"/>
              <w:jc w:val="center"/>
              <w:rPr>
                <w:rFonts w:ascii="Times New Roman" w:eastAsia="標楷體" w:hAnsi="Times New Roman"/>
                <w:kern w:val="0"/>
                <w:szCs w:val="24"/>
              </w:rPr>
            </w:pPr>
            <w:r w:rsidRPr="00BF4F64">
              <w:rPr>
                <w:rFonts w:ascii="Times New Roman" w:eastAsia="標楷體" w:hAnsi="Times New Roman" w:hint="eastAsia"/>
                <w:kern w:val="0"/>
                <w:szCs w:val="24"/>
              </w:rPr>
              <w:t>Signature</w:t>
            </w:r>
          </w:p>
        </w:tc>
      </w:tr>
      <w:tr w:rsidR="00751CB6" w:rsidRPr="00EB41F6" w:rsidTr="009A4D6B">
        <w:trPr>
          <w:trHeight w:val="20"/>
        </w:trPr>
        <w:tc>
          <w:tcPr>
            <w:tcW w:w="1710" w:type="dxa"/>
            <w:tcBorders>
              <w:top w:val="single" w:sz="4" w:space="0" w:color="000000"/>
              <w:left w:val="single" w:sz="4" w:space="0" w:color="000000"/>
              <w:bottom w:val="single" w:sz="4" w:space="0" w:color="000000"/>
              <w:right w:val="single" w:sz="4" w:space="0" w:color="000000"/>
            </w:tcBorders>
          </w:tcPr>
          <w:p w:rsidR="00751CB6" w:rsidRPr="00BF4F64" w:rsidRDefault="00751CB6" w:rsidP="009A4D6B">
            <w:pPr>
              <w:autoSpaceDE w:val="0"/>
              <w:autoSpaceDN w:val="0"/>
              <w:adjustRightInd w:val="0"/>
              <w:jc w:val="both"/>
              <w:rPr>
                <w:rFonts w:ascii="Times New Roman" w:eastAsia="標楷體" w:hAnsi="Times New Roman"/>
                <w:kern w:val="0"/>
                <w:szCs w:val="24"/>
              </w:rPr>
            </w:pPr>
          </w:p>
        </w:tc>
        <w:tc>
          <w:tcPr>
            <w:tcW w:w="1735" w:type="dxa"/>
            <w:tcBorders>
              <w:top w:val="single" w:sz="4" w:space="0" w:color="000000"/>
              <w:left w:val="single" w:sz="4" w:space="0" w:color="000000"/>
              <w:bottom w:val="single" w:sz="4" w:space="0" w:color="000000"/>
              <w:right w:val="single" w:sz="4" w:space="0" w:color="000000"/>
            </w:tcBorders>
          </w:tcPr>
          <w:p w:rsidR="00751CB6" w:rsidRPr="00BF4F64" w:rsidRDefault="00751CB6" w:rsidP="009A4D6B">
            <w:pPr>
              <w:autoSpaceDE w:val="0"/>
              <w:autoSpaceDN w:val="0"/>
              <w:adjustRightInd w:val="0"/>
              <w:jc w:val="both"/>
              <w:rPr>
                <w:rFonts w:ascii="Times New Roman" w:eastAsia="標楷體" w:hAnsi="Times New Roman"/>
                <w:kern w:val="0"/>
                <w:szCs w:val="24"/>
              </w:rPr>
            </w:pPr>
          </w:p>
        </w:tc>
        <w:tc>
          <w:tcPr>
            <w:tcW w:w="3119" w:type="dxa"/>
            <w:tcBorders>
              <w:top w:val="single" w:sz="4" w:space="0" w:color="000000"/>
              <w:left w:val="single" w:sz="4" w:space="0" w:color="000000"/>
              <w:bottom w:val="single" w:sz="4" w:space="0" w:color="000000"/>
              <w:right w:val="single" w:sz="4" w:space="0" w:color="000000"/>
            </w:tcBorders>
          </w:tcPr>
          <w:p w:rsidR="00751CB6" w:rsidRPr="00BF4F64" w:rsidRDefault="00751CB6" w:rsidP="009A4D6B">
            <w:pPr>
              <w:autoSpaceDE w:val="0"/>
              <w:autoSpaceDN w:val="0"/>
              <w:adjustRightInd w:val="0"/>
              <w:jc w:val="both"/>
              <w:rPr>
                <w:rFonts w:ascii="Times New Roman" w:eastAsia="標楷體" w:hAnsi="Times New Roman"/>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751CB6" w:rsidRPr="00BF4F64" w:rsidRDefault="00751CB6" w:rsidP="009A4D6B">
            <w:pPr>
              <w:autoSpaceDE w:val="0"/>
              <w:autoSpaceDN w:val="0"/>
              <w:adjustRightInd w:val="0"/>
              <w:jc w:val="both"/>
              <w:rPr>
                <w:rFonts w:ascii="Times New Roman" w:eastAsia="標楷體" w:hAnsi="Times New Roman"/>
                <w:kern w:val="0"/>
                <w:szCs w:val="24"/>
              </w:rPr>
            </w:pPr>
          </w:p>
        </w:tc>
        <w:tc>
          <w:tcPr>
            <w:tcW w:w="1772" w:type="dxa"/>
            <w:tcBorders>
              <w:top w:val="single" w:sz="4" w:space="0" w:color="000000"/>
              <w:left w:val="single" w:sz="4" w:space="0" w:color="000000"/>
              <w:bottom w:val="single" w:sz="4" w:space="0" w:color="000000"/>
              <w:right w:val="single" w:sz="4" w:space="0" w:color="000000"/>
            </w:tcBorders>
          </w:tcPr>
          <w:p w:rsidR="00751CB6" w:rsidRDefault="00751CB6" w:rsidP="009A4D6B">
            <w:pPr>
              <w:autoSpaceDE w:val="0"/>
              <w:autoSpaceDN w:val="0"/>
              <w:adjustRightInd w:val="0"/>
              <w:jc w:val="both"/>
              <w:rPr>
                <w:rFonts w:ascii="Times New Roman" w:eastAsia="標楷體" w:hAnsi="Times New Roman" w:hint="eastAsia"/>
                <w:kern w:val="0"/>
                <w:szCs w:val="24"/>
              </w:rPr>
            </w:pPr>
          </w:p>
          <w:p w:rsidR="000138C8" w:rsidRPr="00BF4F64" w:rsidRDefault="000138C8" w:rsidP="009A4D6B">
            <w:pPr>
              <w:autoSpaceDE w:val="0"/>
              <w:autoSpaceDN w:val="0"/>
              <w:adjustRightInd w:val="0"/>
              <w:jc w:val="both"/>
              <w:rPr>
                <w:rFonts w:ascii="Times New Roman" w:eastAsia="標楷體" w:hAnsi="Times New Roman"/>
                <w:kern w:val="0"/>
                <w:szCs w:val="24"/>
              </w:rPr>
            </w:pPr>
            <w:bookmarkStart w:id="0" w:name="_GoBack"/>
            <w:bookmarkEnd w:id="0"/>
          </w:p>
        </w:tc>
      </w:tr>
      <w:tr w:rsidR="00751CB6" w:rsidRPr="00EB41F6" w:rsidTr="009A4D6B">
        <w:trPr>
          <w:trHeight w:hRule="exact" w:val="8368"/>
        </w:trPr>
        <w:tc>
          <w:tcPr>
            <w:tcW w:w="10037" w:type="dxa"/>
            <w:gridSpan w:val="5"/>
            <w:tcBorders>
              <w:top w:val="single" w:sz="4" w:space="0" w:color="000000"/>
              <w:left w:val="single" w:sz="4" w:space="0" w:color="000000"/>
              <w:bottom w:val="single" w:sz="4" w:space="0" w:color="000000"/>
              <w:right w:val="single" w:sz="4" w:space="0" w:color="000000"/>
            </w:tcBorders>
          </w:tcPr>
          <w:p w:rsidR="00751CB6" w:rsidRPr="008F04E3" w:rsidRDefault="00751CB6" w:rsidP="009A4D6B">
            <w:pPr>
              <w:autoSpaceDE w:val="0"/>
              <w:autoSpaceDN w:val="0"/>
              <w:adjustRightInd w:val="0"/>
              <w:spacing w:before="62"/>
              <w:ind w:right="-20"/>
              <w:jc w:val="both"/>
              <w:rPr>
                <w:rFonts w:ascii="Times New Roman" w:eastAsia="標楷體" w:hAnsi="Times New Roman"/>
                <w:b/>
                <w:kern w:val="0"/>
                <w:szCs w:val="24"/>
              </w:rPr>
            </w:pPr>
            <w:r w:rsidRPr="008F04E3">
              <w:rPr>
                <w:rFonts w:ascii="Times New Roman" w:eastAsia="標楷體" w:hAnsi="Times New Roman"/>
                <w:b/>
                <w:spacing w:val="4"/>
                <w:kern w:val="0"/>
                <w:szCs w:val="24"/>
              </w:rPr>
              <w:t>其</w:t>
            </w:r>
            <w:r w:rsidRPr="008F04E3">
              <w:rPr>
                <w:rFonts w:ascii="Times New Roman" w:eastAsia="標楷體" w:hAnsi="Times New Roman"/>
                <w:b/>
                <w:kern w:val="0"/>
                <w:szCs w:val="24"/>
              </w:rPr>
              <w:t>它</w:t>
            </w:r>
            <w:r w:rsidRPr="008F04E3">
              <w:rPr>
                <w:rFonts w:ascii="Times New Roman" w:eastAsia="標楷體" w:hAnsi="Times New Roman"/>
                <w:b/>
                <w:spacing w:val="4"/>
                <w:kern w:val="0"/>
                <w:szCs w:val="24"/>
              </w:rPr>
              <w:t>研</w:t>
            </w:r>
            <w:r w:rsidRPr="008F04E3">
              <w:rPr>
                <w:rFonts w:ascii="Times New Roman" w:eastAsia="標楷體" w:hAnsi="Times New Roman"/>
                <w:b/>
                <w:kern w:val="0"/>
                <w:szCs w:val="24"/>
              </w:rPr>
              <w:t>究能</w:t>
            </w:r>
            <w:r w:rsidRPr="008F04E3">
              <w:rPr>
                <w:rFonts w:ascii="Times New Roman" w:eastAsia="標楷體" w:hAnsi="Times New Roman"/>
                <w:b/>
                <w:spacing w:val="4"/>
                <w:kern w:val="0"/>
                <w:szCs w:val="24"/>
              </w:rPr>
              <w:t>力</w:t>
            </w:r>
            <w:r w:rsidRPr="008F04E3">
              <w:rPr>
                <w:rFonts w:ascii="Times New Roman" w:eastAsia="標楷體" w:hAnsi="Times New Roman"/>
                <w:b/>
                <w:kern w:val="0"/>
                <w:szCs w:val="24"/>
              </w:rPr>
              <w:t>證</w:t>
            </w:r>
            <w:r w:rsidRPr="008F04E3">
              <w:rPr>
                <w:rFonts w:ascii="Times New Roman" w:eastAsia="標楷體" w:hAnsi="Times New Roman"/>
                <w:b/>
                <w:spacing w:val="2"/>
                <w:kern w:val="0"/>
                <w:szCs w:val="24"/>
              </w:rPr>
              <w:t>明</w:t>
            </w:r>
            <w:r w:rsidRPr="008F04E3">
              <w:rPr>
                <w:rFonts w:ascii="Times New Roman" w:eastAsia="標楷體" w:hAnsi="Times New Roman"/>
                <w:b/>
                <w:spacing w:val="5"/>
                <w:kern w:val="0"/>
                <w:szCs w:val="24"/>
              </w:rPr>
              <w:t>概</w:t>
            </w:r>
            <w:r w:rsidRPr="008F04E3">
              <w:rPr>
                <w:rFonts w:ascii="Times New Roman" w:eastAsia="標楷體" w:hAnsi="Times New Roman"/>
                <w:b/>
                <w:kern w:val="0"/>
                <w:szCs w:val="24"/>
              </w:rPr>
              <w:t>述</w:t>
            </w:r>
            <w:r w:rsidRPr="008F04E3">
              <w:rPr>
                <w:rFonts w:ascii="Times New Roman" w:eastAsia="標楷體" w:hAnsi="Times New Roman"/>
                <w:b/>
                <w:kern w:val="0"/>
                <w:szCs w:val="24"/>
              </w:rPr>
              <w:t>(</w:t>
            </w:r>
            <w:r w:rsidRPr="008F04E3">
              <w:rPr>
                <w:rFonts w:ascii="Times New Roman" w:eastAsia="標楷體" w:hAnsi="Times New Roman"/>
                <w:b/>
                <w:spacing w:val="5"/>
                <w:kern w:val="0"/>
                <w:szCs w:val="24"/>
              </w:rPr>
              <w:t>請</w:t>
            </w:r>
            <w:r w:rsidRPr="008F04E3">
              <w:rPr>
                <w:rFonts w:ascii="Times New Roman" w:eastAsia="標楷體" w:hAnsi="Times New Roman"/>
                <w:b/>
                <w:kern w:val="0"/>
                <w:szCs w:val="24"/>
              </w:rPr>
              <w:t>附</w:t>
            </w:r>
            <w:r w:rsidRPr="008F04E3">
              <w:rPr>
                <w:rFonts w:ascii="Times New Roman" w:eastAsia="標楷體" w:hAnsi="Times New Roman"/>
                <w:b/>
                <w:spacing w:val="5"/>
                <w:kern w:val="0"/>
                <w:szCs w:val="24"/>
              </w:rPr>
              <w:t>佐</w:t>
            </w:r>
            <w:r w:rsidRPr="008F04E3">
              <w:rPr>
                <w:rFonts w:ascii="Times New Roman" w:eastAsia="標楷體" w:hAnsi="Times New Roman"/>
                <w:b/>
                <w:kern w:val="0"/>
                <w:szCs w:val="24"/>
              </w:rPr>
              <w:t>證資</w:t>
            </w:r>
            <w:r w:rsidRPr="008F04E3">
              <w:rPr>
                <w:rFonts w:ascii="Times New Roman" w:eastAsia="標楷體" w:hAnsi="Times New Roman"/>
                <w:b/>
                <w:spacing w:val="5"/>
                <w:kern w:val="0"/>
                <w:szCs w:val="24"/>
              </w:rPr>
              <w:t>料</w:t>
            </w:r>
            <w:r w:rsidRPr="008F04E3">
              <w:rPr>
                <w:rFonts w:ascii="Times New Roman" w:eastAsia="標楷體" w:hAnsi="Times New Roman"/>
                <w:b/>
                <w:kern w:val="0"/>
                <w:szCs w:val="24"/>
              </w:rPr>
              <w:t>)</w:t>
            </w:r>
            <w:r w:rsidRPr="008F04E3">
              <w:rPr>
                <w:rFonts w:ascii="Times New Roman" w:eastAsia="標楷體" w:hAnsi="Times New Roman"/>
                <w:b/>
                <w:kern w:val="0"/>
                <w:szCs w:val="24"/>
              </w:rPr>
              <w:t>（若頁面不足請自行增加）</w:t>
            </w:r>
          </w:p>
          <w:p w:rsidR="00751CB6" w:rsidRPr="00EB41F6" w:rsidRDefault="00751CB6" w:rsidP="009A4D6B">
            <w:pPr>
              <w:autoSpaceDE w:val="0"/>
              <w:autoSpaceDN w:val="0"/>
              <w:adjustRightInd w:val="0"/>
              <w:spacing w:before="62"/>
              <w:ind w:right="-20"/>
              <w:rPr>
                <w:rFonts w:ascii="Times New Roman" w:eastAsia="標楷體" w:hAnsi="Times New Roman"/>
                <w:b/>
                <w:kern w:val="0"/>
                <w:szCs w:val="24"/>
              </w:rPr>
            </w:pPr>
            <w:r w:rsidRPr="008F04E3">
              <w:rPr>
                <w:rFonts w:ascii="Times New Roman" w:eastAsia="標楷體" w:hAnsi="Times New Roman" w:hint="eastAsia"/>
                <w:b/>
                <w:spacing w:val="4"/>
                <w:kern w:val="0"/>
                <w:szCs w:val="24"/>
              </w:rPr>
              <w:t>Any academic/research performances summary (please attach supporting documents)</w:t>
            </w:r>
          </w:p>
        </w:tc>
      </w:tr>
    </w:tbl>
    <w:p w:rsidR="00751CB6" w:rsidRPr="002073A9" w:rsidRDefault="00751CB6" w:rsidP="00751CB6">
      <w:pPr>
        <w:autoSpaceDE w:val="0"/>
        <w:autoSpaceDN w:val="0"/>
        <w:adjustRightInd w:val="0"/>
        <w:spacing w:line="302" w:lineRule="exact"/>
        <w:ind w:right="-20"/>
        <w:jc w:val="both"/>
        <w:rPr>
          <w:rFonts w:ascii="Times New Roman" w:eastAsia="標楷體" w:hAnsi="Times New Roman"/>
          <w:spacing w:val="-19"/>
          <w:kern w:val="0"/>
          <w:position w:val="-1"/>
          <w:sz w:val="20"/>
          <w:szCs w:val="20"/>
        </w:rPr>
      </w:pPr>
      <w:proofErr w:type="gramStart"/>
      <w:r w:rsidRPr="002073A9">
        <w:rPr>
          <w:rFonts w:ascii="Times New Roman" w:eastAsia="標楷體" w:hAnsi="Times New Roman"/>
          <w:spacing w:val="-19"/>
          <w:kern w:val="0"/>
          <w:position w:val="-1"/>
          <w:sz w:val="20"/>
          <w:szCs w:val="20"/>
        </w:rPr>
        <w:t>註</w:t>
      </w:r>
      <w:proofErr w:type="gramEnd"/>
      <w:r w:rsidRPr="002073A9">
        <w:rPr>
          <w:rFonts w:ascii="Times New Roman" w:eastAsia="標楷體" w:hAnsi="Times New Roman"/>
          <w:spacing w:val="-19"/>
          <w:kern w:val="0"/>
          <w:position w:val="-1"/>
          <w:sz w:val="20"/>
          <w:szCs w:val="20"/>
        </w:rPr>
        <w:t>：</w:t>
      </w:r>
    </w:p>
    <w:p w:rsidR="00751CB6" w:rsidRPr="002073A9" w:rsidRDefault="00751CB6" w:rsidP="00751CB6">
      <w:pPr>
        <w:autoSpaceDE w:val="0"/>
        <w:autoSpaceDN w:val="0"/>
        <w:adjustRightInd w:val="0"/>
        <w:spacing w:line="302" w:lineRule="exact"/>
        <w:ind w:right="-20"/>
        <w:jc w:val="both"/>
        <w:rPr>
          <w:rFonts w:ascii="Times New Roman" w:eastAsia="標楷體" w:hAnsi="Times New Roman"/>
          <w:kern w:val="0"/>
          <w:position w:val="-1"/>
          <w:sz w:val="20"/>
          <w:szCs w:val="20"/>
        </w:rPr>
      </w:pPr>
      <w:r w:rsidRPr="002073A9">
        <w:rPr>
          <w:rFonts w:ascii="Times New Roman" w:eastAsia="標楷體" w:hAnsi="Times New Roman" w:hint="eastAsia"/>
          <w:spacing w:val="-19"/>
          <w:kern w:val="0"/>
          <w:position w:val="-1"/>
          <w:sz w:val="20"/>
          <w:szCs w:val="20"/>
        </w:rPr>
        <w:t>1.</w:t>
      </w:r>
      <w:r w:rsidRPr="002073A9">
        <w:rPr>
          <w:rFonts w:ascii="Times New Roman" w:eastAsia="標楷體" w:hAnsi="Times New Roman"/>
          <w:kern w:val="0"/>
          <w:position w:val="-1"/>
          <w:sz w:val="20"/>
          <w:szCs w:val="20"/>
        </w:rPr>
        <w:t>申請前請詳細閱讀本</w:t>
      </w:r>
      <w:r w:rsidRPr="002073A9">
        <w:rPr>
          <w:rFonts w:ascii="Times New Roman" w:eastAsia="標楷體" w:hAnsi="Times New Roman"/>
          <w:spacing w:val="-43"/>
          <w:kern w:val="0"/>
          <w:position w:val="-1"/>
          <w:sz w:val="20"/>
          <w:szCs w:val="20"/>
        </w:rPr>
        <w:t>校</w:t>
      </w:r>
      <w:r w:rsidRPr="002073A9">
        <w:rPr>
          <w:rFonts w:ascii="Times New Roman" w:eastAsia="標楷體" w:hAnsi="Times New Roman"/>
          <w:spacing w:val="2"/>
          <w:kern w:val="0"/>
          <w:position w:val="-1"/>
          <w:sz w:val="20"/>
          <w:szCs w:val="20"/>
        </w:rPr>
        <w:t>「</w:t>
      </w:r>
      <w:r w:rsidRPr="002073A9">
        <w:rPr>
          <w:rFonts w:ascii="Times New Roman" w:eastAsia="標楷體" w:hAnsi="Times New Roman"/>
          <w:kern w:val="0"/>
          <w:position w:val="-1"/>
          <w:sz w:val="20"/>
          <w:szCs w:val="20"/>
        </w:rPr>
        <w:t>一貫修讀</w:t>
      </w:r>
      <w:r w:rsidRPr="002073A9">
        <w:rPr>
          <w:rFonts w:ascii="Times New Roman" w:eastAsia="標楷體" w:hAnsi="Times New Roman"/>
          <w:spacing w:val="-19"/>
          <w:kern w:val="0"/>
          <w:position w:val="-1"/>
          <w:sz w:val="20"/>
          <w:szCs w:val="20"/>
        </w:rPr>
        <w:t>學、</w:t>
      </w:r>
      <w:r w:rsidRPr="002073A9">
        <w:rPr>
          <w:rFonts w:ascii="Times New Roman" w:eastAsia="標楷體" w:hAnsi="Times New Roman"/>
          <w:spacing w:val="-5"/>
          <w:kern w:val="0"/>
          <w:position w:val="-1"/>
          <w:sz w:val="20"/>
          <w:szCs w:val="20"/>
        </w:rPr>
        <w:t>碩</w:t>
      </w:r>
      <w:r w:rsidRPr="002073A9">
        <w:rPr>
          <w:rFonts w:ascii="Times New Roman" w:eastAsia="標楷體" w:hAnsi="Times New Roman"/>
          <w:kern w:val="0"/>
          <w:position w:val="-1"/>
          <w:sz w:val="20"/>
          <w:szCs w:val="20"/>
        </w:rPr>
        <w:t>士學位實施要</w:t>
      </w:r>
      <w:r w:rsidRPr="002073A9">
        <w:rPr>
          <w:rFonts w:ascii="Times New Roman" w:eastAsia="標楷體" w:hAnsi="Times New Roman"/>
          <w:spacing w:val="1"/>
          <w:kern w:val="0"/>
          <w:position w:val="-1"/>
          <w:sz w:val="20"/>
          <w:szCs w:val="20"/>
        </w:rPr>
        <w:t>點</w:t>
      </w:r>
      <w:r w:rsidRPr="002073A9">
        <w:rPr>
          <w:rFonts w:ascii="Times New Roman" w:eastAsia="標楷體" w:hAnsi="Times New Roman"/>
          <w:spacing w:val="-62"/>
          <w:kern w:val="0"/>
          <w:position w:val="-1"/>
          <w:sz w:val="20"/>
          <w:szCs w:val="20"/>
        </w:rPr>
        <w:t>」</w:t>
      </w:r>
      <w:r w:rsidRPr="002073A9">
        <w:rPr>
          <w:rFonts w:ascii="Times New Roman" w:eastAsia="標楷體" w:hAnsi="Times New Roman"/>
          <w:spacing w:val="-19"/>
          <w:kern w:val="0"/>
          <w:position w:val="-1"/>
          <w:sz w:val="20"/>
          <w:szCs w:val="20"/>
        </w:rPr>
        <w:t>、</w:t>
      </w:r>
      <w:r w:rsidRPr="002073A9">
        <w:rPr>
          <w:rFonts w:ascii="Times New Roman" w:eastAsia="標楷體" w:hAnsi="Times New Roman"/>
          <w:kern w:val="0"/>
          <w:position w:val="-1"/>
          <w:sz w:val="20"/>
          <w:szCs w:val="20"/>
        </w:rPr>
        <w:t>及本</w:t>
      </w:r>
      <w:r w:rsidRPr="002073A9">
        <w:rPr>
          <w:rFonts w:ascii="Times New Roman" w:eastAsia="標楷體" w:hAnsi="Times New Roman"/>
          <w:spacing w:val="-43"/>
          <w:kern w:val="0"/>
          <w:position w:val="-1"/>
          <w:sz w:val="20"/>
          <w:szCs w:val="20"/>
        </w:rPr>
        <w:t>所</w:t>
      </w:r>
      <w:r w:rsidRPr="002073A9">
        <w:rPr>
          <w:rFonts w:ascii="Times New Roman" w:eastAsia="標楷體" w:hAnsi="Times New Roman"/>
          <w:kern w:val="0"/>
          <w:position w:val="-1"/>
          <w:sz w:val="20"/>
          <w:szCs w:val="20"/>
        </w:rPr>
        <w:t>「預研生甄選要</w:t>
      </w:r>
      <w:r w:rsidRPr="002073A9">
        <w:rPr>
          <w:rFonts w:ascii="Times New Roman" w:eastAsia="標楷體" w:hAnsi="Times New Roman"/>
          <w:spacing w:val="5"/>
          <w:kern w:val="0"/>
          <w:position w:val="-1"/>
          <w:sz w:val="20"/>
          <w:szCs w:val="20"/>
        </w:rPr>
        <w:t>點</w:t>
      </w:r>
      <w:r w:rsidRPr="002073A9">
        <w:rPr>
          <w:rFonts w:ascii="Times New Roman" w:eastAsia="標楷體" w:hAnsi="Times New Roman"/>
          <w:spacing w:val="-38"/>
          <w:kern w:val="0"/>
          <w:position w:val="-1"/>
          <w:sz w:val="20"/>
          <w:szCs w:val="20"/>
        </w:rPr>
        <w:t>」</w:t>
      </w:r>
      <w:r w:rsidRPr="002073A9">
        <w:rPr>
          <w:rFonts w:ascii="Times New Roman" w:eastAsia="標楷體" w:hAnsi="Times New Roman"/>
          <w:kern w:val="0"/>
          <w:position w:val="-1"/>
          <w:sz w:val="20"/>
          <w:szCs w:val="20"/>
        </w:rPr>
        <w:t>。</w:t>
      </w:r>
    </w:p>
    <w:p w:rsidR="00751CB6" w:rsidRPr="002073A9" w:rsidRDefault="00751CB6" w:rsidP="00751CB6">
      <w:pPr>
        <w:autoSpaceDE w:val="0"/>
        <w:autoSpaceDN w:val="0"/>
        <w:adjustRightInd w:val="0"/>
        <w:spacing w:line="302" w:lineRule="exact"/>
        <w:ind w:right="-20"/>
        <w:jc w:val="both"/>
        <w:rPr>
          <w:rFonts w:ascii="Times New Roman" w:eastAsia="標楷體" w:hAnsi="Times New Roman"/>
          <w:spacing w:val="-19"/>
          <w:kern w:val="0"/>
          <w:position w:val="-1"/>
          <w:sz w:val="20"/>
          <w:szCs w:val="20"/>
        </w:rPr>
      </w:pPr>
      <w:r w:rsidRPr="002073A9">
        <w:rPr>
          <w:rFonts w:ascii="Times New Roman" w:eastAsia="標楷體" w:hAnsi="Times New Roman" w:hint="eastAsia"/>
          <w:kern w:val="0"/>
          <w:position w:val="-1"/>
          <w:sz w:val="20"/>
          <w:szCs w:val="20"/>
        </w:rPr>
        <w:t>2.</w:t>
      </w:r>
      <w:r w:rsidRPr="002073A9">
        <w:rPr>
          <w:rFonts w:ascii="Times New Roman" w:eastAsia="標楷體" w:hAnsi="Times New Roman" w:hint="eastAsia"/>
          <w:kern w:val="0"/>
          <w:position w:val="-1"/>
          <w:sz w:val="20"/>
          <w:szCs w:val="20"/>
        </w:rPr>
        <w:t>必繳資料</w:t>
      </w:r>
      <w:r w:rsidRPr="002073A9">
        <w:rPr>
          <w:rFonts w:ascii="Times New Roman" w:eastAsia="標楷體" w:hAnsi="Times New Roman" w:hint="eastAsia"/>
          <w:kern w:val="0"/>
          <w:position w:val="-1"/>
          <w:sz w:val="20"/>
          <w:szCs w:val="20"/>
        </w:rPr>
        <w:t>:</w:t>
      </w:r>
      <w:r w:rsidRPr="002073A9">
        <w:rPr>
          <w:rFonts w:ascii="Times New Roman" w:eastAsia="標楷體" w:hAnsi="Times New Roman"/>
          <w:snapToGrid w:val="0"/>
          <w:color w:val="000000"/>
          <w:kern w:val="0"/>
          <w:sz w:val="20"/>
          <w:szCs w:val="20"/>
        </w:rPr>
        <w:t>前五學期學業成績證明及其他可證明其研究能力之相關資料</w:t>
      </w:r>
      <w:r w:rsidRPr="002073A9">
        <w:rPr>
          <w:rFonts w:ascii="Times New Roman" w:eastAsia="標楷體" w:hAnsi="Times New Roman" w:hint="eastAsia"/>
          <w:snapToGrid w:val="0"/>
          <w:color w:val="000000"/>
          <w:kern w:val="0"/>
          <w:sz w:val="20"/>
          <w:szCs w:val="20"/>
        </w:rPr>
        <w:t>。</w:t>
      </w:r>
    </w:p>
    <w:p w:rsidR="00751CB6" w:rsidRPr="002073A9" w:rsidRDefault="00751CB6" w:rsidP="00751CB6">
      <w:pPr>
        <w:autoSpaceDE w:val="0"/>
        <w:autoSpaceDN w:val="0"/>
        <w:adjustRightInd w:val="0"/>
        <w:spacing w:line="302" w:lineRule="exact"/>
        <w:ind w:right="-20"/>
        <w:jc w:val="both"/>
        <w:rPr>
          <w:rFonts w:ascii="Times New Roman" w:eastAsia="標楷體" w:hAnsi="Times New Roman"/>
          <w:kern w:val="0"/>
          <w:position w:val="-1"/>
          <w:sz w:val="20"/>
          <w:szCs w:val="20"/>
        </w:rPr>
      </w:pPr>
      <w:r w:rsidRPr="002073A9">
        <w:rPr>
          <w:rFonts w:ascii="Times New Roman" w:eastAsia="標楷體" w:hAnsi="Times New Roman" w:hint="eastAsia"/>
          <w:kern w:val="0"/>
          <w:position w:val="-1"/>
          <w:sz w:val="20"/>
          <w:szCs w:val="20"/>
        </w:rPr>
        <w:t xml:space="preserve">Remark: </w:t>
      </w:r>
    </w:p>
    <w:p w:rsidR="00751CB6" w:rsidRDefault="00751CB6" w:rsidP="00751CB6">
      <w:pPr>
        <w:autoSpaceDE w:val="0"/>
        <w:autoSpaceDN w:val="0"/>
        <w:adjustRightInd w:val="0"/>
        <w:spacing w:line="302" w:lineRule="exact"/>
        <w:ind w:right="-20"/>
        <w:jc w:val="both"/>
        <w:rPr>
          <w:rFonts w:ascii="Times New Roman" w:eastAsia="標楷體" w:hAnsi="Times New Roman"/>
          <w:kern w:val="0"/>
          <w:position w:val="-1"/>
          <w:sz w:val="20"/>
          <w:szCs w:val="20"/>
        </w:rPr>
      </w:pPr>
      <w:r w:rsidRPr="002073A9">
        <w:rPr>
          <w:rFonts w:ascii="Times New Roman" w:eastAsia="標楷體" w:hAnsi="Times New Roman" w:hint="eastAsia"/>
          <w:kern w:val="0"/>
          <w:position w:val="-1"/>
          <w:sz w:val="20"/>
          <w:szCs w:val="20"/>
        </w:rPr>
        <w:t xml:space="preserve">1. Please read the STUST Global Master of Business Administration </w:t>
      </w:r>
      <w:proofErr w:type="gramStart"/>
      <w:r w:rsidRPr="002073A9">
        <w:rPr>
          <w:rFonts w:ascii="Times New Roman" w:eastAsia="標楷體" w:hAnsi="Times New Roman" w:hint="eastAsia"/>
          <w:kern w:val="0"/>
          <w:position w:val="-1"/>
          <w:sz w:val="20"/>
          <w:szCs w:val="20"/>
        </w:rPr>
        <w:t>The</w:t>
      </w:r>
      <w:proofErr w:type="gramEnd"/>
      <w:r w:rsidRPr="002073A9">
        <w:rPr>
          <w:rFonts w:ascii="Times New Roman" w:eastAsia="標楷體" w:hAnsi="Times New Roman" w:hint="eastAsia"/>
          <w:kern w:val="0"/>
          <w:position w:val="-1"/>
          <w:sz w:val="20"/>
          <w:szCs w:val="20"/>
        </w:rPr>
        <w:t xml:space="preserve"> Directions on Pre-Graduate Selection thoroughly before you </w:t>
      </w:r>
    </w:p>
    <w:p w:rsidR="00751CB6" w:rsidRPr="002073A9" w:rsidRDefault="00751CB6" w:rsidP="00751CB6">
      <w:pPr>
        <w:autoSpaceDE w:val="0"/>
        <w:autoSpaceDN w:val="0"/>
        <w:adjustRightInd w:val="0"/>
        <w:spacing w:line="302" w:lineRule="exact"/>
        <w:ind w:right="-20"/>
        <w:jc w:val="both"/>
        <w:rPr>
          <w:rFonts w:ascii="Times New Roman" w:eastAsia="標楷體" w:hAnsi="Times New Roman"/>
          <w:kern w:val="0"/>
          <w:position w:val="-1"/>
          <w:sz w:val="20"/>
          <w:szCs w:val="20"/>
        </w:rPr>
      </w:pPr>
      <w:r>
        <w:rPr>
          <w:rFonts w:ascii="Times New Roman" w:eastAsia="標楷體" w:hAnsi="Times New Roman" w:hint="eastAsia"/>
          <w:kern w:val="0"/>
          <w:position w:val="-1"/>
          <w:sz w:val="20"/>
          <w:szCs w:val="20"/>
        </w:rPr>
        <w:t xml:space="preserve">  </w:t>
      </w:r>
      <w:proofErr w:type="gramStart"/>
      <w:r w:rsidRPr="002073A9">
        <w:rPr>
          <w:rFonts w:ascii="Times New Roman" w:eastAsia="標楷體" w:hAnsi="Times New Roman" w:hint="eastAsia"/>
          <w:kern w:val="0"/>
          <w:position w:val="-1"/>
          <w:sz w:val="20"/>
          <w:szCs w:val="20"/>
        </w:rPr>
        <w:t>file</w:t>
      </w:r>
      <w:proofErr w:type="gramEnd"/>
      <w:r w:rsidRPr="002073A9">
        <w:rPr>
          <w:rFonts w:ascii="Times New Roman" w:eastAsia="標楷體" w:hAnsi="Times New Roman" w:hint="eastAsia"/>
          <w:kern w:val="0"/>
          <w:position w:val="-1"/>
          <w:sz w:val="20"/>
          <w:szCs w:val="20"/>
        </w:rPr>
        <w:t xml:space="preserve"> the </w:t>
      </w:r>
      <w:r w:rsidRPr="002073A9">
        <w:rPr>
          <w:rFonts w:ascii="Times New Roman" w:eastAsia="標楷體" w:hAnsi="Times New Roman"/>
          <w:kern w:val="0"/>
          <w:position w:val="-1"/>
          <w:sz w:val="20"/>
          <w:szCs w:val="20"/>
        </w:rPr>
        <w:t>application</w:t>
      </w:r>
      <w:r w:rsidRPr="002073A9">
        <w:rPr>
          <w:rFonts w:ascii="Times New Roman" w:eastAsia="標楷體" w:hAnsi="Times New Roman" w:hint="eastAsia"/>
          <w:kern w:val="0"/>
          <w:position w:val="-1"/>
          <w:sz w:val="20"/>
          <w:szCs w:val="20"/>
        </w:rPr>
        <w:t>.</w:t>
      </w:r>
    </w:p>
    <w:p w:rsidR="00751CB6" w:rsidRDefault="00751CB6" w:rsidP="00751CB6">
      <w:pPr>
        <w:autoSpaceDE w:val="0"/>
        <w:autoSpaceDN w:val="0"/>
        <w:adjustRightInd w:val="0"/>
        <w:spacing w:line="302" w:lineRule="exact"/>
        <w:ind w:right="-20"/>
        <w:jc w:val="both"/>
        <w:rPr>
          <w:rFonts w:ascii="Times New Roman" w:eastAsia="標楷體" w:hAnsi="Times New Roman"/>
          <w:kern w:val="0"/>
          <w:position w:val="-1"/>
          <w:sz w:val="20"/>
          <w:szCs w:val="20"/>
        </w:rPr>
      </w:pPr>
      <w:r w:rsidRPr="002073A9">
        <w:rPr>
          <w:rFonts w:ascii="Times New Roman" w:eastAsia="標楷體" w:hAnsi="Times New Roman" w:hint="eastAsia"/>
          <w:kern w:val="0"/>
          <w:position w:val="-1"/>
          <w:sz w:val="20"/>
          <w:szCs w:val="20"/>
        </w:rPr>
        <w:t xml:space="preserve">2. The required documentation to be </w:t>
      </w:r>
      <w:r w:rsidRPr="002073A9">
        <w:rPr>
          <w:rFonts w:ascii="Times New Roman" w:eastAsia="標楷體" w:hAnsi="Times New Roman"/>
          <w:kern w:val="0"/>
          <w:position w:val="-1"/>
          <w:sz w:val="20"/>
          <w:szCs w:val="20"/>
        </w:rPr>
        <w:t>attached</w:t>
      </w:r>
      <w:r w:rsidRPr="002073A9">
        <w:rPr>
          <w:rFonts w:ascii="Times New Roman" w:eastAsia="標楷體" w:hAnsi="Times New Roman" w:hint="eastAsia"/>
          <w:kern w:val="0"/>
          <w:position w:val="-1"/>
          <w:sz w:val="20"/>
          <w:szCs w:val="20"/>
        </w:rPr>
        <w:t xml:space="preserve"> is: transcript, English certificate and any activities you may have participated in or </w:t>
      </w:r>
    </w:p>
    <w:p w:rsidR="00751CB6" w:rsidRDefault="00751CB6" w:rsidP="00751CB6">
      <w:pPr>
        <w:autoSpaceDE w:val="0"/>
        <w:autoSpaceDN w:val="0"/>
        <w:adjustRightInd w:val="0"/>
        <w:spacing w:line="302" w:lineRule="exact"/>
        <w:ind w:right="-20"/>
        <w:jc w:val="both"/>
        <w:rPr>
          <w:rFonts w:ascii="Times New Roman" w:eastAsia="標楷體" w:hAnsi="Times New Roman"/>
          <w:kern w:val="0"/>
          <w:position w:val="-1"/>
          <w:sz w:val="20"/>
          <w:szCs w:val="20"/>
        </w:rPr>
      </w:pPr>
      <w:r>
        <w:rPr>
          <w:rFonts w:ascii="Times New Roman" w:eastAsia="標楷體" w:hAnsi="Times New Roman" w:hint="eastAsia"/>
          <w:kern w:val="0"/>
          <w:position w:val="-1"/>
          <w:sz w:val="20"/>
          <w:szCs w:val="20"/>
        </w:rPr>
        <w:t xml:space="preserve">  </w:t>
      </w:r>
      <w:proofErr w:type="gramStart"/>
      <w:r w:rsidR="00024851">
        <w:rPr>
          <w:rFonts w:ascii="Times New Roman" w:eastAsia="標楷體" w:hAnsi="Times New Roman" w:hint="eastAsia"/>
          <w:kern w:val="0"/>
          <w:position w:val="-1"/>
          <w:sz w:val="20"/>
          <w:szCs w:val="20"/>
        </w:rPr>
        <w:t>volunteered</w:t>
      </w:r>
      <w:proofErr w:type="gramEnd"/>
      <w:r w:rsidRPr="002073A9">
        <w:rPr>
          <w:rFonts w:ascii="Times New Roman" w:eastAsia="標楷體" w:hAnsi="Times New Roman" w:hint="eastAsia"/>
          <w:kern w:val="0"/>
          <w:position w:val="-1"/>
          <w:sz w:val="20"/>
          <w:szCs w:val="20"/>
        </w:rPr>
        <w:t xml:space="preserve">. </w:t>
      </w:r>
    </w:p>
    <w:p w:rsidR="00751CB6" w:rsidRDefault="00751CB6" w:rsidP="00A5564E">
      <w:pPr>
        <w:widowControl/>
        <w:rPr>
          <w:rFonts w:ascii="Times New Roman" w:eastAsia="標楷體" w:hAnsi="Times New Roman"/>
          <w:kern w:val="0"/>
          <w:position w:val="-1"/>
          <w:sz w:val="20"/>
          <w:szCs w:val="20"/>
        </w:rPr>
      </w:pPr>
    </w:p>
    <w:sectPr w:rsidR="00751CB6" w:rsidSect="007324A8">
      <w:footerReference w:type="default" r:id="rId9"/>
      <w:pgSz w:w="11907" w:h="16840" w:code="9"/>
      <w:pgMar w:top="567" w:right="567" w:bottom="567" w:left="56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01B" w:rsidRDefault="0008601B" w:rsidP="00C038DB">
      <w:r>
        <w:separator/>
      </w:r>
    </w:p>
  </w:endnote>
  <w:endnote w:type="continuationSeparator" w:id="0">
    <w:p w:rsidR="0008601B" w:rsidRDefault="0008601B" w:rsidP="00C0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16" w:rsidRPr="00A063F9" w:rsidRDefault="007324A8" w:rsidP="007324A8">
    <w:pPr>
      <w:pStyle w:val="a5"/>
      <w:tabs>
        <w:tab w:val="center" w:pos="5386"/>
        <w:tab w:val="left" w:pos="6115"/>
      </w:tabs>
    </w:pPr>
    <w:r>
      <w:tab/>
    </w:r>
    <w:r>
      <w:tab/>
    </w:r>
    <w:sdt>
      <w:sdtPr>
        <w:id w:val="1356306681"/>
        <w:docPartObj>
          <w:docPartGallery w:val="Page Numbers (Bottom of Page)"/>
          <w:docPartUnique/>
        </w:docPartObj>
      </w:sdtPr>
      <w:sdtEndPr/>
      <w:sdtContent>
        <w:r w:rsidR="002E3D16">
          <w:fldChar w:fldCharType="begin"/>
        </w:r>
        <w:r w:rsidR="002E3D16">
          <w:instrText>PAGE   \* MERGEFORMAT</w:instrText>
        </w:r>
        <w:r w:rsidR="002E3D16">
          <w:fldChar w:fldCharType="separate"/>
        </w:r>
        <w:r w:rsidR="000138C8" w:rsidRPr="000138C8">
          <w:rPr>
            <w:noProof/>
            <w:lang w:val="zh-TW"/>
          </w:rPr>
          <w:t>3</w:t>
        </w:r>
        <w:r w:rsidR="002E3D16">
          <w:fldChar w:fldCharType="end"/>
        </w:r>
      </w:sdtContent>
    </w:sdt>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01B" w:rsidRDefault="0008601B" w:rsidP="00C038DB">
      <w:r>
        <w:separator/>
      </w:r>
    </w:p>
  </w:footnote>
  <w:footnote w:type="continuationSeparator" w:id="0">
    <w:p w:rsidR="0008601B" w:rsidRDefault="0008601B" w:rsidP="00C03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138C"/>
    <w:multiLevelType w:val="hybridMultilevel"/>
    <w:tmpl w:val="83386F8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126D1CD6"/>
    <w:multiLevelType w:val="hybridMultilevel"/>
    <w:tmpl w:val="F82065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5230708"/>
    <w:multiLevelType w:val="hybridMultilevel"/>
    <w:tmpl w:val="C968373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6E21087"/>
    <w:multiLevelType w:val="hybridMultilevel"/>
    <w:tmpl w:val="7B4474CA"/>
    <w:lvl w:ilvl="0" w:tplc="9398CD02">
      <w:start w:val="1"/>
      <w:numFmt w:val="decimal"/>
      <w:lvlText w:val="%1."/>
      <w:lvlJc w:val="left"/>
      <w:pPr>
        <w:ind w:left="960" w:hanging="480"/>
      </w:pPr>
    </w:lvl>
    <w:lvl w:ilvl="1" w:tplc="EA7E9AC0">
      <w:start w:val="1"/>
      <w:numFmt w:val="decimal"/>
      <w:lvlText w:val="(%2)"/>
      <w:lvlJc w:val="left"/>
      <w:pPr>
        <w:ind w:left="1495" w:hanging="360"/>
      </w:pPr>
      <w:rPr>
        <w:rFonts w:ascii="標楷體" w:eastAsia="Times New Roman" w:hAnsi="標楷體" w:cs="Times New Roman" w:hint="default"/>
        <w:color w:val="000000"/>
      </w:rPr>
    </w:lvl>
    <w:lvl w:ilvl="2" w:tplc="EA7E9AC0">
      <w:start w:val="1"/>
      <w:numFmt w:val="decimal"/>
      <w:lvlText w:val="(%3)"/>
      <w:lvlJc w:val="left"/>
      <w:pPr>
        <w:ind w:left="1920" w:hanging="480"/>
      </w:pPr>
      <w:rPr>
        <w:rFonts w:ascii="標楷體" w:eastAsia="Times New Roman" w:hAnsi="標楷體" w:cs="Times New Roman" w:hint="default"/>
        <w:color w:val="000000"/>
      </w:rPr>
    </w:lvl>
    <w:lvl w:ilvl="3" w:tplc="B48E31F8">
      <w:start w:val="1"/>
      <w:numFmt w:val="taiwaneseCountingThousand"/>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nsid w:val="1D2711CB"/>
    <w:multiLevelType w:val="hybridMultilevel"/>
    <w:tmpl w:val="7B0292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23DE45FF"/>
    <w:multiLevelType w:val="hybridMultilevel"/>
    <w:tmpl w:val="329AA532"/>
    <w:lvl w:ilvl="0" w:tplc="01A46BA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247E3D60"/>
    <w:multiLevelType w:val="hybridMultilevel"/>
    <w:tmpl w:val="2C1A38E0"/>
    <w:lvl w:ilvl="0" w:tplc="0409000F">
      <w:start w:val="1"/>
      <w:numFmt w:val="decimal"/>
      <w:lvlText w:val="%1."/>
      <w:lvlJc w:val="left"/>
      <w:pPr>
        <w:ind w:left="1069" w:hanging="360"/>
      </w:pPr>
    </w:lvl>
    <w:lvl w:ilvl="1" w:tplc="04090019">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start w:val="1"/>
      <w:numFmt w:val="decimal"/>
      <w:lvlText w:val="%4."/>
      <w:lvlJc w:val="left"/>
      <w:pPr>
        <w:ind w:left="2629" w:hanging="480"/>
      </w:pPr>
    </w:lvl>
    <w:lvl w:ilvl="4" w:tplc="04090019">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start w:val="1"/>
      <w:numFmt w:val="decimal"/>
      <w:lvlText w:val="%7."/>
      <w:lvlJc w:val="left"/>
      <w:pPr>
        <w:ind w:left="4069" w:hanging="480"/>
      </w:pPr>
    </w:lvl>
    <w:lvl w:ilvl="7" w:tplc="04090019">
      <w:start w:val="1"/>
      <w:numFmt w:val="ideographTraditional"/>
      <w:lvlText w:val="%8、"/>
      <w:lvlJc w:val="left"/>
      <w:pPr>
        <w:ind w:left="4549" w:hanging="480"/>
      </w:pPr>
    </w:lvl>
    <w:lvl w:ilvl="8" w:tplc="0409001B">
      <w:start w:val="1"/>
      <w:numFmt w:val="lowerRoman"/>
      <w:lvlText w:val="%9."/>
      <w:lvlJc w:val="right"/>
      <w:pPr>
        <w:ind w:left="5029" w:hanging="480"/>
      </w:pPr>
    </w:lvl>
  </w:abstractNum>
  <w:abstractNum w:abstractNumId="7">
    <w:nsid w:val="450349D2"/>
    <w:multiLevelType w:val="hybridMultilevel"/>
    <w:tmpl w:val="1884CA94"/>
    <w:lvl w:ilvl="0" w:tplc="036EF25A">
      <w:start w:val="1"/>
      <w:numFmt w:val="decimal"/>
      <w:lvlText w:val="(%1.)"/>
      <w:lvlJc w:val="left"/>
      <w:pPr>
        <w:ind w:left="1020" w:hanging="480"/>
      </w:pPr>
      <w:rPr>
        <w:rFonts w:hint="eastAsia"/>
        <w:b w:val="0"/>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nsid w:val="45394D07"/>
    <w:multiLevelType w:val="hybridMultilevel"/>
    <w:tmpl w:val="71264B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8E536C7"/>
    <w:multiLevelType w:val="hybridMultilevel"/>
    <w:tmpl w:val="C8723C68"/>
    <w:lvl w:ilvl="0" w:tplc="2E7A5AA8">
      <w:start w:val="1"/>
      <w:numFmt w:val="taiwaneseCountingThousand"/>
      <w:lvlText w:val="%1、"/>
      <w:lvlJc w:val="left"/>
      <w:pPr>
        <w:tabs>
          <w:tab w:val="num" w:pos="480"/>
        </w:tabs>
        <w:ind w:left="480" w:hanging="480"/>
      </w:pPr>
      <w:rPr>
        <w:rFonts w:hint="default"/>
        <w:b/>
      </w:rPr>
    </w:lvl>
    <w:lvl w:ilvl="1" w:tplc="EC6811FA">
      <w:start w:val="1"/>
      <w:numFmt w:val="decimal"/>
      <w:lvlText w:val="%2、"/>
      <w:lvlJc w:val="left"/>
      <w:pPr>
        <w:tabs>
          <w:tab w:val="num" w:pos="1260"/>
        </w:tabs>
        <w:ind w:left="1260" w:hanging="360"/>
      </w:pPr>
      <w:rPr>
        <w:rFonts w:ascii="Times New Roman" w:hAnsi="Times New Roman" w:cs="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3D90016"/>
    <w:multiLevelType w:val="hybridMultilevel"/>
    <w:tmpl w:val="0464A98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639E0005"/>
    <w:multiLevelType w:val="hybridMultilevel"/>
    <w:tmpl w:val="E2DA7036"/>
    <w:lvl w:ilvl="0" w:tplc="0409000F">
      <w:start w:val="1"/>
      <w:numFmt w:val="decimal"/>
      <w:lvlText w:val="%1."/>
      <w:lvlJc w:val="left"/>
      <w:pPr>
        <w:ind w:left="1189" w:hanging="480"/>
      </w:pPr>
    </w:lvl>
    <w:lvl w:ilvl="1" w:tplc="EA7E9AC0">
      <w:start w:val="1"/>
      <w:numFmt w:val="decimal"/>
      <w:lvlText w:val="(%2)"/>
      <w:lvlJc w:val="left"/>
      <w:pPr>
        <w:ind w:left="1549" w:hanging="360"/>
      </w:pPr>
      <w:rPr>
        <w:rFonts w:ascii="標楷體" w:eastAsia="Times New Roman" w:hAnsi="標楷體" w:cs="Times New Roman" w:hint="default"/>
        <w:color w:val="000000"/>
      </w:rPr>
    </w:lvl>
    <w:lvl w:ilvl="2" w:tplc="0409001B">
      <w:start w:val="1"/>
      <w:numFmt w:val="lowerRoman"/>
      <w:lvlText w:val="%3."/>
      <w:lvlJc w:val="right"/>
      <w:pPr>
        <w:ind w:left="2149" w:hanging="480"/>
      </w:pPr>
    </w:lvl>
    <w:lvl w:ilvl="3" w:tplc="0409000F">
      <w:start w:val="1"/>
      <w:numFmt w:val="decimal"/>
      <w:lvlText w:val="%4."/>
      <w:lvlJc w:val="left"/>
      <w:pPr>
        <w:ind w:left="2629" w:hanging="480"/>
      </w:pPr>
    </w:lvl>
    <w:lvl w:ilvl="4" w:tplc="04090019">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start w:val="1"/>
      <w:numFmt w:val="decimal"/>
      <w:lvlText w:val="%7."/>
      <w:lvlJc w:val="left"/>
      <w:pPr>
        <w:ind w:left="4069" w:hanging="480"/>
      </w:pPr>
    </w:lvl>
    <w:lvl w:ilvl="7" w:tplc="04090019">
      <w:start w:val="1"/>
      <w:numFmt w:val="ideographTraditional"/>
      <w:lvlText w:val="%8、"/>
      <w:lvlJc w:val="left"/>
      <w:pPr>
        <w:ind w:left="4549" w:hanging="480"/>
      </w:pPr>
    </w:lvl>
    <w:lvl w:ilvl="8" w:tplc="0409001B">
      <w:start w:val="1"/>
      <w:numFmt w:val="lowerRoman"/>
      <w:lvlText w:val="%9."/>
      <w:lvlJc w:val="right"/>
      <w:pPr>
        <w:ind w:left="5029" w:hanging="480"/>
      </w:pPr>
    </w:lvl>
  </w:abstractNum>
  <w:abstractNum w:abstractNumId="12">
    <w:nsid w:val="66162AD9"/>
    <w:multiLevelType w:val="hybridMultilevel"/>
    <w:tmpl w:val="0E0AE53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6C2353AC"/>
    <w:multiLevelType w:val="hybridMultilevel"/>
    <w:tmpl w:val="DD36DD4C"/>
    <w:lvl w:ilvl="0" w:tplc="EA36AEA0">
      <w:start w:val="1"/>
      <w:numFmt w:val="decimal"/>
      <w:lvlText w:val="%1."/>
      <w:lvlJc w:val="left"/>
      <w:pPr>
        <w:tabs>
          <w:tab w:val="num" w:pos="360"/>
        </w:tabs>
        <w:ind w:left="360" w:hanging="360"/>
      </w:pPr>
      <w:rPr>
        <w:rFonts w:ascii="Times New Roman"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EBA30EA"/>
    <w:multiLevelType w:val="hybridMultilevel"/>
    <w:tmpl w:val="8D522AD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724B0AA5"/>
    <w:multiLevelType w:val="hybridMultilevel"/>
    <w:tmpl w:val="13DEA3CE"/>
    <w:lvl w:ilvl="0" w:tplc="04090015">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740C49D7"/>
    <w:multiLevelType w:val="hybridMultilevel"/>
    <w:tmpl w:val="CBD67596"/>
    <w:lvl w:ilvl="0" w:tplc="8ED050CC">
      <w:start w:val="1"/>
      <w:numFmt w:val="decim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8066107"/>
    <w:multiLevelType w:val="hybridMultilevel"/>
    <w:tmpl w:val="6B54FE28"/>
    <w:lvl w:ilvl="0" w:tplc="EA7E9AC0">
      <w:start w:val="1"/>
      <w:numFmt w:val="decimal"/>
      <w:lvlText w:val="(%1)"/>
      <w:lvlJc w:val="left"/>
      <w:pPr>
        <w:ind w:left="1680" w:hanging="480"/>
      </w:pPr>
      <w:rPr>
        <w:rFonts w:ascii="標楷體" w:eastAsia="Times New Roman" w:hAnsi="標楷體" w:cs="Times New Roman" w:hint="default"/>
        <w:color w:val="000000"/>
      </w:rPr>
    </w:lvl>
    <w:lvl w:ilvl="1" w:tplc="04090019">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start w:val="1"/>
      <w:numFmt w:val="decimal"/>
      <w:lvlText w:val="%4."/>
      <w:lvlJc w:val="left"/>
      <w:pPr>
        <w:ind w:left="3120" w:hanging="480"/>
      </w:pPr>
    </w:lvl>
    <w:lvl w:ilvl="4" w:tplc="04090019">
      <w:start w:val="1"/>
      <w:numFmt w:val="ideographTraditional"/>
      <w:lvlText w:val="%5、"/>
      <w:lvlJc w:val="left"/>
      <w:pPr>
        <w:ind w:left="3600" w:hanging="480"/>
      </w:pPr>
    </w:lvl>
    <w:lvl w:ilvl="5" w:tplc="0409001B">
      <w:start w:val="1"/>
      <w:numFmt w:val="lowerRoman"/>
      <w:lvlText w:val="%6."/>
      <w:lvlJc w:val="right"/>
      <w:pPr>
        <w:ind w:left="4080" w:hanging="480"/>
      </w:pPr>
    </w:lvl>
    <w:lvl w:ilvl="6" w:tplc="0409000F">
      <w:start w:val="1"/>
      <w:numFmt w:val="decimal"/>
      <w:lvlText w:val="%7."/>
      <w:lvlJc w:val="left"/>
      <w:pPr>
        <w:ind w:left="4560" w:hanging="480"/>
      </w:pPr>
    </w:lvl>
    <w:lvl w:ilvl="7" w:tplc="04090019">
      <w:start w:val="1"/>
      <w:numFmt w:val="ideographTraditional"/>
      <w:lvlText w:val="%8、"/>
      <w:lvlJc w:val="left"/>
      <w:pPr>
        <w:ind w:left="5040" w:hanging="480"/>
      </w:pPr>
    </w:lvl>
    <w:lvl w:ilvl="8" w:tplc="0409001B">
      <w:start w:val="1"/>
      <w:numFmt w:val="lowerRoman"/>
      <w:lvlText w:val="%9."/>
      <w:lvlJc w:val="right"/>
      <w:pPr>
        <w:ind w:left="5520" w:hanging="480"/>
      </w:pPr>
    </w:lvl>
  </w:abstractNum>
  <w:abstractNum w:abstractNumId="18">
    <w:nsid w:val="7887147C"/>
    <w:multiLevelType w:val="hybridMultilevel"/>
    <w:tmpl w:val="4B4AEE52"/>
    <w:lvl w:ilvl="0" w:tplc="488CBACC">
      <w:start w:val="1"/>
      <w:numFmt w:val="taiwaneseCountingThousand"/>
      <w:pStyle w:val="1"/>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3"/>
  </w:num>
  <w:num w:numId="2">
    <w:abstractNumId w:val="12"/>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5"/>
  </w:num>
  <w:num w:numId="18">
    <w:abstractNumId w:val="1"/>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8E"/>
    <w:rsid w:val="00004E12"/>
    <w:rsid w:val="00005EF8"/>
    <w:rsid w:val="000138C8"/>
    <w:rsid w:val="00024283"/>
    <w:rsid w:val="00024851"/>
    <w:rsid w:val="00026F0B"/>
    <w:rsid w:val="00026F90"/>
    <w:rsid w:val="0002703D"/>
    <w:rsid w:val="00027A44"/>
    <w:rsid w:val="000303A0"/>
    <w:rsid w:val="0003194D"/>
    <w:rsid w:val="00033EE1"/>
    <w:rsid w:val="00034CC5"/>
    <w:rsid w:val="00037F08"/>
    <w:rsid w:val="000564F1"/>
    <w:rsid w:val="0005683D"/>
    <w:rsid w:val="00061EEF"/>
    <w:rsid w:val="00062213"/>
    <w:rsid w:val="00063F68"/>
    <w:rsid w:val="00063FF3"/>
    <w:rsid w:val="0006659B"/>
    <w:rsid w:val="000706B3"/>
    <w:rsid w:val="00075571"/>
    <w:rsid w:val="000764E9"/>
    <w:rsid w:val="0008601B"/>
    <w:rsid w:val="00097702"/>
    <w:rsid w:val="000A5205"/>
    <w:rsid w:val="000A76A7"/>
    <w:rsid w:val="000B5578"/>
    <w:rsid w:val="000C1B4D"/>
    <w:rsid w:val="000D4C52"/>
    <w:rsid w:val="000E2606"/>
    <w:rsid w:val="000E3756"/>
    <w:rsid w:val="000E398B"/>
    <w:rsid w:val="000F1BD4"/>
    <w:rsid w:val="000F5801"/>
    <w:rsid w:val="0010192C"/>
    <w:rsid w:val="00101A34"/>
    <w:rsid w:val="00122E22"/>
    <w:rsid w:val="00130F02"/>
    <w:rsid w:val="00140DD6"/>
    <w:rsid w:val="001412A8"/>
    <w:rsid w:val="001436FB"/>
    <w:rsid w:val="0014796A"/>
    <w:rsid w:val="001509BE"/>
    <w:rsid w:val="001533CF"/>
    <w:rsid w:val="001540A2"/>
    <w:rsid w:val="00160EDA"/>
    <w:rsid w:val="00177B5A"/>
    <w:rsid w:val="00180F38"/>
    <w:rsid w:val="0019091E"/>
    <w:rsid w:val="00192AC5"/>
    <w:rsid w:val="001B2A2C"/>
    <w:rsid w:val="001B3591"/>
    <w:rsid w:val="001B432B"/>
    <w:rsid w:val="001B47C1"/>
    <w:rsid w:val="001B5CBA"/>
    <w:rsid w:val="001C0013"/>
    <w:rsid w:val="001C1449"/>
    <w:rsid w:val="001C3BCA"/>
    <w:rsid w:val="001C49EF"/>
    <w:rsid w:val="001C4C8F"/>
    <w:rsid w:val="001D2487"/>
    <w:rsid w:val="00202385"/>
    <w:rsid w:val="00205348"/>
    <w:rsid w:val="002073A9"/>
    <w:rsid w:val="00222B5A"/>
    <w:rsid w:val="00223169"/>
    <w:rsid w:val="00224E16"/>
    <w:rsid w:val="0022757C"/>
    <w:rsid w:val="002277B5"/>
    <w:rsid w:val="00227D64"/>
    <w:rsid w:val="002407E1"/>
    <w:rsid w:val="00241A3E"/>
    <w:rsid w:val="002461A3"/>
    <w:rsid w:val="00250EDA"/>
    <w:rsid w:val="00257448"/>
    <w:rsid w:val="00261BA8"/>
    <w:rsid w:val="00263E22"/>
    <w:rsid w:val="00265976"/>
    <w:rsid w:val="00271075"/>
    <w:rsid w:val="0028153A"/>
    <w:rsid w:val="00282DAF"/>
    <w:rsid w:val="002875CC"/>
    <w:rsid w:val="00290724"/>
    <w:rsid w:val="002A7180"/>
    <w:rsid w:val="002A7FE8"/>
    <w:rsid w:val="002B3DF7"/>
    <w:rsid w:val="002B5A29"/>
    <w:rsid w:val="002B6205"/>
    <w:rsid w:val="002B7257"/>
    <w:rsid w:val="002D3832"/>
    <w:rsid w:val="002D3B82"/>
    <w:rsid w:val="002E1A39"/>
    <w:rsid w:val="002E290C"/>
    <w:rsid w:val="002E3514"/>
    <w:rsid w:val="002E3D16"/>
    <w:rsid w:val="002E4801"/>
    <w:rsid w:val="002E511D"/>
    <w:rsid w:val="002E66AA"/>
    <w:rsid w:val="003014E6"/>
    <w:rsid w:val="00304E93"/>
    <w:rsid w:val="00304F9A"/>
    <w:rsid w:val="003079C3"/>
    <w:rsid w:val="00307B73"/>
    <w:rsid w:val="00311AFC"/>
    <w:rsid w:val="00316C08"/>
    <w:rsid w:val="00317DFE"/>
    <w:rsid w:val="00317F73"/>
    <w:rsid w:val="003261B0"/>
    <w:rsid w:val="00326D0F"/>
    <w:rsid w:val="003323ED"/>
    <w:rsid w:val="00332D11"/>
    <w:rsid w:val="00335EDF"/>
    <w:rsid w:val="00340104"/>
    <w:rsid w:val="00350545"/>
    <w:rsid w:val="00351B12"/>
    <w:rsid w:val="003569A9"/>
    <w:rsid w:val="003579A6"/>
    <w:rsid w:val="00361D83"/>
    <w:rsid w:val="00362B0D"/>
    <w:rsid w:val="00364355"/>
    <w:rsid w:val="003670F9"/>
    <w:rsid w:val="00373878"/>
    <w:rsid w:val="003762BA"/>
    <w:rsid w:val="0037753A"/>
    <w:rsid w:val="0038092C"/>
    <w:rsid w:val="00382207"/>
    <w:rsid w:val="00393E10"/>
    <w:rsid w:val="00396FE7"/>
    <w:rsid w:val="003A3674"/>
    <w:rsid w:val="003A4ACC"/>
    <w:rsid w:val="003A7B25"/>
    <w:rsid w:val="003B4EAF"/>
    <w:rsid w:val="003C5794"/>
    <w:rsid w:val="003C692E"/>
    <w:rsid w:val="003D1C0C"/>
    <w:rsid w:val="003E3ADC"/>
    <w:rsid w:val="003E70FB"/>
    <w:rsid w:val="00400226"/>
    <w:rsid w:val="00406C95"/>
    <w:rsid w:val="004100AC"/>
    <w:rsid w:val="00415458"/>
    <w:rsid w:val="004159F6"/>
    <w:rsid w:val="00415C8B"/>
    <w:rsid w:val="00417594"/>
    <w:rsid w:val="00417944"/>
    <w:rsid w:val="00417ED9"/>
    <w:rsid w:val="00420C03"/>
    <w:rsid w:val="0042116D"/>
    <w:rsid w:val="004223E6"/>
    <w:rsid w:val="0042308B"/>
    <w:rsid w:val="0042563D"/>
    <w:rsid w:val="00425B3A"/>
    <w:rsid w:val="004304E0"/>
    <w:rsid w:val="004306F2"/>
    <w:rsid w:val="00431FC6"/>
    <w:rsid w:val="00434BE3"/>
    <w:rsid w:val="00436547"/>
    <w:rsid w:val="00436AD4"/>
    <w:rsid w:val="004537EB"/>
    <w:rsid w:val="00456092"/>
    <w:rsid w:val="00471B8B"/>
    <w:rsid w:val="00474E72"/>
    <w:rsid w:val="00480229"/>
    <w:rsid w:val="00486AA8"/>
    <w:rsid w:val="00487C00"/>
    <w:rsid w:val="0049003D"/>
    <w:rsid w:val="00491611"/>
    <w:rsid w:val="004A43E3"/>
    <w:rsid w:val="004A46D0"/>
    <w:rsid w:val="004A6898"/>
    <w:rsid w:val="004C09B1"/>
    <w:rsid w:val="004C37D4"/>
    <w:rsid w:val="004D0346"/>
    <w:rsid w:val="004D32FC"/>
    <w:rsid w:val="004D5C6C"/>
    <w:rsid w:val="004E2BD9"/>
    <w:rsid w:val="004F139F"/>
    <w:rsid w:val="005012D4"/>
    <w:rsid w:val="005042BB"/>
    <w:rsid w:val="005075B3"/>
    <w:rsid w:val="005109FF"/>
    <w:rsid w:val="0051172B"/>
    <w:rsid w:val="00512D36"/>
    <w:rsid w:val="00515DF0"/>
    <w:rsid w:val="00516575"/>
    <w:rsid w:val="00524A33"/>
    <w:rsid w:val="00525FE1"/>
    <w:rsid w:val="00526BEC"/>
    <w:rsid w:val="00530490"/>
    <w:rsid w:val="00534D08"/>
    <w:rsid w:val="0054076B"/>
    <w:rsid w:val="00540E98"/>
    <w:rsid w:val="00543EAB"/>
    <w:rsid w:val="00544BC3"/>
    <w:rsid w:val="00552559"/>
    <w:rsid w:val="005552B0"/>
    <w:rsid w:val="005553A8"/>
    <w:rsid w:val="005631E5"/>
    <w:rsid w:val="005647A3"/>
    <w:rsid w:val="005774B9"/>
    <w:rsid w:val="00583703"/>
    <w:rsid w:val="00587742"/>
    <w:rsid w:val="00587EA7"/>
    <w:rsid w:val="00592722"/>
    <w:rsid w:val="00592D4D"/>
    <w:rsid w:val="005B2BD0"/>
    <w:rsid w:val="005B4995"/>
    <w:rsid w:val="005C52A7"/>
    <w:rsid w:val="005C6BF8"/>
    <w:rsid w:val="005D540C"/>
    <w:rsid w:val="005E1058"/>
    <w:rsid w:val="005F447D"/>
    <w:rsid w:val="00600449"/>
    <w:rsid w:val="00601E50"/>
    <w:rsid w:val="00605654"/>
    <w:rsid w:val="00610085"/>
    <w:rsid w:val="00615BF7"/>
    <w:rsid w:val="00624587"/>
    <w:rsid w:val="00642824"/>
    <w:rsid w:val="00644380"/>
    <w:rsid w:val="0065139C"/>
    <w:rsid w:val="00657F49"/>
    <w:rsid w:val="006640D3"/>
    <w:rsid w:val="0067047B"/>
    <w:rsid w:val="0067112B"/>
    <w:rsid w:val="006802D2"/>
    <w:rsid w:val="00681174"/>
    <w:rsid w:val="006827D4"/>
    <w:rsid w:val="006945EE"/>
    <w:rsid w:val="00694CF2"/>
    <w:rsid w:val="00695976"/>
    <w:rsid w:val="006A30E7"/>
    <w:rsid w:val="006B6EBE"/>
    <w:rsid w:val="006B6FB7"/>
    <w:rsid w:val="006C1F75"/>
    <w:rsid w:val="006C42EA"/>
    <w:rsid w:val="006D4E50"/>
    <w:rsid w:val="006E1089"/>
    <w:rsid w:val="006F2967"/>
    <w:rsid w:val="00700ADE"/>
    <w:rsid w:val="007054CD"/>
    <w:rsid w:val="00721321"/>
    <w:rsid w:val="0072649E"/>
    <w:rsid w:val="00726A5A"/>
    <w:rsid w:val="00727B93"/>
    <w:rsid w:val="007324A8"/>
    <w:rsid w:val="00735105"/>
    <w:rsid w:val="00736160"/>
    <w:rsid w:val="007429AB"/>
    <w:rsid w:val="0074491F"/>
    <w:rsid w:val="00745D9A"/>
    <w:rsid w:val="00751CB6"/>
    <w:rsid w:val="00757200"/>
    <w:rsid w:val="00757CF7"/>
    <w:rsid w:val="007604E4"/>
    <w:rsid w:val="00762267"/>
    <w:rsid w:val="00765DAB"/>
    <w:rsid w:val="007845EC"/>
    <w:rsid w:val="0079070A"/>
    <w:rsid w:val="00791196"/>
    <w:rsid w:val="007916C1"/>
    <w:rsid w:val="0079569C"/>
    <w:rsid w:val="00796230"/>
    <w:rsid w:val="007A797C"/>
    <w:rsid w:val="007B27C3"/>
    <w:rsid w:val="007B4600"/>
    <w:rsid w:val="007B6047"/>
    <w:rsid w:val="007C521D"/>
    <w:rsid w:val="007C6557"/>
    <w:rsid w:val="007E52A5"/>
    <w:rsid w:val="007E5F2C"/>
    <w:rsid w:val="007F3A92"/>
    <w:rsid w:val="008051A6"/>
    <w:rsid w:val="008125C1"/>
    <w:rsid w:val="0081401D"/>
    <w:rsid w:val="00816F64"/>
    <w:rsid w:val="008205CC"/>
    <w:rsid w:val="00830C07"/>
    <w:rsid w:val="0083733E"/>
    <w:rsid w:val="00847318"/>
    <w:rsid w:val="008536D2"/>
    <w:rsid w:val="008566C9"/>
    <w:rsid w:val="00861571"/>
    <w:rsid w:val="00863B78"/>
    <w:rsid w:val="008646FB"/>
    <w:rsid w:val="0087177C"/>
    <w:rsid w:val="00872152"/>
    <w:rsid w:val="00875DD5"/>
    <w:rsid w:val="00876E07"/>
    <w:rsid w:val="008826C7"/>
    <w:rsid w:val="00883C78"/>
    <w:rsid w:val="00891E0C"/>
    <w:rsid w:val="008967D5"/>
    <w:rsid w:val="008A5DDA"/>
    <w:rsid w:val="008A7806"/>
    <w:rsid w:val="008A7906"/>
    <w:rsid w:val="008C1A65"/>
    <w:rsid w:val="008C5E41"/>
    <w:rsid w:val="008C75D1"/>
    <w:rsid w:val="008D334D"/>
    <w:rsid w:val="008E78B6"/>
    <w:rsid w:val="0090208F"/>
    <w:rsid w:val="00904A8A"/>
    <w:rsid w:val="00904C37"/>
    <w:rsid w:val="00920F77"/>
    <w:rsid w:val="00921C53"/>
    <w:rsid w:val="0092243A"/>
    <w:rsid w:val="0093338D"/>
    <w:rsid w:val="00934332"/>
    <w:rsid w:val="0093651E"/>
    <w:rsid w:val="0094380F"/>
    <w:rsid w:val="00966589"/>
    <w:rsid w:val="009756E0"/>
    <w:rsid w:val="00977350"/>
    <w:rsid w:val="009823A1"/>
    <w:rsid w:val="009831B3"/>
    <w:rsid w:val="009839A8"/>
    <w:rsid w:val="009B07EE"/>
    <w:rsid w:val="009B0A89"/>
    <w:rsid w:val="009B1961"/>
    <w:rsid w:val="009B49FE"/>
    <w:rsid w:val="009B5AB1"/>
    <w:rsid w:val="009B719F"/>
    <w:rsid w:val="009B7809"/>
    <w:rsid w:val="009C17A4"/>
    <w:rsid w:val="009C40BB"/>
    <w:rsid w:val="009C640A"/>
    <w:rsid w:val="009D0A3A"/>
    <w:rsid w:val="009D0BCE"/>
    <w:rsid w:val="009D0D8C"/>
    <w:rsid w:val="009D6E35"/>
    <w:rsid w:val="009E0317"/>
    <w:rsid w:val="009E600F"/>
    <w:rsid w:val="009E65C3"/>
    <w:rsid w:val="009E7F43"/>
    <w:rsid w:val="00A040D1"/>
    <w:rsid w:val="00A063F9"/>
    <w:rsid w:val="00A11795"/>
    <w:rsid w:val="00A11FF7"/>
    <w:rsid w:val="00A1305E"/>
    <w:rsid w:val="00A231C1"/>
    <w:rsid w:val="00A249AD"/>
    <w:rsid w:val="00A46652"/>
    <w:rsid w:val="00A52301"/>
    <w:rsid w:val="00A52DC3"/>
    <w:rsid w:val="00A53DB3"/>
    <w:rsid w:val="00A5564E"/>
    <w:rsid w:val="00A56D73"/>
    <w:rsid w:val="00A64085"/>
    <w:rsid w:val="00A642F6"/>
    <w:rsid w:val="00A67660"/>
    <w:rsid w:val="00A722D1"/>
    <w:rsid w:val="00A73947"/>
    <w:rsid w:val="00A76828"/>
    <w:rsid w:val="00A80C7A"/>
    <w:rsid w:val="00A9794A"/>
    <w:rsid w:val="00AA0B93"/>
    <w:rsid w:val="00AA2983"/>
    <w:rsid w:val="00AA3033"/>
    <w:rsid w:val="00AA4C2F"/>
    <w:rsid w:val="00AA59F0"/>
    <w:rsid w:val="00AA65F0"/>
    <w:rsid w:val="00AB2ED2"/>
    <w:rsid w:val="00AC38B9"/>
    <w:rsid w:val="00AC6484"/>
    <w:rsid w:val="00AD6F52"/>
    <w:rsid w:val="00AD7804"/>
    <w:rsid w:val="00AE2CD6"/>
    <w:rsid w:val="00AE3E70"/>
    <w:rsid w:val="00AE68DB"/>
    <w:rsid w:val="00AE79E8"/>
    <w:rsid w:val="00AF185A"/>
    <w:rsid w:val="00AF6315"/>
    <w:rsid w:val="00B024A8"/>
    <w:rsid w:val="00B0342D"/>
    <w:rsid w:val="00B14D2A"/>
    <w:rsid w:val="00B168F5"/>
    <w:rsid w:val="00B20AA8"/>
    <w:rsid w:val="00B423CB"/>
    <w:rsid w:val="00B42E2D"/>
    <w:rsid w:val="00B45B8E"/>
    <w:rsid w:val="00B533DA"/>
    <w:rsid w:val="00B54193"/>
    <w:rsid w:val="00B5496E"/>
    <w:rsid w:val="00B60D78"/>
    <w:rsid w:val="00B616CE"/>
    <w:rsid w:val="00B807E7"/>
    <w:rsid w:val="00B91DF1"/>
    <w:rsid w:val="00B94487"/>
    <w:rsid w:val="00BA2E48"/>
    <w:rsid w:val="00BA348C"/>
    <w:rsid w:val="00BB16DF"/>
    <w:rsid w:val="00BB4433"/>
    <w:rsid w:val="00BC22E6"/>
    <w:rsid w:val="00BC6939"/>
    <w:rsid w:val="00BD372B"/>
    <w:rsid w:val="00BE1D81"/>
    <w:rsid w:val="00BE5B98"/>
    <w:rsid w:val="00BF7431"/>
    <w:rsid w:val="00C00B4F"/>
    <w:rsid w:val="00C038DB"/>
    <w:rsid w:val="00C03BA0"/>
    <w:rsid w:val="00C12724"/>
    <w:rsid w:val="00C14640"/>
    <w:rsid w:val="00C319DB"/>
    <w:rsid w:val="00C404DB"/>
    <w:rsid w:val="00C46CC1"/>
    <w:rsid w:val="00C559A8"/>
    <w:rsid w:val="00C57114"/>
    <w:rsid w:val="00C5751A"/>
    <w:rsid w:val="00C66F9F"/>
    <w:rsid w:val="00C67E6D"/>
    <w:rsid w:val="00C86C98"/>
    <w:rsid w:val="00C94DB4"/>
    <w:rsid w:val="00C95A35"/>
    <w:rsid w:val="00CA1D6B"/>
    <w:rsid w:val="00CA3D3F"/>
    <w:rsid w:val="00CA71B9"/>
    <w:rsid w:val="00CB117C"/>
    <w:rsid w:val="00CB6D84"/>
    <w:rsid w:val="00CC44BD"/>
    <w:rsid w:val="00CC488C"/>
    <w:rsid w:val="00CC55D8"/>
    <w:rsid w:val="00CD5E4C"/>
    <w:rsid w:val="00CE4010"/>
    <w:rsid w:val="00CF25E3"/>
    <w:rsid w:val="00CF4A7F"/>
    <w:rsid w:val="00CF4F9F"/>
    <w:rsid w:val="00CF5776"/>
    <w:rsid w:val="00D0322C"/>
    <w:rsid w:val="00D05FDC"/>
    <w:rsid w:val="00D13B8A"/>
    <w:rsid w:val="00D15E54"/>
    <w:rsid w:val="00D20559"/>
    <w:rsid w:val="00D21FCF"/>
    <w:rsid w:val="00D2310B"/>
    <w:rsid w:val="00D257F0"/>
    <w:rsid w:val="00D33DDA"/>
    <w:rsid w:val="00D34648"/>
    <w:rsid w:val="00D44A97"/>
    <w:rsid w:val="00D476EE"/>
    <w:rsid w:val="00D71D7E"/>
    <w:rsid w:val="00D71DDA"/>
    <w:rsid w:val="00D771A9"/>
    <w:rsid w:val="00D805C2"/>
    <w:rsid w:val="00D823FA"/>
    <w:rsid w:val="00D82975"/>
    <w:rsid w:val="00D83F31"/>
    <w:rsid w:val="00D83FC0"/>
    <w:rsid w:val="00D848F9"/>
    <w:rsid w:val="00D8533E"/>
    <w:rsid w:val="00D86EE6"/>
    <w:rsid w:val="00D92608"/>
    <w:rsid w:val="00DA30BF"/>
    <w:rsid w:val="00DC25E3"/>
    <w:rsid w:val="00DC62CB"/>
    <w:rsid w:val="00DD3CBB"/>
    <w:rsid w:val="00DD6943"/>
    <w:rsid w:val="00DE28E7"/>
    <w:rsid w:val="00DE6131"/>
    <w:rsid w:val="00DF347F"/>
    <w:rsid w:val="00E0135C"/>
    <w:rsid w:val="00E0561E"/>
    <w:rsid w:val="00E059C3"/>
    <w:rsid w:val="00E248EB"/>
    <w:rsid w:val="00E24BB8"/>
    <w:rsid w:val="00E26FD7"/>
    <w:rsid w:val="00E350F9"/>
    <w:rsid w:val="00E365DA"/>
    <w:rsid w:val="00E40BF1"/>
    <w:rsid w:val="00E42367"/>
    <w:rsid w:val="00E51C4D"/>
    <w:rsid w:val="00E530D0"/>
    <w:rsid w:val="00E559EE"/>
    <w:rsid w:val="00E57094"/>
    <w:rsid w:val="00E619C6"/>
    <w:rsid w:val="00E85096"/>
    <w:rsid w:val="00E900D8"/>
    <w:rsid w:val="00E91D37"/>
    <w:rsid w:val="00EA1C5F"/>
    <w:rsid w:val="00EA700C"/>
    <w:rsid w:val="00EB4418"/>
    <w:rsid w:val="00EB63A2"/>
    <w:rsid w:val="00EC24DA"/>
    <w:rsid w:val="00EC460F"/>
    <w:rsid w:val="00EC7062"/>
    <w:rsid w:val="00ED09FA"/>
    <w:rsid w:val="00ED49E7"/>
    <w:rsid w:val="00EE572C"/>
    <w:rsid w:val="00EF06DA"/>
    <w:rsid w:val="00EF7207"/>
    <w:rsid w:val="00F00700"/>
    <w:rsid w:val="00F06734"/>
    <w:rsid w:val="00F122E0"/>
    <w:rsid w:val="00F24ACB"/>
    <w:rsid w:val="00F34962"/>
    <w:rsid w:val="00F36003"/>
    <w:rsid w:val="00F417D8"/>
    <w:rsid w:val="00F433BB"/>
    <w:rsid w:val="00F468B7"/>
    <w:rsid w:val="00F5181A"/>
    <w:rsid w:val="00F51ACE"/>
    <w:rsid w:val="00F60AB7"/>
    <w:rsid w:val="00F62A73"/>
    <w:rsid w:val="00F713EA"/>
    <w:rsid w:val="00F84363"/>
    <w:rsid w:val="00F84973"/>
    <w:rsid w:val="00F86EA9"/>
    <w:rsid w:val="00FA21DA"/>
    <w:rsid w:val="00FA7CD6"/>
    <w:rsid w:val="00FB14E6"/>
    <w:rsid w:val="00FB4BFC"/>
    <w:rsid w:val="00FB623F"/>
    <w:rsid w:val="00FB7FC0"/>
    <w:rsid w:val="00FC02CA"/>
    <w:rsid w:val="00FC4767"/>
    <w:rsid w:val="00FE469B"/>
    <w:rsid w:val="00FE5ED9"/>
    <w:rsid w:val="00FF2393"/>
    <w:rsid w:val="00FF74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8DB"/>
    <w:pPr>
      <w:tabs>
        <w:tab w:val="center" w:pos="4153"/>
        <w:tab w:val="right" w:pos="8306"/>
      </w:tabs>
      <w:snapToGrid w:val="0"/>
    </w:pPr>
    <w:rPr>
      <w:sz w:val="20"/>
      <w:szCs w:val="20"/>
    </w:rPr>
  </w:style>
  <w:style w:type="character" w:customStyle="1" w:styleId="a4">
    <w:name w:val="頁首 字元"/>
    <w:basedOn w:val="a0"/>
    <w:link w:val="a3"/>
    <w:uiPriority w:val="99"/>
    <w:rsid w:val="00C038DB"/>
    <w:rPr>
      <w:sz w:val="20"/>
      <w:szCs w:val="20"/>
    </w:rPr>
  </w:style>
  <w:style w:type="paragraph" w:styleId="a5">
    <w:name w:val="footer"/>
    <w:basedOn w:val="a"/>
    <w:link w:val="a6"/>
    <w:uiPriority w:val="99"/>
    <w:unhideWhenUsed/>
    <w:rsid w:val="00C038DB"/>
    <w:pPr>
      <w:tabs>
        <w:tab w:val="center" w:pos="4153"/>
        <w:tab w:val="right" w:pos="8306"/>
      </w:tabs>
      <w:snapToGrid w:val="0"/>
    </w:pPr>
    <w:rPr>
      <w:sz w:val="20"/>
      <w:szCs w:val="20"/>
    </w:rPr>
  </w:style>
  <w:style w:type="character" w:customStyle="1" w:styleId="a6">
    <w:name w:val="頁尾 字元"/>
    <w:basedOn w:val="a0"/>
    <w:link w:val="a5"/>
    <w:uiPriority w:val="99"/>
    <w:rsid w:val="00C038DB"/>
    <w:rPr>
      <w:sz w:val="20"/>
      <w:szCs w:val="20"/>
    </w:rPr>
  </w:style>
  <w:style w:type="paragraph" w:styleId="a7">
    <w:name w:val="Balloon Text"/>
    <w:basedOn w:val="a"/>
    <w:link w:val="a8"/>
    <w:uiPriority w:val="99"/>
    <w:semiHidden/>
    <w:unhideWhenUsed/>
    <w:rsid w:val="00A040D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040D1"/>
    <w:rPr>
      <w:rFonts w:asciiTheme="majorHAnsi" w:eastAsiaTheme="majorEastAsia" w:hAnsiTheme="majorHAnsi" w:cstheme="majorBidi"/>
      <w:sz w:val="18"/>
      <w:szCs w:val="18"/>
    </w:rPr>
  </w:style>
  <w:style w:type="paragraph" w:styleId="a9">
    <w:name w:val="List Paragraph"/>
    <w:basedOn w:val="a"/>
    <w:link w:val="aa"/>
    <w:uiPriority w:val="34"/>
    <w:qFormat/>
    <w:rsid w:val="00AC38B9"/>
    <w:pPr>
      <w:ind w:leftChars="200" w:left="480"/>
    </w:pPr>
  </w:style>
  <w:style w:type="table" w:styleId="ab">
    <w:name w:val="Table Grid"/>
    <w:basedOn w:val="a1"/>
    <w:uiPriority w:val="39"/>
    <w:rsid w:val="009E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locked/>
    <w:rsid w:val="00516575"/>
  </w:style>
  <w:style w:type="character" w:customStyle="1" w:styleId="10">
    <w:name w:val="樣式1 字元"/>
    <w:basedOn w:val="aa"/>
    <w:link w:val="1"/>
    <w:locked/>
    <w:rsid w:val="00415458"/>
    <w:rPr>
      <w:b/>
      <w:sz w:val="28"/>
      <w:szCs w:val="28"/>
    </w:rPr>
  </w:style>
  <w:style w:type="paragraph" w:customStyle="1" w:styleId="1">
    <w:name w:val="樣式1"/>
    <w:basedOn w:val="a9"/>
    <w:link w:val="10"/>
    <w:qFormat/>
    <w:rsid w:val="00415458"/>
    <w:pPr>
      <w:numPr>
        <w:numId w:val="10"/>
      </w:numPr>
      <w:ind w:leftChars="0" w:left="0"/>
    </w:pPr>
    <w:rPr>
      <w:b/>
      <w:sz w:val="28"/>
      <w:szCs w:val="28"/>
    </w:rPr>
  </w:style>
  <w:style w:type="paragraph" w:customStyle="1" w:styleId="Default">
    <w:name w:val="Default"/>
    <w:rsid w:val="00024283"/>
    <w:pPr>
      <w:widowControl w:val="0"/>
      <w:autoSpaceDE w:val="0"/>
      <w:autoSpaceDN w:val="0"/>
      <w:adjustRightInd w:val="0"/>
    </w:pPr>
    <w:rPr>
      <w:rFonts w:ascii="標楷體" w:eastAsia="標楷體" w:hAnsi="Times New Roman"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8DB"/>
    <w:pPr>
      <w:tabs>
        <w:tab w:val="center" w:pos="4153"/>
        <w:tab w:val="right" w:pos="8306"/>
      </w:tabs>
      <w:snapToGrid w:val="0"/>
    </w:pPr>
    <w:rPr>
      <w:sz w:val="20"/>
      <w:szCs w:val="20"/>
    </w:rPr>
  </w:style>
  <w:style w:type="character" w:customStyle="1" w:styleId="a4">
    <w:name w:val="頁首 字元"/>
    <w:basedOn w:val="a0"/>
    <w:link w:val="a3"/>
    <w:uiPriority w:val="99"/>
    <w:rsid w:val="00C038DB"/>
    <w:rPr>
      <w:sz w:val="20"/>
      <w:szCs w:val="20"/>
    </w:rPr>
  </w:style>
  <w:style w:type="paragraph" w:styleId="a5">
    <w:name w:val="footer"/>
    <w:basedOn w:val="a"/>
    <w:link w:val="a6"/>
    <w:uiPriority w:val="99"/>
    <w:unhideWhenUsed/>
    <w:rsid w:val="00C038DB"/>
    <w:pPr>
      <w:tabs>
        <w:tab w:val="center" w:pos="4153"/>
        <w:tab w:val="right" w:pos="8306"/>
      </w:tabs>
      <w:snapToGrid w:val="0"/>
    </w:pPr>
    <w:rPr>
      <w:sz w:val="20"/>
      <w:szCs w:val="20"/>
    </w:rPr>
  </w:style>
  <w:style w:type="character" w:customStyle="1" w:styleId="a6">
    <w:name w:val="頁尾 字元"/>
    <w:basedOn w:val="a0"/>
    <w:link w:val="a5"/>
    <w:uiPriority w:val="99"/>
    <w:rsid w:val="00C038DB"/>
    <w:rPr>
      <w:sz w:val="20"/>
      <w:szCs w:val="20"/>
    </w:rPr>
  </w:style>
  <w:style w:type="paragraph" w:styleId="a7">
    <w:name w:val="Balloon Text"/>
    <w:basedOn w:val="a"/>
    <w:link w:val="a8"/>
    <w:uiPriority w:val="99"/>
    <w:semiHidden/>
    <w:unhideWhenUsed/>
    <w:rsid w:val="00A040D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040D1"/>
    <w:rPr>
      <w:rFonts w:asciiTheme="majorHAnsi" w:eastAsiaTheme="majorEastAsia" w:hAnsiTheme="majorHAnsi" w:cstheme="majorBidi"/>
      <w:sz w:val="18"/>
      <w:szCs w:val="18"/>
    </w:rPr>
  </w:style>
  <w:style w:type="paragraph" w:styleId="a9">
    <w:name w:val="List Paragraph"/>
    <w:basedOn w:val="a"/>
    <w:link w:val="aa"/>
    <w:uiPriority w:val="34"/>
    <w:qFormat/>
    <w:rsid w:val="00AC38B9"/>
    <w:pPr>
      <w:ind w:leftChars="200" w:left="480"/>
    </w:pPr>
  </w:style>
  <w:style w:type="table" w:styleId="ab">
    <w:name w:val="Table Grid"/>
    <w:basedOn w:val="a1"/>
    <w:uiPriority w:val="39"/>
    <w:rsid w:val="009E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locked/>
    <w:rsid w:val="00516575"/>
  </w:style>
  <w:style w:type="character" w:customStyle="1" w:styleId="10">
    <w:name w:val="樣式1 字元"/>
    <w:basedOn w:val="aa"/>
    <w:link w:val="1"/>
    <w:locked/>
    <w:rsid w:val="00415458"/>
    <w:rPr>
      <w:b/>
      <w:sz w:val="28"/>
      <w:szCs w:val="28"/>
    </w:rPr>
  </w:style>
  <w:style w:type="paragraph" w:customStyle="1" w:styleId="1">
    <w:name w:val="樣式1"/>
    <w:basedOn w:val="a9"/>
    <w:link w:val="10"/>
    <w:qFormat/>
    <w:rsid w:val="00415458"/>
    <w:pPr>
      <w:numPr>
        <w:numId w:val="10"/>
      </w:numPr>
      <w:ind w:leftChars="0" w:left="0"/>
    </w:pPr>
    <w:rPr>
      <w:b/>
      <w:sz w:val="28"/>
      <w:szCs w:val="28"/>
    </w:rPr>
  </w:style>
  <w:style w:type="paragraph" w:customStyle="1" w:styleId="Default">
    <w:name w:val="Default"/>
    <w:rsid w:val="00024283"/>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3376">
      <w:bodyDiv w:val="1"/>
      <w:marLeft w:val="0"/>
      <w:marRight w:val="0"/>
      <w:marTop w:val="0"/>
      <w:marBottom w:val="0"/>
      <w:divBdr>
        <w:top w:val="none" w:sz="0" w:space="0" w:color="auto"/>
        <w:left w:val="none" w:sz="0" w:space="0" w:color="auto"/>
        <w:bottom w:val="none" w:sz="0" w:space="0" w:color="auto"/>
        <w:right w:val="none" w:sz="0" w:space="0" w:color="auto"/>
      </w:divBdr>
    </w:div>
    <w:div w:id="101725990">
      <w:bodyDiv w:val="1"/>
      <w:marLeft w:val="0"/>
      <w:marRight w:val="0"/>
      <w:marTop w:val="0"/>
      <w:marBottom w:val="0"/>
      <w:divBdr>
        <w:top w:val="none" w:sz="0" w:space="0" w:color="auto"/>
        <w:left w:val="none" w:sz="0" w:space="0" w:color="auto"/>
        <w:bottom w:val="none" w:sz="0" w:space="0" w:color="auto"/>
        <w:right w:val="none" w:sz="0" w:space="0" w:color="auto"/>
      </w:divBdr>
    </w:div>
    <w:div w:id="173571733">
      <w:bodyDiv w:val="1"/>
      <w:marLeft w:val="0"/>
      <w:marRight w:val="0"/>
      <w:marTop w:val="0"/>
      <w:marBottom w:val="0"/>
      <w:divBdr>
        <w:top w:val="none" w:sz="0" w:space="0" w:color="auto"/>
        <w:left w:val="none" w:sz="0" w:space="0" w:color="auto"/>
        <w:bottom w:val="none" w:sz="0" w:space="0" w:color="auto"/>
        <w:right w:val="none" w:sz="0" w:space="0" w:color="auto"/>
      </w:divBdr>
    </w:div>
    <w:div w:id="251353422">
      <w:bodyDiv w:val="1"/>
      <w:marLeft w:val="0"/>
      <w:marRight w:val="0"/>
      <w:marTop w:val="0"/>
      <w:marBottom w:val="0"/>
      <w:divBdr>
        <w:top w:val="none" w:sz="0" w:space="0" w:color="auto"/>
        <w:left w:val="none" w:sz="0" w:space="0" w:color="auto"/>
        <w:bottom w:val="none" w:sz="0" w:space="0" w:color="auto"/>
        <w:right w:val="none" w:sz="0" w:space="0" w:color="auto"/>
      </w:divBdr>
    </w:div>
    <w:div w:id="272565141">
      <w:bodyDiv w:val="1"/>
      <w:marLeft w:val="0"/>
      <w:marRight w:val="0"/>
      <w:marTop w:val="0"/>
      <w:marBottom w:val="0"/>
      <w:divBdr>
        <w:top w:val="none" w:sz="0" w:space="0" w:color="auto"/>
        <w:left w:val="none" w:sz="0" w:space="0" w:color="auto"/>
        <w:bottom w:val="none" w:sz="0" w:space="0" w:color="auto"/>
        <w:right w:val="none" w:sz="0" w:space="0" w:color="auto"/>
      </w:divBdr>
    </w:div>
    <w:div w:id="404887666">
      <w:bodyDiv w:val="1"/>
      <w:marLeft w:val="0"/>
      <w:marRight w:val="0"/>
      <w:marTop w:val="0"/>
      <w:marBottom w:val="0"/>
      <w:divBdr>
        <w:top w:val="none" w:sz="0" w:space="0" w:color="auto"/>
        <w:left w:val="none" w:sz="0" w:space="0" w:color="auto"/>
        <w:bottom w:val="none" w:sz="0" w:space="0" w:color="auto"/>
        <w:right w:val="none" w:sz="0" w:space="0" w:color="auto"/>
      </w:divBdr>
    </w:div>
    <w:div w:id="469132637">
      <w:bodyDiv w:val="1"/>
      <w:marLeft w:val="0"/>
      <w:marRight w:val="0"/>
      <w:marTop w:val="0"/>
      <w:marBottom w:val="0"/>
      <w:divBdr>
        <w:top w:val="none" w:sz="0" w:space="0" w:color="auto"/>
        <w:left w:val="none" w:sz="0" w:space="0" w:color="auto"/>
        <w:bottom w:val="none" w:sz="0" w:space="0" w:color="auto"/>
        <w:right w:val="none" w:sz="0" w:space="0" w:color="auto"/>
      </w:divBdr>
    </w:div>
    <w:div w:id="482967097">
      <w:bodyDiv w:val="1"/>
      <w:marLeft w:val="0"/>
      <w:marRight w:val="0"/>
      <w:marTop w:val="0"/>
      <w:marBottom w:val="0"/>
      <w:divBdr>
        <w:top w:val="none" w:sz="0" w:space="0" w:color="auto"/>
        <w:left w:val="none" w:sz="0" w:space="0" w:color="auto"/>
        <w:bottom w:val="none" w:sz="0" w:space="0" w:color="auto"/>
        <w:right w:val="none" w:sz="0" w:space="0" w:color="auto"/>
      </w:divBdr>
    </w:div>
    <w:div w:id="634483564">
      <w:bodyDiv w:val="1"/>
      <w:marLeft w:val="0"/>
      <w:marRight w:val="0"/>
      <w:marTop w:val="0"/>
      <w:marBottom w:val="0"/>
      <w:divBdr>
        <w:top w:val="none" w:sz="0" w:space="0" w:color="auto"/>
        <w:left w:val="none" w:sz="0" w:space="0" w:color="auto"/>
        <w:bottom w:val="none" w:sz="0" w:space="0" w:color="auto"/>
        <w:right w:val="none" w:sz="0" w:space="0" w:color="auto"/>
      </w:divBdr>
    </w:div>
    <w:div w:id="648478791">
      <w:bodyDiv w:val="1"/>
      <w:marLeft w:val="0"/>
      <w:marRight w:val="0"/>
      <w:marTop w:val="0"/>
      <w:marBottom w:val="0"/>
      <w:divBdr>
        <w:top w:val="none" w:sz="0" w:space="0" w:color="auto"/>
        <w:left w:val="none" w:sz="0" w:space="0" w:color="auto"/>
        <w:bottom w:val="none" w:sz="0" w:space="0" w:color="auto"/>
        <w:right w:val="none" w:sz="0" w:space="0" w:color="auto"/>
      </w:divBdr>
    </w:div>
    <w:div w:id="663046814">
      <w:bodyDiv w:val="1"/>
      <w:marLeft w:val="0"/>
      <w:marRight w:val="0"/>
      <w:marTop w:val="0"/>
      <w:marBottom w:val="0"/>
      <w:divBdr>
        <w:top w:val="none" w:sz="0" w:space="0" w:color="auto"/>
        <w:left w:val="none" w:sz="0" w:space="0" w:color="auto"/>
        <w:bottom w:val="none" w:sz="0" w:space="0" w:color="auto"/>
        <w:right w:val="none" w:sz="0" w:space="0" w:color="auto"/>
      </w:divBdr>
    </w:div>
    <w:div w:id="691763942">
      <w:bodyDiv w:val="1"/>
      <w:marLeft w:val="0"/>
      <w:marRight w:val="0"/>
      <w:marTop w:val="0"/>
      <w:marBottom w:val="0"/>
      <w:divBdr>
        <w:top w:val="none" w:sz="0" w:space="0" w:color="auto"/>
        <w:left w:val="none" w:sz="0" w:space="0" w:color="auto"/>
        <w:bottom w:val="none" w:sz="0" w:space="0" w:color="auto"/>
        <w:right w:val="none" w:sz="0" w:space="0" w:color="auto"/>
      </w:divBdr>
    </w:div>
    <w:div w:id="792789536">
      <w:bodyDiv w:val="1"/>
      <w:marLeft w:val="0"/>
      <w:marRight w:val="0"/>
      <w:marTop w:val="0"/>
      <w:marBottom w:val="0"/>
      <w:divBdr>
        <w:top w:val="none" w:sz="0" w:space="0" w:color="auto"/>
        <w:left w:val="none" w:sz="0" w:space="0" w:color="auto"/>
        <w:bottom w:val="none" w:sz="0" w:space="0" w:color="auto"/>
        <w:right w:val="none" w:sz="0" w:space="0" w:color="auto"/>
      </w:divBdr>
    </w:div>
    <w:div w:id="883561912">
      <w:bodyDiv w:val="1"/>
      <w:marLeft w:val="0"/>
      <w:marRight w:val="0"/>
      <w:marTop w:val="0"/>
      <w:marBottom w:val="0"/>
      <w:divBdr>
        <w:top w:val="none" w:sz="0" w:space="0" w:color="auto"/>
        <w:left w:val="none" w:sz="0" w:space="0" w:color="auto"/>
        <w:bottom w:val="none" w:sz="0" w:space="0" w:color="auto"/>
        <w:right w:val="none" w:sz="0" w:space="0" w:color="auto"/>
      </w:divBdr>
    </w:div>
    <w:div w:id="899705691">
      <w:bodyDiv w:val="1"/>
      <w:marLeft w:val="0"/>
      <w:marRight w:val="0"/>
      <w:marTop w:val="0"/>
      <w:marBottom w:val="0"/>
      <w:divBdr>
        <w:top w:val="none" w:sz="0" w:space="0" w:color="auto"/>
        <w:left w:val="none" w:sz="0" w:space="0" w:color="auto"/>
        <w:bottom w:val="none" w:sz="0" w:space="0" w:color="auto"/>
        <w:right w:val="none" w:sz="0" w:space="0" w:color="auto"/>
      </w:divBdr>
    </w:div>
    <w:div w:id="1155880977">
      <w:bodyDiv w:val="1"/>
      <w:marLeft w:val="0"/>
      <w:marRight w:val="0"/>
      <w:marTop w:val="0"/>
      <w:marBottom w:val="0"/>
      <w:divBdr>
        <w:top w:val="none" w:sz="0" w:space="0" w:color="auto"/>
        <w:left w:val="none" w:sz="0" w:space="0" w:color="auto"/>
        <w:bottom w:val="none" w:sz="0" w:space="0" w:color="auto"/>
        <w:right w:val="none" w:sz="0" w:space="0" w:color="auto"/>
      </w:divBdr>
    </w:div>
    <w:div w:id="1217165122">
      <w:bodyDiv w:val="1"/>
      <w:marLeft w:val="0"/>
      <w:marRight w:val="0"/>
      <w:marTop w:val="0"/>
      <w:marBottom w:val="0"/>
      <w:divBdr>
        <w:top w:val="none" w:sz="0" w:space="0" w:color="auto"/>
        <w:left w:val="none" w:sz="0" w:space="0" w:color="auto"/>
        <w:bottom w:val="none" w:sz="0" w:space="0" w:color="auto"/>
        <w:right w:val="none" w:sz="0" w:space="0" w:color="auto"/>
      </w:divBdr>
    </w:div>
    <w:div w:id="1347563791">
      <w:bodyDiv w:val="1"/>
      <w:marLeft w:val="0"/>
      <w:marRight w:val="0"/>
      <w:marTop w:val="0"/>
      <w:marBottom w:val="0"/>
      <w:divBdr>
        <w:top w:val="none" w:sz="0" w:space="0" w:color="auto"/>
        <w:left w:val="none" w:sz="0" w:space="0" w:color="auto"/>
        <w:bottom w:val="none" w:sz="0" w:space="0" w:color="auto"/>
        <w:right w:val="none" w:sz="0" w:space="0" w:color="auto"/>
      </w:divBdr>
    </w:div>
    <w:div w:id="1648776149">
      <w:bodyDiv w:val="1"/>
      <w:marLeft w:val="0"/>
      <w:marRight w:val="0"/>
      <w:marTop w:val="0"/>
      <w:marBottom w:val="0"/>
      <w:divBdr>
        <w:top w:val="none" w:sz="0" w:space="0" w:color="auto"/>
        <w:left w:val="none" w:sz="0" w:space="0" w:color="auto"/>
        <w:bottom w:val="none" w:sz="0" w:space="0" w:color="auto"/>
        <w:right w:val="none" w:sz="0" w:space="0" w:color="auto"/>
      </w:divBdr>
    </w:div>
    <w:div w:id="1727995846">
      <w:bodyDiv w:val="1"/>
      <w:marLeft w:val="0"/>
      <w:marRight w:val="0"/>
      <w:marTop w:val="0"/>
      <w:marBottom w:val="0"/>
      <w:divBdr>
        <w:top w:val="none" w:sz="0" w:space="0" w:color="auto"/>
        <w:left w:val="none" w:sz="0" w:space="0" w:color="auto"/>
        <w:bottom w:val="none" w:sz="0" w:space="0" w:color="auto"/>
        <w:right w:val="none" w:sz="0" w:space="0" w:color="auto"/>
      </w:divBdr>
    </w:div>
    <w:div w:id="1775705149">
      <w:bodyDiv w:val="1"/>
      <w:marLeft w:val="0"/>
      <w:marRight w:val="0"/>
      <w:marTop w:val="0"/>
      <w:marBottom w:val="0"/>
      <w:divBdr>
        <w:top w:val="none" w:sz="0" w:space="0" w:color="auto"/>
        <w:left w:val="none" w:sz="0" w:space="0" w:color="auto"/>
        <w:bottom w:val="none" w:sz="0" w:space="0" w:color="auto"/>
        <w:right w:val="none" w:sz="0" w:space="0" w:color="auto"/>
      </w:divBdr>
    </w:div>
    <w:div w:id="19286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9ABAC-D74D-4975-B132-8F72602D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EMBA</dc:creator>
  <cp:lastModifiedBy>GMBA</cp:lastModifiedBy>
  <cp:revision>10</cp:revision>
  <cp:lastPrinted>2019-02-18T03:46:00Z</cp:lastPrinted>
  <dcterms:created xsi:type="dcterms:W3CDTF">2019-02-18T03:34:00Z</dcterms:created>
  <dcterms:modified xsi:type="dcterms:W3CDTF">2019-02-18T03:58:00Z</dcterms:modified>
</cp:coreProperties>
</file>