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B3005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賴嘉萍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B3005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生</w:t>
      </w:r>
      <w:r w:rsidR="005C4BF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技一甲</w:t>
      </w:r>
    </w:p>
    <w:p w:rsidR="003672CB" w:rsidRDefault="00777056" w:rsidP="006C2570">
      <w:pPr>
        <w:pStyle w:val="Web"/>
        <w:spacing w:before="86"/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5C4BF5" w:rsidRPr="005C4BF5">
        <w:rPr>
          <w:rFonts w:hint="eastAsia"/>
        </w:rPr>
        <w:t xml:space="preserve"> 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此次得到績優導師，令我頗感意外，單就我們系上就有好幾位導師對學生的付出與關懷令我自歎不如，遑論全校諸多導師了! 面對今天多變的教室環境</w:t>
      </w:r>
      <w:r w:rsidR="004B1032">
        <w:rPr>
          <w:rFonts w:cstheme="minorBidi" w:hint="eastAsia"/>
          <w:color w:val="000000" w:themeColor="text1"/>
          <w:kern w:val="24"/>
          <w:szCs w:val="32"/>
        </w:rPr>
        <w:t>，</w:t>
      </w: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導師班級經營的方法，也要跟上時代的腳步，在此與大家共同交流與分享我用以班級經營的小方針：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1. 慎選班級幹部：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一個稱職負責的班級幹部是導師的好幫手，使導師能有更多的時間去關懷每一位學生，適時的與班級幹部保持聯繫，能協助導師在沒有導生課程時，隨時掌握班級狀態。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2. 善用班級line群組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藉由班級line群組了解關心學生動態，並適時予以回應，讓學生感覺導師雖未授課但仍時時關注他們，以拉近與學生間之距離。另有關學生事務的相關規定，除於班會時宣布外，亦會運用班級line群組再次提醒學生多加注意，並即時傳達相關資訊-如看到校內外不錯的比賽或活動，亦在班群 line 轉知相關訊息並鼓勵學生參加。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3. 午餐的約會：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除了少數表現特別的學生外，大多數的同學要和導師獨處互動的時間並不多，因此導師可以藉由午餐的時間來增加師生之間的情感，最好能在導師與導生下午都沒課的狀況下共進午餐，在輕鬆的聊天氣氛中了解導生在學業、交友、交通、住宿、打工與社團等各方面的狀況與問題，以拉近師生距離，並把輔導制度融入以達到加倍效果。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4. 多鼓勵少貶抑、多讚美少責備：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lastRenderedPageBreak/>
        <w:t>把學生當成朋友而非晚輩，了解他們的需要，以輕鬆的口氣與態度適時提醒，如果只是一昧的採用責備或處罰的方式來約束學生，班上的氣氛會處於不融洽的狀態，反而無法使班上的學生團結。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 xml:space="preserve">5. </w:t>
      </w:r>
      <w:r w:rsidR="005310B4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發掘學生優點、激發他們的潛能</w:t>
      </w: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：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適時關照到每個學生，把握與每位學生互動的機會，發掘學生個別的差異性給予適性的輔導，並鼓勵學生往自己的興趣發展，激發他們的潛能，使學生對自己更加有自信。</w:t>
      </w:r>
    </w:p>
    <w:p w:rsidR="000A7D6F" w:rsidRPr="000A7D6F" w:rsidRDefault="000A7D6F" w:rsidP="000A7D6F">
      <w:pPr>
        <w:pStyle w:val="Web"/>
        <w:spacing w:before="86"/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</w:pPr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現代師生關係挑戰越來越多，導師需要更多的用心</w:t>
      </w:r>
      <w:r w:rsidR="004B1032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與</w:t>
      </w:r>
      <w:bookmarkStart w:id="0" w:name="_GoBack"/>
      <w:bookmarkEnd w:id="0"/>
      <w:r w:rsidRPr="000A7D6F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付出，方能贏得學生的信賴，才能真正做到亦師亦友。</w:t>
      </w:r>
    </w:p>
    <w:sectPr w:rsidR="000A7D6F" w:rsidRPr="000A7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B7" w:rsidRDefault="00932FB7" w:rsidP="00CA243D">
      <w:r>
        <w:separator/>
      </w:r>
    </w:p>
  </w:endnote>
  <w:endnote w:type="continuationSeparator" w:id="0">
    <w:p w:rsidR="00932FB7" w:rsidRDefault="00932FB7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B7" w:rsidRDefault="00932FB7" w:rsidP="00CA243D">
      <w:r>
        <w:separator/>
      </w:r>
    </w:p>
  </w:footnote>
  <w:footnote w:type="continuationSeparator" w:id="0">
    <w:p w:rsidR="00932FB7" w:rsidRDefault="00932FB7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A7D6F"/>
    <w:rsid w:val="000C57A5"/>
    <w:rsid w:val="000D63C1"/>
    <w:rsid w:val="003672CB"/>
    <w:rsid w:val="00383D59"/>
    <w:rsid w:val="004B1032"/>
    <w:rsid w:val="005310B4"/>
    <w:rsid w:val="005920DF"/>
    <w:rsid w:val="005B1912"/>
    <w:rsid w:val="005C4BF5"/>
    <w:rsid w:val="006C2570"/>
    <w:rsid w:val="00777056"/>
    <w:rsid w:val="007C54C7"/>
    <w:rsid w:val="00932FB7"/>
    <w:rsid w:val="00A51BBD"/>
    <w:rsid w:val="00B2785C"/>
    <w:rsid w:val="00B30052"/>
    <w:rsid w:val="00B53A1F"/>
    <w:rsid w:val="00CA243D"/>
    <w:rsid w:val="00CF384C"/>
    <w:rsid w:val="00E0032F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8F1FB-2D1F-40DC-B373-E6E045F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6</cp:revision>
  <dcterms:created xsi:type="dcterms:W3CDTF">2019-03-10T11:18:00Z</dcterms:created>
  <dcterms:modified xsi:type="dcterms:W3CDTF">2019-03-10T12:28:00Z</dcterms:modified>
</cp:coreProperties>
</file>