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DD" w:rsidRPr="009A6B71" w:rsidRDefault="00E63EDD" w:rsidP="00E63EDD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科技大學創新創業育成總中心設置辦法</w:t>
      </w:r>
    </w:p>
    <w:bookmarkEnd w:id="0"/>
    <w:p w:rsidR="00E63EDD" w:rsidRPr="009A6B71" w:rsidRDefault="00E63EDD" w:rsidP="00E63ED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 w:hint="eastAsia"/>
          <w:sz w:val="20"/>
          <w:szCs w:val="20"/>
        </w:rPr>
        <w:t>日校務會議通過</w:t>
      </w:r>
    </w:p>
    <w:p w:rsidR="00E63EDD" w:rsidRPr="009A6B71" w:rsidRDefault="00E63EDD" w:rsidP="00E63ED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63EDD" w:rsidRPr="009A6B71" w:rsidRDefault="00E63EDD" w:rsidP="00E63EDD">
      <w:pPr>
        <w:pStyle w:val="ae"/>
        <w:numPr>
          <w:ilvl w:val="0"/>
          <w:numId w:val="4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r w:rsidRPr="009A6B71">
        <w:rPr>
          <w:rFonts w:ascii="Times New Roman" w:eastAsia="標楷體" w:hAnsi="Times New Roman"/>
          <w:szCs w:val="24"/>
        </w:rPr>
        <w:t>南臺科技大學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以下簡稱本校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為推動創新創業教育，協助中小企業事業體經營發展及創造優質創新創業環境，依本校組織規程之規定設置創新創業育成總中心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以下簡稱本中心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numPr>
          <w:ilvl w:val="0"/>
          <w:numId w:val="4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本中心置</w:t>
      </w:r>
      <w:r w:rsidRPr="009A6B71">
        <w:rPr>
          <w:rFonts w:ascii="Times New Roman" w:eastAsia="標楷體" w:hAnsi="Times New Roman"/>
          <w:szCs w:val="24"/>
          <w:lang w:eastAsia="zh-TW"/>
        </w:rPr>
        <w:t>中心</w:t>
      </w:r>
      <w:r w:rsidRPr="009A6B71">
        <w:rPr>
          <w:rFonts w:ascii="Times New Roman" w:eastAsia="標楷體" w:hAnsi="Times New Roman"/>
          <w:szCs w:val="24"/>
        </w:rPr>
        <w:t>主任</w:t>
      </w:r>
      <w:proofErr w:type="gramStart"/>
      <w:r w:rsidRPr="009A6B71">
        <w:rPr>
          <w:rFonts w:ascii="Times New Roman" w:eastAsia="標楷體" w:hAnsi="Times New Roman"/>
          <w:szCs w:val="24"/>
          <w:lang w:eastAsia="zh-TW"/>
        </w:rPr>
        <w:t>ㄧ</w:t>
      </w:r>
      <w:proofErr w:type="gramEnd"/>
      <w:r w:rsidRPr="009A6B71">
        <w:rPr>
          <w:rFonts w:ascii="Times New Roman" w:eastAsia="標楷體" w:hAnsi="Times New Roman"/>
          <w:szCs w:val="24"/>
        </w:rPr>
        <w:t>人，秉承校長之命，主持中心各項業務</w:t>
      </w:r>
      <w:r w:rsidRPr="009A6B71">
        <w:rPr>
          <w:rFonts w:ascii="Times New Roman" w:eastAsia="標楷體" w:hAnsi="Times New Roman"/>
        </w:rPr>
        <w:t>。下置</w:t>
      </w:r>
      <w:r w:rsidRPr="009A6B71">
        <w:rPr>
          <w:rFonts w:ascii="Times New Roman" w:eastAsia="標楷體" w:hAnsi="Times New Roman"/>
          <w:szCs w:val="24"/>
        </w:rPr>
        <w:t>職員若干人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ind w:leftChars="0" w:left="96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本中心得視業務需要，簽請校長同意設置經理、秘書、助理各若干人，由學校聘請專業人員擔任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ind w:leftChars="0" w:left="840" w:firstLineChars="52" w:firstLine="125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主</w:t>
      </w:r>
      <w:r w:rsidRPr="009A6B71">
        <w:rPr>
          <w:rFonts w:ascii="Times New Roman" w:eastAsia="標楷體" w:hAnsi="Times New Roman"/>
          <w:szCs w:val="24"/>
          <w:lang w:eastAsia="zh-TW"/>
        </w:rPr>
        <w:t>任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numPr>
          <w:ilvl w:val="0"/>
          <w:numId w:val="4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本中心主要職掌如下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  <w:r w:rsidRPr="009A6B71">
        <w:rPr>
          <w:rFonts w:ascii="Times New Roman" w:eastAsia="標楷體" w:hAnsi="Times New Roman"/>
          <w:szCs w:val="24"/>
        </w:rPr>
        <w:t xml:space="preserve"> </w:t>
      </w:r>
    </w:p>
    <w:p w:rsidR="00E63EDD" w:rsidRPr="009A6B71" w:rsidRDefault="00E63EDD" w:rsidP="00E63EDD">
      <w:pPr>
        <w:pStyle w:val="ae"/>
        <w:ind w:leftChars="0" w:left="96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kern w:val="0"/>
          <w:szCs w:val="24"/>
        </w:rPr>
        <w:t>一、三創教育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E63EDD" w:rsidRPr="009A6B71" w:rsidRDefault="00E63EDD" w:rsidP="00E63EDD">
      <w:pPr>
        <w:pStyle w:val="ae"/>
        <w:numPr>
          <w:ilvl w:val="0"/>
          <w:numId w:val="46"/>
        </w:numPr>
        <w:ind w:leftChars="0" w:right="7" w:firstLine="92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訂定與推動本校三創教育之發展策略</w:t>
      </w:r>
      <w:proofErr w:type="spellEnd"/>
    </w:p>
    <w:p w:rsidR="00E63EDD" w:rsidRPr="009A6B71" w:rsidRDefault="00E63EDD" w:rsidP="00E63EDD">
      <w:pPr>
        <w:pStyle w:val="ae"/>
        <w:numPr>
          <w:ilvl w:val="0"/>
          <w:numId w:val="46"/>
        </w:numPr>
        <w:ind w:leftChars="0" w:left="1932" w:right="7" w:hanging="49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協助師生創業團隊申請政府相關三創補助計畫</w:t>
      </w:r>
      <w:proofErr w:type="spellEnd"/>
    </w:p>
    <w:p w:rsidR="00E63EDD" w:rsidRPr="009A6B71" w:rsidRDefault="00E63EDD" w:rsidP="00E63EDD">
      <w:pPr>
        <w:pStyle w:val="ae"/>
        <w:numPr>
          <w:ilvl w:val="0"/>
          <w:numId w:val="46"/>
        </w:numPr>
        <w:ind w:leftChars="0" w:left="1932" w:right="7" w:hanging="49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結合校內、外資源落實深化三創人才之培育</w:t>
      </w:r>
      <w:proofErr w:type="spellEnd"/>
    </w:p>
    <w:p w:rsidR="00E63EDD" w:rsidRPr="009A6B71" w:rsidRDefault="00E63EDD" w:rsidP="00E63EDD">
      <w:pPr>
        <w:pStyle w:val="ae"/>
        <w:numPr>
          <w:ilvl w:val="0"/>
          <w:numId w:val="46"/>
        </w:numPr>
        <w:ind w:leftChars="0" w:left="1932" w:right="7" w:hanging="490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爭取並執行政府相關三創與人才培育計畫</w:t>
      </w:r>
      <w:proofErr w:type="spellEnd"/>
    </w:p>
    <w:p w:rsidR="00E63EDD" w:rsidRPr="009A6B71" w:rsidRDefault="00E63EDD" w:rsidP="00E63EDD">
      <w:pPr>
        <w:pStyle w:val="ae"/>
        <w:ind w:leftChars="0" w:left="96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二、企業招商與培育</w:t>
      </w:r>
      <w:proofErr w:type="spellEnd"/>
      <w:r w:rsidRPr="009A6B71">
        <w:rPr>
          <w:rFonts w:ascii="Times New Roman" w:eastAsia="標楷體" w:hAnsi="Times New Roman"/>
          <w:szCs w:val="24"/>
        </w:rPr>
        <w:t>：</w:t>
      </w:r>
    </w:p>
    <w:p w:rsidR="00E63EDD" w:rsidRPr="009A6B71" w:rsidRDefault="00E63EDD" w:rsidP="00E63EDD">
      <w:pPr>
        <w:pStyle w:val="ae"/>
        <w:widowControl/>
        <w:numPr>
          <w:ilvl w:val="0"/>
          <w:numId w:val="47"/>
        </w:numPr>
        <w:tabs>
          <w:tab w:val="left" w:pos="1985"/>
        </w:tabs>
        <w:ind w:leftChars="0" w:firstLine="91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訂定與推動所營運之育成中心其發展與營運策略</w:t>
      </w:r>
      <w:proofErr w:type="spellEnd"/>
    </w:p>
    <w:p w:rsidR="00E63EDD" w:rsidRPr="009A6B71" w:rsidRDefault="00E63EDD" w:rsidP="00E63EDD">
      <w:pPr>
        <w:pStyle w:val="ae"/>
        <w:widowControl/>
        <w:numPr>
          <w:ilvl w:val="0"/>
          <w:numId w:val="47"/>
        </w:numPr>
        <w:tabs>
          <w:tab w:val="left" w:pos="1985"/>
        </w:tabs>
        <w:ind w:leftChars="0" w:firstLine="91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辦理所營運之育成中心其進駐企業招商、審查及離駐業務</w:t>
      </w:r>
      <w:proofErr w:type="spellEnd"/>
    </w:p>
    <w:p w:rsidR="00E63EDD" w:rsidRPr="009A6B71" w:rsidRDefault="00E63EDD" w:rsidP="00E63EDD">
      <w:pPr>
        <w:pStyle w:val="ae"/>
        <w:widowControl/>
        <w:numPr>
          <w:ilvl w:val="0"/>
          <w:numId w:val="47"/>
        </w:numPr>
        <w:tabs>
          <w:tab w:val="left" w:pos="1985"/>
        </w:tabs>
        <w:ind w:leftChars="0" w:firstLine="91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輔導所營運之育成中心進駐企業</w:t>
      </w:r>
      <w:proofErr w:type="spellEnd"/>
    </w:p>
    <w:p w:rsidR="00E63EDD" w:rsidRPr="009A6B71" w:rsidRDefault="00E63EDD" w:rsidP="00E63EDD">
      <w:pPr>
        <w:pStyle w:val="ae"/>
        <w:widowControl/>
        <w:numPr>
          <w:ilvl w:val="0"/>
          <w:numId w:val="47"/>
        </w:numPr>
        <w:tabs>
          <w:tab w:val="left" w:pos="1985"/>
        </w:tabs>
        <w:ind w:leftChars="0" w:firstLine="91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連結國內外創新創業資源</w:t>
      </w:r>
      <w:proofErr w:type="spellEnd"/>
    </w:p>
    <w:p w:rsidR="00E63EDD" w:rsidRPr="009A6B71" w:rsidRDefault="00E63EDD" w:rsidP="00E63EDD">
      <w:pPr>
        <w:pStyle w:val="ae"/>
        <w:widowControl/>
        <w:numPr>
          <w:ilvl w:val="0"/>
          <w:numId w:val="47"/>
        </w:numPr>
        <w:tabs>
          <w:tab w:val="left" w:pos="1985"/>
        </w:tabs>
        <w:ind w:leftChars="0" w:firstLine="91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爭取並執行政府相關企業育成補助計畫</w:t>
      </w:r>
      <w:proofErr w:type="spellEnd"/>
    </w:p>
    <w:p w:rsidR="00E63EDD" w:rsidRPr="009A6B71" w:rsidRDefault="00E63EDD" w:rsidP="00E63EDD">
      <w:pPr>
        <w:pStyle w:val="ae"/>
        <w:ind w:leftChars="0" w:left="96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除上述職掌，本中心應辦理上級交辦事項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widowControl/>
        <w:numPr>
          <w:ilvl w:val="0"/>
          <w:numId w:val="4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本中心得視</w:t>
      </w:r>
      <w:r w:rsidRPr="009A6B71">
        <w:rPr>
          <w:rFonts w:ascii="Times New Roman" w:eastAsia="標楷體" w:hAnsi="Times New Roman"/>
          <w:kern w:val="0"/>
          <w:szCs w:val="24"/>
        </w:rPr>
        <w:t>業務</w:t>
      </w:r>
      <w:r w:rsidRPr="009A6B71">
        <w:rPr>
          <w:rFonts w:ascii="Times New Roman" w:eastAsia="標楷體" w:hAnsi="Times New Roman"/>
          <w:szCs w:val="24"/>
        </w:rPr>
        <w:t>需要，經校長同意後分組推動業務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pStyle w:val="ae"/>
        <w:widowControl/>
        <w:numPr>
          <w:ilvl w:val="0"/>
          <w:numId w:val="48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本辦法經校務會議通過，陳請校長核定後公布施行，修正時亦同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63EDD" w:rsidRPr="009A6B71" w:rsidRDefault="00E63EDD" w:rsidP="00E63EDD">
      <w:pPr>
        <w:jc w:val="center"/>
        <w:rPr>
          <w:rFonts w:ascii="Times New Roman" w:eastAsia="標楷體" w:hAnsi="Times New Roman"/>
        </w:rPr>
      </w:pPr>
    </w:p>
    <w:p w:rsidR="00DD1A2B" w:rsidRPr="00E63EDD" w:rsidRDefault="00DD1A2B" w:rsidP="00E63EDD"/>
    <w:sectPr w:rsidR="00DD1A2B" w:rsidRPr="00E63EDD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2B" w:rsidRDefault="00061D2B" w:rsidP="00D103CC">
      <w:r>
        <w:separator/>
      </w:r>
    </w:p>
  </w:endnote>
  <w:endnote w:type="continuationSeparator" w:id="0">
    <w:p w:rsidR="00061D2B" w:rsidRDefault="00061D2B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2B" w:rsidRDefault="00061D2B" w:rsidP="00D103CC">
      <w:r>
        <w:separator/>
      </w:r>
    </w:p>
  </w:footnote>
  <w:footnote w:type="continuationSeparator" w:id="0">
    <w:p w:rsidR="00061D2B" w:rsidRDefault="00061D2B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D2B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BAB2A5-5C1E-4D21-922E-F67DD4A1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2019-05-30T06:41:00Z</dcterms:created>
  <dcterms:modified xsi:type="dcterms:W3CDTF">2019-05-30T06:41:00Z</dcterms:modified>
</cp:coreProperties>
</file>