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AF7" w:rsidRPr="00D470EE" w:rsidRDefault="00E54AF7" w:rsidP="00E54AF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B7A80">
        <w:rPr>
          <w:rFonts w:ascii="Times New Roman" w:eastAsia="標楷體" w:hAnsi="Times New Roman"/>
          <w:b/>
          <w:sz w:val="32"/>
          <w:szCs w:val="32"/>
        </w:rPr>
        <w:t>南</w:t>
      </w:r>
      <w:r w:rsidRPr="00D470EE">
        <w:rPr>
          <w:rFonts w:ascii="Times New Roman" w:eastAsia="標楷體" w:hAnsi="Times New Roman"/>
          <w:b/>
          <w:sz w:val="32"/>
          <w:szCs w:val="32"/>
        </w:rPr>
        <w:t>臺科技大學電子工程系</w:t>
      </w:r>
      <w:r w:rsidRPr="00D470EE">
        <w:rPr>
          <w:rFonts w:ascii="Times New Roman" w:eastAsia="標楷體" w:hAnsi="Times New Roman"/>
          <w:b/>
          <w:kern w:val="0"/>
          <w:sz w:val="32"/>
          <w:szCs w:val="32"/>
        </w:rPr>
        <w:t>課程委員會</w:t>
      </w:r>
      <w:r w:rsidRPr="00D470EE">
        <w:rPr>
          <w:rFonts w:ascii="Times New Roman" w:eastAsia="標楷體" w:hAnsi="Times New Roman"/>
          <w:b/>
          <w:sz w:val="32"/>
          <w:szCs w:val="32"/>
        </w:rPr>
        <w:t>設置辦法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D470E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92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7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日系務會議通過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3"/>
          <w:attr w:name="Year" w:val="2007"/>
        </w:smartTagP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smartTag w:uri="urn:schemas-microsoft-com:office:smarttags" w:element="chsdate">
          <w:smartTagPr>
            <w:attr w:name="Year" w:val="1996"/>
            <w:attr w:name="Month" w:val="3"/>
            <w:attr w:name="Day" w:val="13"/>
            <w:attr w:name="IsLunarDate" w:val="False"/>
            <w:attr w:name="IsROCDate" w:val="False"/>
          </w:smartTagP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96</w:t>
          </w: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年</w:t>
          </w: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3</w:t>
          </w: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月</w:t>
          </w: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13</w:t>
          </w:r>
          <w:r w:rsidRPr="00D470EE">
            <w:rPr>
              <w:rFonts w:ascii="Times New Roman" w:eastAsia="標楷體" w:hAnsi="Times New Roman"/>
              <w:kern w:val="0"/>
              <w:sz w:val="20"/>
              <w:szCs w:val="20"/>
            </w:rPr>
            <w:t>日</w:t>
          </w:r>
        </w:smartTag>
      </w:smartTag>
      <w:r w:rsidRPr="00D470EE">
        <w:rPr>
          <w:rFonts w:ascii="Times New Roman" w:eastAsia="標楷體" w:hAnsi="Times New Roman"/>
          <w:kern w:val="0"/>
          <w:sz w:val="20"/>
          <w:szCs w:val="20"/>
        </w:rPr>
        <w:t>系務會議修正通過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4"/>
          <w:attr w:name="Year" w:val="2011"/>
        </w:smartTagP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民國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100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年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4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月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19</w:t>
        </w:r>
        <w:r w:rsidRPr="00D470EE">
          <w:rPr>
            <w:rFonts w:ascii="Times New Roman" w:eastAsia="標楷體" w:hAnsi="Times New Roman"/>
            <w:kern w:val="0"/>
            <w:sz w:val="20"/>
            <w:szCs w:val="20"/>
          </w:rPr>
          <w:t>日</w:t>
        </w:r>
      </w:smartTag>
      <w:r w:rsidRPr="00D470EE">
        <w:rPr>
          <w:rFonts w:ascii="Times New Roman" w:eastAsia="標楷體" w:hAnsi="Times New Roman"/>
          <w:kern w:val="0"/>
          <w:sz w:val="20"/>
          <w:szCs w:val="20"/>
        </w:rPr>
        <w:t>系務會議修正通過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D470E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100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6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21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D470E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104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16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E54AF7" w:rsidRPr="00D470EE" w:rsidRDefault="00E54AF7" w:rsidP="00E54AF7">
      <w:pPr>
        <w:autoSpaceDE w:val="0"/>
        <w:autoSpaceDN w:val="0"/>
        <w:adjustRightInd w:val="0"/>
        <w:spacing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D470EE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108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15</w:t>
      </w:r>
      <w:r w:rsidRPr="00D470EE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E54AF7" w:rsidRPr="00D470EE" w:rsidRDefault="00E54AF7" w:rsidP="00E54AF7">
      <w:pPr>
        <w:spacing w:line="280" w:lineRule="exact"/>
        <w:ind w:firstLineChars="1980" w:firstLine="3960"/>
        <w:jc w:val="right"/>
        <w:rPr>
          <w:rFonts w:ascii="Times New Roman" w:eastAsia="標楷體" w:hAnsi="Times New Roman"/>
          <w:sz w:val="20"/>
          <w:szCs w:val="20"/>
        </w:rPr>
      </w:pPr>
      <w:r w:rsidRPr="00D470EE">
        <w:rPr>
          <w:rFonts w:ascii="Times New Roman" w:eastAsia="標楷體" w:hAnsi="Times New Roman"/>
          <w:sz w:val="20"/>
          <w:szCs w:val="20"/>
        </w:rPr>
        <w:t>民國</w:t>
      </w:r>
      <w:r w:rsidRPr="00D470EE">
        <w:rPr>
          <w:rFonts w:ascii="Times New Roman" w:eastAsia="標楷體" w:hAnsi="Times New Roman"/>
          <w:sz w:val="20"/>
          <w:szCs w:val="20"/>
        </w:rPr>
        <w:t>108</w:t>
      </w:r>
      <w:r w:rsidRPr="00D470EE">
        <w:rPr>
          <w:rFonts w:ascii="Times New Roman" w:eastAsia="標楷體" w:hAnsi="Times New Roman"/>
          <w:sz w:val="20"/>
          <w:szCs w:val="20"/>
        </w:rPr>
        <w:t>年</w:t>
      </w:r>
      <w:r w:rsidR="00811FE5" w:rsidRPr="00D470EE">
        <w:rPr>
          <w:rFonts w:ascii="Times New Roman" w:eastAsia="標楷體" w:hAnsi="Times New Roman" w:hint="eastAsia"/>
          <w:sz w:val="20"/>
          <w:szCs w:val="20"/>
        </w:rPr>
        <w:t>6</w:t>
      </w:r>
      <w:r w:rsidRPr="00D470EE">
        <w:rPr>
          <w:rFonts w:ascii="Times New Roman" w:eastAsia="標楷體" w:hAnsi="Times New Roman"/>
          <w:sz w:val="20"/>
          <w:szCs w:val="20"/>
        </w:rPr>
        <w:t>月</w:t>
      </w:r>
      <w:r w:rsidR="00811FE5" w:rsidRPr="00D470EE">
        <w:rPr>
          <w:rFonts w:ascii="Times New Roman" w:eastAsia="標楷體" w:hAnsi="Times New Roman" w:hint="eastAsia"/>
          <w:sz w:val="20"/>
          <w:szCs w:val="20"/>
        </w:rPr>
        <w:t>28</w:t>
      </w:r>
      <w:r w:rsidRPr="00D470EE">
        <w:rPr>
          <w:rFonts w:ascii="Times New Roman" w:eastAsia="標楷體" w:hAnsi="Times New Roman"/>
          <w:sz w:val="20"/>
          <w:szCs w:val="20"/>
        </w:rPr>
        <w:t>日院務會議修正通過</w:t>
      </w:r>
    </w:p>
    <w:p w:rsidR="00E54AF7" w:rsidRPr="00D470EE" w:rsidRDefault="00E54AF7" w:rsidP="00E54AF7">
      <w:pPr>
        <w:autoSpaceDE w:val="0"/>
        <w:autoSpaceDN w:val="0"/>
        <w:adjustRightInd w:val="0"/>
        <w:spacing w:afterLines="50" w:after="180" w:line="28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E54AF7" w:rsidRPr="00D470EE" w:rsidRDefault="00E54AF7" w:rsidP="00C077DB">
      <w:pPr>
        <w:widowControl/>
        <w:snapToGrid w:val="0"/>
        <w:ind w:left="840" w:hangingChars="350" w:hanging="84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>第一條</w:t>
      </w:r>
      <w:r w:rsidRPr="00D470EE">
        <w:rPr>
          <w:rFonts w:ascii="Times New Roman" w:eastAsia="標楷體" w:hAnsi="Times New Roman"/>
          <w:kern w:val="0"/>
          <w:szCs w:val="24"/>
        </w:rPr>
        <w:t xml:space="preserve"> </w:t>
      </w:r>
      <w:r w:rsidRPr="00D470EE">
        <w:rPr>
          <w:rFonts w:ascii="Times New Roman" w:eastAsia="標楷體" w:hAnsi="Times New Roman"/>
          <w:szCs w:val="24"/>
        </w:rPr>
        <w:t>南臺科技大學（以下簡稱本校）電子工程系（以下簡稱本系）</w:t>
      </w:r>
      <w:r w:rsidRPr="00D470EE">
        <w:rPr>
          <w:rFonts w:ascii="Times New Roman" w:eastAsia="標楷體" w:hAnsi="Times New Roman"/>
          <w:kern w:val="0"/>
          <w:szCs w:val="24"/>
        </w:rPr>
        <w:t>為審理本系課程規劃與開設相關事宜，依</w:t>
      </w:r>
      <w:r w:rsidR="004F2FB2" w:rsidRPr="00D470EE">
        <w:rPr>
          <w:rFonts w:ascii="Times New Roman" w:eastAsia="標楷體" w:hAnsi="Times New Roman"/>
          <w:kern w:val="0"/>
          <w:szCs w:val="24"/>
        </w:rPr>
        <w:t>據本校課程規劃實施</w:t>
      </w:r>
      <w:r w:rsidR="004F2FB2" w:rsidRPr="00D470EE">
        <w:rPr>
          <w:rFonts w:ascii="Times New Roman" w:eastAsia="標楷體" w:hAnsi="Times New Roman" w:hint="eastAsia"/>
          <w:kern w:val="0"/>
          <w:szCs w:val="24"/>
        </w:rPr>
        <w:t>要點</w:t>
      </w:r>
      <w:r w:rsidRPr="00D470EE">
        <w:rPr>
          <w:rFonts w:ascii="Times New Roman" w:eastAsia="標楷體" w:hAnsi="Times New Roman"/>
          <w:kern w:val="0"/>
          <w:szCs w:val="24"/>
        </w:rPr>
        <w:t>及本系設置辦法之規定，特設置</w:t>
      </w:r>
      <w:r w:rsidRPr="00D470EE">
        <w:rPr>
          <w:rFonts w:ascii="Times New Roman" w:eastAsia="標楷體" w:hAnsi="Times New Roman"/>
          <w:szCs w:val="24"/>
        </w:rPr>
        <w:t>本系</w:t>
      </w:r>
      <w:r w:rsidRPr="00D470EE">
        <w:rPr>
          <w:rFonts w:ascii="Times New Roman" w:eastAsia="標楷體" w:hAnsi="Times New Roman"/>
          <w:kern w:val="0"/>
          <w:szCs w:val="24"/>
        </w:rPr>
        <w:t>課程委員會（以下簡稱本會），訂定本辦法。</w:t>
      </w:r>
    </w:p>
    <w:p w:rsidR="00E54AF7" w:rsidRPr="00D470EE" w:rsidRDefault="00E54AF7" w:rsidP="00C077DB">
      <w:pPr>
        <w:widowControl/>
        <w:snapToGrid w:val="0"/>
        <w:ind w:left="840" w:hangingChars="350" w:hanging="840"/>
        <w:jc w:val="both"/>
        <w:rPr>
          <w:rFonts w:ascii="Times New Roman" w:eastAsia="標楷體" w:hAnsi="Times New Roman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>第二條</w:t>
      </w:r>
      <w:r w:rsidRPr="00D470EE">
        <w:rPr>
          <w:rFonts w:ascii="Times New Roman" w:eastAsia="標楷體" w:hAnsi="Times New Roman"/>
          <w:kern w:val="0"/>
          <w:szCs w:val="24"/>
        </w:rPr>
        <w:t xml:space="preserve"> </w:t>
      </w:r>
      <w:r w:rsidRPr="00D470EE">
        <w:rPr>
          <w:rFonts w:ascii="Times New Roman" w:eastAsia="標楷體" w:hAnsi="Times New Roman"/>
          <w:kern w:val="0"/>
          <w:szCs w:val="24"/>
        </w:rPr>
        <w:t>本會</w:t>
      </w:r>
      <w:r w:rsidRPr="00D470EE">
        <w:rPr>
          <w:rFonts w:ascii="Times New Roman" w:eastAsia="標楷體" w:hAnsi="Times New Roman"/>
          <w:szCs w:val="24"/>
        </w:rPr>
        <w:t>由系主任、教師代表</w:t>
      </w:r>
      <w:r w:rsidRPr="00D470EE">
        <w:rPr>
          <w:rFonts w:ascii="Times New Roman" w:eastAsia="標楷體" w:hAnsi="Times New Roman" w:hint="eastAsia"/>
          <w:szCs w:val="24"/>
        </w:rPr>
        <w:t>六</w:t>
      </w:r>
      <w:r w:rsidRPr="00D470EE">
        <w:rPr>
          <w:rFonts w:ascii="Times New Roman" w:eastAsia="標楷體" w:hAnsi="Times New Roman"/>
          <w:szCs w:val="24"/>
        </w:rPr>
        <w:t>人、產業界專業人士二人、高職課程銜接校外代表一人、系友代表一人，在校生代表二人組成，各委員之任期均為一年。</w:t>
      </w:r>
    </w:p>
    <w:p w:rsidR="00E54AF7" w:rsidRPr="00D470EE" w:rsidRDefault="00E54AF7" w:rsidP="00C077DB">
      <w:pPr>
        <w:widowControl/>
        <w:snapToGrid w:val="0"/>
        <w:ind w:left="840" w:hangingChars="350" w:hanging="84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>第三條</w:t>
      </w:r>
      <w:r w:rsidRPr="00D470EE">
        <w:rPr>
          <w:rFonts w:ascii="Times New Roman" w:eastAsia="標楷體" w:hAnsi="Times New Roman"/>
          <w:kern w:val="0"/>
          <w:szCs w:val="24"/>
        </w:rPr>
        <w:t xml:space="preserve"> </w:t>
      </w:r>
      <w:r w:rsidRPr="00D470EE">
        <w:rPr>
          <w:rFonts w:ascii="Times New Roman" w:eastAsia="標楷體" w:hAnsi="Times New Roman"/>
          <w:kern w:val="0"/>
          <w:szCs w:val="24"/>
        </w:rPr>
        <w:t>本會每學期至少召開一次，必要時得召開臨時會議。系主任為會議召集人兼主席，會議應有二分之一以上委員出席始得開會，出席委員二分之一以上同意始得決議。</w:t>
      </w:r>
    </w:p>
    <w:p w:rsidR="00E54AF7" w:rsidRPr="00D470EE" w:rsidRDefault="00E54AF7" w:rsidP="00C077DB">
      <w:pPr>
        <w:widowControl/>
        <w:snapToGrid w:val="0"/>
        <w:ind w:left="840" w:hangingChars="350" w:hanging="84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>第四條</w:t>
      </w:r>
      <w:r w:rsidRPr="00D470EE">
        <w:rPr>
          <w:rFonts w:ascii="Times New Roman" w:eastAsia="標楷體" w:hAnsi="Times New Roman"/>
          <w:kern w:val="0"/>
          <w:szCs w:val="24"/>
        </w:rPr>
        <w:t xml:space="preserve"> </w:t>
      </w:r>
      <w:r w:rsidRPr="00D470EE">
        <w:rPr>
          <w:rFonts w:ascii="Times New Roman" w:eastAsia="標楷體" w:hAnsi="Times New Roman"/>
          <w:kern w:val="0"/>
          <w:szCs w:val="24"/>
        </w:rPr>
        <w:t>本會執掌事項如下：</w:t>
      </w:r>
    </w:p>
    <w:p w:rsidR="00E54AF7" w:rsidRPr="00D470EE" w:rsidRDefault="00E54AF7" w:rsidP="00C077DB">
      <w:pPr>
        <w:widowControl/>
        <w:snapToGrid w:val="0"/>
        <w:ind w:leftChars="200" w:left="144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 xml:space="preserve">   </w:t>
      </w:r>
      <w:r w:rsidRPr="00D470EE">
        <w:rPr>
          <w:rFonts w:ascii="Times New Roman" w:eastAsia="標楷體" w:hAnsi="Times New Roman"/>
          <w:kern w:val="0"/>
          <w:szCs w:val="24"/>
        </w:rPr>
        <w:t>一、依本系發展目標，進行「課程時序表」之規劃、檢討與修訂。</w:t>
      </w:r>
    </w:p>
    <w:p w:rsidR="00E54AF7" w:rsidRPr="00D470EE" w:rsidRDefault="00E54AF7" w:rsidP="00C077DB">
      <w:pPr>
        <w:widowControl/>
        <w:snapToGrid w:val="0"/>
        <w:ind w:leftChars="200" w:left="144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 xml:space="preserve">   </w:t>
      </w:r>
      <w:r w:rsidRPr="00D470EE">
        <w:rPr>
          <w:rFonts w:ascii="Times New Roman" w:eastAsia="標楷體" w:hAnsi="Times New Roman"/>
          <w:kern w:val="0"/>
          <w:szCs w:val="24"/>
        </w:rPr>
        <w:t>二、審議各科目授課大綱、就業力指標權重。</w:t>
      </w:r>
    </w:p>
    <w:p w:rsidR="00E54AF7" w:rsidRPr="00D470EE" w:rsidRDefault="00E54AF7" w:rsidP="00C077DB">
      <w:pPr>
        <w:widowControl/>
        <w:snapToGrid w:val="0"/>
        <w:ind w:leftChars="200" w:left="144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 xml:space="preserve">   </w:t>
      </w:r>
      <w:r w:rsidRPr="00D470EE">
        <w:rPr>
          <w:rFonts w:ascii="Times New Roman" w:eastAsia="標楷體" w:hAnsi="Times New Roman"/>
          <w:kern w:val="0"/>
          <w:szCs w:val="24"/>
        </w:rPr>
        <w:t>三、審議教師授課科目與專長符合度。</w:t>
      </w:r>
    </w:p>
    <w:p w:rsidR="00E54AF7" w:rsidRPr="00D470EE" w:rsidRDefault="00E54AF7" w:rsidP="00C077DB">
      <w:pPr>
        <w:widowControl/>
        <w:snapToGrid w:val="0"/>
        <w:ind w:leftChars="200" w:left="144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 xml:space="preserve">   </w:t>
      </w:r>
      <w:r w:rsidRPr="00D470EE">
        <w:rPr>
          <w:rFonts w:ascii="Times New Roman" w:eastAsia="標楷體" w:hAnsi="Times New Roman"/>
          <w:kern w:val="0"/>
          <w:szCs w:val="24"/>
        </w:rPr>
        <w:t>四、審議其他與本系課程相關之事宜。</w:t>
      </w:r>
    </w:p>
    <w:p w:rsidR="00E54AF7" w:rsidRPr="00D470EE" w:rsidRDefault="00E54AF7" w:rsidP="00C077DB">
      <w:pPr>
        <w:widowControl/>
        <w:snapToGrid w:val="0"/>
        <w:ind w:leftChars="200" w:left="1440" w:hangingChars="400" w:hanging="960"/>
        <w:jc w:val="both"/>
        <w:rPr>
          <w:rFonts w:ascii="Times New Roman" w:eastAsia="標楷體" w:hAnsi="Times New Roman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 xml:space="preserve">   </w:t>
      </w:r>
      <w:r w:rsidRPr="00D470EE">
        <w:rPr>
          <w:rFonts w:ascii="Times New Roman" w:eastAsia="標楷體" w:hAnsi="Times New Roman"/>
          <w:kern w:val="0"/>
          <w:szCs w:val="24"/>
        </w:rPr>
        <w:t>五、推動與執行工程及科技教育認證之工作。</w:t>
      </w:r>
    </w:p>
    <w:p w:rsidR="001B0A5D" w:rsidRPr="00D470EE" w:rsidRDefault="001B0A5D" w:rsidP="00811FE5">
      <w:pPr>
        <w:widowControl/>
        <w:tabs>
          <w:tab w:val="num" w:pos="1080"/>
        </w:tabs>
        <w:autoSpaceDE w:val="0"/>
        <w:autoSpaceDN w:val="0"/>
        <w:spacing w:line="360" w:lineRule="atLeast"/>
        <w:ind w:left="851" w:hanging="851"/>
        <w:jc w:val="both"/>
        <w:rPr>
          <w:rFonts w:ascii="Times New Roman" w:eastAsia="標楷體" w:hAnsi="Times New Roman"/>
        </w:rPr>
      </w:pPr>
      <w:r w:rsidRPr="00D470EE">
        <w:rPr>
          <w:rFonts w:ascii="標楷體" w:eastAsia="標楷體" w:hAnsi="標楷體" w:hint="eastAsia"/>
          <w:kern w:val="0"/>
        </w:rPr>
        <w:t>第五條</w:t>
      </w:r>
      <w:r w:rsidR="00811FE5" w:rsidRPr="00D470EE">
        <w:rPr>
          <w:rFonts w:ascii="標楷體" w:eastAsia="標楷體" w:hAnsi="標楷體" w:hint="eastAsia"/>
          <w:kern w:val="0"/>
        </w:rPr>
        <w:t xml:space="preserve"> </w:t>
      </w:r>
      <w:r w:rsidRPr="00D470EE">
        <w:rPr>
          <w:rFonts w:ascii="Times New Roman" w:eastAsia="標楷體" w:hAnsi="Times New Roman"/>
        </w:rPr>
        <w:t>本會校內委員為無給職；產業界</w:t>
      </w:r>
      <w:r w:rsidR="00E71AE3" w:rsidRPr="00D470EE">
        <w:rPr>
          <w:rFonts w:ascii="Times New Roman" w:eastAsia="標楷體" w:hAnsi="Times New Roman" w:hint="eastAsia"/>
        </w:rPr>
        <w:t>、學界</w:t>
      </w:r>
      <w:r w:rsidRPr="00D470EE">
        <w:rPr>
          <w:rFonts w:ascii="Times New Roman" w:eastAsia="標楷體" w:hAnsi="Times New Roman"/>
        </w:rPr>
        <w:t>課程委員如出席會議時，得依照學校規定支付相關費用。</w:t>
      </w:r>
    </w:p>
    <w:p w:rsidR="00732463" w:rsidRPr="00D470EE" w:rsidRDefault="00E54AF7" w:rsidP="00D470EE">
      <w:pPr>
        <w:widowControl/>
        <w:snapToGrid w:val="0"/>
        <w:spacing w:line="360" w:lineRule="exact"/>
        <w:ind w:left="840" w:hangingChars="350" w:hanging="840"/>
        <w:jc w:val="both"/>
        <w:rPr>
          <w:rFonts w:ascii="Times New Roman" w:eastAsia="標楷體" w:hAnsi="Times New Roman" w:hint="eastAsia"/>
          <w:kern w:val="0"/>
          <w:szCs w:val="24"/>
        </w:rPr>
      </w:pPr>
      <w:r w:rsidRPr="00D470EE">
        <w:rPr>
          <w:rFonts w:ascii="Times New Roman" w:eastAsia="標楷體" w:hAnsi="Times New Roman"/>
          <w:kern w:val="0"/>
          <w:szCs w:val="24"/>
        </w:rPr>
        <w:t>第</w:t>
      </w:r>
      <w:r w:rsidR="001B0A5D" w:rsidRPr="00D470EE">
        <w:rPr>
          <w:rFonts w:ascii="Times New Roman" w:eastAsia="標楷體" w:hAnsi="Times New Roman" w:hint="eastAsia"/>
          <w:kern w:val="0"/>
          <w:szCs w:val="24"/>
        </w:rPr>
        <w:t>六</w:t>
      </w:r>
      <w:r w:rsidRPr="00D470EE">
        <w:rPr>
          <w:rFonts w:ascii="Times New Roman" w:eastAsia="標楷體" w:hAnsi="Times New Roman"/>
          <w:kern w:val="0"/>
          <w:szCs w:val="24"/>
        </w:rPr>
        <w:t>條</w:t>
      </w:r>
      <w:r w:rsidRPr="00D470EE">
        <w:rPr>
          <w:rFonts w:ascii="Times New Roman" w:eastAsia="標楷體" w:hAnsi="Times New Roman"/>
          <w:kern w:val="0"/>
          <w:szCs w:val="24"/>
        </w:rPr>
        <w:t xml:space="preserve"> </w:t>
      </w:r>
      <w:r w:rsidRPr="00D470EE">
        <w:rPr>
          <w:rFonts w:ascii="Times New Roman" w:eastAsia="標楷體" w:hAnsi="Times New Roman"/>
          <w:szCs w:val="24"/>
        </w:rPr>
        <w:t>本辦法經系務會議通過，送院務會議決議後陳請院長核定施行，修正時亦同。</w:t>
      </w:r>
      <w:bookmarkStart w:id="0" w:name="_GoBack"/>
      <w:bookmarkEnd w:id="0"/>
    </w:p>
    <w:sectPr w:rsidR="00732463" w:rsidRPr="00D470EE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C65" w:rsidRDefault="00AA7C65" w:rsidP="004F2FB2">
      <w:r>
        <w:separator/>
      </w:r>
    </w:p>
  </w:endnote>
  <w:endnote w:type="continuationSeparator" w:id="0">
    <w:p w:rsidR="00AA7C65" w:rsidRDefault="00AA7C65" w:rsidP="004F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C65" w:rsidRDefault="00AA7C65" w:rsidP="004F2FB2">
      <w:r>
        <w:separator/>
      </w:r>
    </w:p>
  </w:footnote>
  <w:footnote w:type="continuationSeparator" w:id="0">
    <w:p w:rsidR="00AA7C65" w:rsidRDefault="00AA7C65" w:rsidP="004F2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F7"/>
    <w:rsid w:val="000A2D7F"/>
    <w:rsid w:val="001B0A5D"/>
    <w:rsid w:val="00416B0B"/>
    <w:rsid w:val="00426D00"/>
    <w:rsid w:val="004B620C"/>
    <w:rsid w:val="004F2FB2"/>
    <w:rsid w:val="00732463"/>
    <w:rsid w:val="00811FE5"/>
    <w:rsid w:val="00AA7C65"/>
    <w:rsid w:val="00C077DB"/>
    <w:rsid w:val="00D470EE"/>
    <w:rsid w:val="00E54AF7"/>
    <w:rsid w:val="00E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5C758-7718-4D6D-83D1-4096F0B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FB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F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FB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2019-06-26T11:46:00Z</dcterms:created>
  <dcterms:modified xsi:type="dcterms:W3CDTF">2019-07-16T02:54:00Z</dcterms:modified>
</cp:coreProperties>
</file>