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39" w:rsidRDefault="00D50C39" w:rsidP="00C34096">
      <w:pPr>
        <w:pStyle w:val="Default"/>
        <w:snapToGrid w:val="0"/>
        <w:jc w:val="center"/>
        <w:rPr>
          <w:color w:val="000000" w:themeColor="text1"/>
          <w:spacing w:val="-4"/>
          <w:sz w:val="32"/>
          <w:szCs w:val="32"/>
        </w:rPr>
      </w:pPr>
      <w:r w:rsidRPr="00C34096">
        <w:rPr>
          <w:rFonts w:hint="eastAsia"/>
          <w:color w:val="000000" w:themeColor="text1"/>
          <w:spacing w:val="-4"/>
          <w:sz w:val="32"/>
          <w:szCs w:val="32"/>
        </w:rPr>
        <w:t>南</w:t>
      </w:r>
      <w:proofErr w:type="gramStart"/>
      <w:r w:rsidR="004A1E92" w:rsidRPr="00C34096">
        <w:rPr>
          <w:rFonts w:hint="eastAsia"/>
          <w:color w:val="000000" w:themeColor="text1"/>
          <w:spacing w:val="-4"/>
          <w:sz w:val="32"/>
          <w:szCs w:val="32"/>
        </w:rPr>
        <w:t>臺</w:t>
      </w:r>
      <w:proofErr w:type="gramEnd"/>
      <w:r w:rsidR="00C34096" w:rsidRPr="00C34096">
        <w:rPr>
          <w:rFonts w:hint="eastAsia"/>
          <w:color w:val="000000" w:themeColor="text1"/>
          <w:spacing w:val="-4"/>
          <w:sz w:val="32"/>
          <w:szCs w:val="32"/>
        </w:rPr>
        <w:t>學校財團法人南</w:t>
      </w:r>
      <w:proofErr w:type="gramStart"/>
      <w:r w:rsidR="00C34096" w:rsidRPr="00C34096">
        <w:rPr>
          <w:rFonts w:hint="eastAsia"/>
          <w:color w:val="000000" w:themeColor="text1"/>
          <w:spacing w:val="-4"/>
          <w:sz w:val="32"/>
          <w:szCs w:val="32"/>
        </w:rPr>
        <w:t>臺</w:t>
      </w:r>
      <w:proofErr w:type="gramEnd"/>
      <w:r w:rsidRPr="00C34096">
        <w:rPr>
          <w:rFonts w:hint="eastAsia"/>
          <w:color w:val="000000" w:themeColor="text1"/>
          <w:spacing w:val="-4"/>
          <w:sz w:val="32"/>
          <w:szCs w:val="32"/>
        </w:rPr>
        <w:t>科技大學資訊工程系</w:t>
      </w:r>
      <w:r w:rsidR="009763DA" w:rsidRPr="00C34096">
        <w:rPr>
          <w:rFonts w:hint="eastAsia"/>
          <w:color w:val="000000" w:themeColor="text1"/>
          <w:spacing w:val="-4"/>
          <w:sz w:val="32"/>
          <w:szCs w:val="32"/>
        </w:rPr>
        <w:t>實務</w:t>
      </w:r>
      <w:r w:rsidRPr="00C34096">
        <w:rPr>
          <w:rFonts w:hint="eastAsia"/>
          <w:color w:val="000000" w:themeColor="text1"/>
          <w:spacing w:val="-4"/>
          <w:sz w:val="32"/>
          <w:szCs w:val="32"/>
        </w:rPr>
        <w:t>專題實施</w:t>
      </w:r>
      <w:r w:rsidR="009763DA" w:rsidRPr="00C34096">
        <w:rPr>
          <w:rFonts w:hint="eastAsia"/>
          <w:color w:val="000000" w:themeColor="text1"/>
          <w:spacing w:val="-4"/>
          <w:sz w:val="32"/>
          <w:szCs w:val="32"/>
        </w:rPr>
        <w:t>要點</w:t>
      </w:r>
    </w:p>
    <w:p w:rsidR="00C34096" w:rsidRPr="00C34096" w:rsidRDefault="00C34096" w:rsidP="00C34096">
      <w:pPr>
        <w:pStyle w:val="Default"/>
        <w:snapToGrid w:val="0"/>
        <w:jc w:val="center"/>
        <w:rPr>
          <w:color w:val="000000" w:themeColor="text1"/>
          <w:spacing w:val="-4"/>
          <w:sz w:val="32"/>
          <w:szCs w:val="32"/>
        </w:rPr>
      </w:pPr>
      <w:r>
        <w:rPr>
          <w:rFonts w:hint="eastAsia"/>
          <w:color w:val="000000" w:themeColor="text1"/>
          <w:spacing w:val="-4"/>
          <w:sz w:val="32"/>
          <w:szCs w:val="32"/>
        </w:rPr>
        <w:t>(適用於106學年度起入學之本系學生)</w:t>
      </w:r>
    </w:p>
    <w:p w:rsidR="009763DA" w:rsidRPr="00C34096" w:rsidRDefault="009763DA" w:rsidP="009763DA">
      <w:pPr>
        <w:pStyle w:val="Default"/>
        <w:snapToGrid w:val="0"/>
        <w:jc w:val="center"/>
        <w:rPr>
          <w:color w:val="000000" w:themeColor="text1"/>
          <w:spacing w:val="-4"/>
          <w:sz w:val="32"/>
          <w:szCs w:val="32"/>
        </w:rPr>
      </w:pPr>
    </w:p>
    <w:p w:rsidR="00D50C39" w:rsidRPr="00C34096" w:rsidRDefault="009763D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94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年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18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</w:t>
      </w:r>
      <w:proofErr w:type="gramStart"/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務</w:t>
      </w:r>
      <w:proofErr w:type="gramEnd"/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會議通過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50C39" w:rsidRPr="00C34096" w:rsidRDefault="009763D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97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年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24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</w:t>
      </w:r>
      <w:proofErr w:type="gramStart"/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務</w:t>
      </w:r>
      <w:proofErr w:type="gramEnd"/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會議修訂通過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50C39" w:rsidRPr="00C34096" w:rsidRDefault="009763D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98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年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</w:t>
      </w:r>
      <w:proofErr w:type="gramStart"/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務</w:t>
      </w:r>
      <w:proofErr w:type="gramEnd"/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會議修訂通過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50C39" w:rsidRPr="00C34096" w:rsidRDefault="009763D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99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年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</w:t>
      </w:r>
      <w:proofErr w:type="gramStart"/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務</w:t>
      </w:r>
      <w:proofErr w:type="gramEnd"/>
      <w:r w:rsidR="00D50C39"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會議修訂通過</w:t>
      </w:r>
      <w:r w:rsidR="00D50C39" w:rsidRPr="00C340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7E336C" w:rsidRPr="00C34096" w:rsidRDefault="007E336C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100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年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6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23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</w:t>
      </w:r>
      <w:proofErr w:type="gramStart"/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務</w:t>
      </w:r>
      <w:proofErr w:type="gramEnd"/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會議修訂通過</w:t>
      </w:r>
    </w:p>
    <w:p w:rsidR="00CC30AA" w:rsidRPr="00C34096" w:rsidRDefault="00CC30A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民國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100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年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8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月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24</w:t>
      </w:r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日系</w:t>
      </w:r>
      <w:proofErr w:type="gramStart"/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務</w:t>
      </w:r>
      <w:proofErr w:type="gramEnd"/>
      <w:r w:rsidRPr="00C34096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會議修訂通過</w:t>
      </w:r>
    </w:p>
    <w:p w:rsidR="00CC30AA" w:rsidRPr="00C34096" w:rsidRDefault="00CC30AA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10</w:t>
      </w:r>
      <w:r w:rsidR="00B304ED" w:rsidRPr="00C34096">
        <w:rPr>
          <w:rFonts w:ascii="Times New Roman" w:hAnsi="Times New Roman" w:cs="Times New Roman" w:hint="eastAsia"/>
          <w:color w:val="auto"/>
          <w:sz w:val="20"/>
          <w:szCs w:val="20"/>
        </w:rPr>
        <w:t>1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="00B304ED" w:rsidRPr="00C34096">
        <w:rPr>
          <w:rFonts w:ascii="Times New Roman" w:hAnsi="Times New Roman" w:cs="Times New Roman" w:hint="eastAsia"/>
          <w:color w:val="auto"/>
          <w:sz w:val="20"/>
          <w:szCs w:val="20"/>
        </w:rPr>
        <w:t>4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日系</w:t>
      </w:r>
      <w:proofErr w:type="gramStart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務</w:t>
      </w:r>
      <w:proofErr w:type="gramEnd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會議修訂通過</w:t>
      </w:r>
    </w:p>
    <w:p w:rsidR="009C5A48" w:rsidRPr="00C34096" w:rsidRDefault="009C5A48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101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11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14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日系</w:t>
      </w:r>
      <w:proofErr w:type="gramStart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務</w:t>
      </w:r>
      <w:proofErr w:type="gramEnd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會議修訂通過</w:t>
      </w:r>
    </w:p>
    <w:p w:rsidR="00BD3767" w:rsidRPr="00C34096" w:rsidRDefault="00BD3767" w:rsidP="009C5A48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103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6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26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日系</w:t>
      </w:r>
      <w:proofErr w:type="gramStart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務</w:t>
      </w:r>
      <w:proofErr w:type="gramEnd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會議修訂通過</w:t>
      </w:r>
    </w:p>
    <w:p w:rsidR="001654D5" w:rsidRPr="00C34096" w:rsidRDefault="001654D5" w:rsidP="001654D5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104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3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4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日系</w:t>
      </w:r>
      <w:proofErr w:type="gramStart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務</w:t>
      </w:r>
      <w:proofErr w:type="gramEnd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會議修訂通過</w:t>
      </w:r>
    </w:p>
    <w:p w:rsidR="00570F30" w:rsidRPr="00C34096" w:rsidRDefault="00570F30" w:rsidP="001654D5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104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11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25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日系</w:t>
      </w:r>
      <w:proofErr w:type="gramStart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務</w:t>
      </w:r>
      <w:proofErr w:type="gramEnd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會議修訂通過</w:t>
      </w:r>
    </w:p>
    <w:p w:rsidR="0071262D" w:rsidRPr="00C34096" w:rsidRDefault="0071262D" w:rsidP="001654D5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105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="002C5E90" w:rsidRPr="00C34096">
        <w:rPr>
          <w:rFonts w:ascii="Times New Roman" w:hAnsi="Times New Roman" w:cs="Times New Roman" w:hint="eastAsia"/>
          <w:color w:val="auto"/>
          <w:sz w:val="20"/>
          <w:szCs w:val="20"/>
        </w:rPr>
        <w:t>6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24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日系</w:t>
      </w:r>
      <w:proofErr w:type="gramStart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務</w:t>
      </w:r>
      <w:proofErr w:type="gramEnd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會議修訂通過</w:t>
      </w:r>
    </w:p>
    <w:p w:rsidR="000C3382" w:rsidRPr="00C34096" w:rsidRDefault="000C3382" w:rsidP="001654D5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106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6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22</w:t>
      </w:r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日系</w:t>
      </w:r>
      <w:proofErr w:type="gramStart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務</w:t>
      </w:r>
      <w:proofErr w:type="gramEnd"/>
      <w:r w:rsidRPr="00C34096">
        <w:rPr>
          <w:rFonts w:ascii="Times New Roman" w:hAnsi="Times New Roman" w:cs="Times New Roman" w:hint="eastAsia"/>
          <w:color w:val="auto"/>
          <w:sz w:val="20"/>
          <w:szCs w:val="20"/>
        </w:rPr>
        <w:t>會議修訂通過</w:t>
      </w:r>
    </w:p>
    <w:p w:rsidR="006A03AD" w:rsidRPr="00C3591C" w:rsidRDefault="006A03AD" w:rsidP="001654D5">
      <w:pPr>
        <w:pStyle w:val="Default"/>
        <w:snapToGrid w:val="0"/>
        <w:ind w:leftChars="2050" w:left="4920"/>
        <w:rPr>
          <w:rFonts w:ascii="Times New Roman" w:hAnsi="Times New Roman" w:cs="Times New Roman"/>
          <w:color w:val="auto"/>
          <w:sz w:val="20"/>
          <w:szCs w:val="20"/>
        </w:rPr>
      </w:pPr>
      <w:r w:rsidRPr="00C3591C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C3591C">
        <w:rPr>
          <w:rFonts w:ascii="Times New Roman" w:hAnsi="Times New Roman" w:cs="Times New Roman" w:hint="eastAsia"/>
          <w:color w:val="auto"/>
          <w:sz w:val="20"/>
          <w:szCs w:val="20"/>
        </w:rPr>
        <w:t>109</w:t>
      </w:r>
      <w:r w:rsidRPr="00C3591C">
        <w:rPr>
          <w:rFonts w:ascii="Times New Roman" w:hAnsi="Times New Roman" w:cs="Times New Roman" w:hint="eastAsia"/>
          <w:color w:val="auto"/>
          <w:sz w:val="20"/>
          <w:szCs w:val="20"/>
        </w:rPr>
        <w:t>年</w:t>
      </w:r>
      <w:r w:rsidRPr="00C3591C">
        <w:rPr>
          <w:rFonts w:ascii="Times New Roman" w:hAnsi="Times New Roman" w:cs="Times New Roman" w:hint="eastAsia"/>
          <w:color w:val="auto"/>
          <w:sz w:val="20"/>
          <w:szCs w:val="20"/>
        </w:rPr>
        <w:t>1</w:t>
      </w:r>
      <w:r w:rsidRPr="00C3591C">
        <w:rPr>
          <w:rFonts w:ascii="Times New Roman" w:hAnsi="Times New Roman" w:cs="Times New Roman" w:hint="eastAsia"/>
          <w:color w:val="auto"/>
          <w:sz w:val="20"/>
          <w:szCs w:val="20"/>
        </w:rPr>
        <w:t>月</w:t>
      </w:r>
      <w:r w:rsidRPr="00C3591C">
        <w:rPr>
          <w:rFonts w:ascii="Times New Roman" w:hAnsi="Times New Roman" w:cs="Times New Roman" w:hint="eastAsia"/>
          <w:color w:val="auto"/>
          <w:sz w:val="20"/>
          <w:szCs w:val="20"/>
        </w:rPr>
        <w:t>10</w:t>
      </w:r>
      <w:r w:rsidRPr="00C3591C">
        <w:rPr>
          <w:rFonts w:ascii="Times New Roman" w:hAnsi="Times New Roman" w:cs="Times New Roman" w:hint="eastAsia"/>
          <w:color w:val="auto"/>
          <w:sz w:val="20"/>
          <w:szCs w:val="20"/>
        </w:rPr>
        <w:t>日系</w:t>
      </w:r>
      <w:proofErr w:type="gramStart"/>
      <w:r w:rsidRPr="00C3591C">
        <w:rPr>
          <w:rFonts w:ascii="Times New Roman" w:hAnsi="Times New Roman" w:cs="Times New Roman" w:hint="eastAsia"/>
          <w:color w:val="auto"/>
          <w:sz w:val="20"/>
          <w:szCs w:val="20"/>
        </w:rPr>
        <w:t>務</w:t>
      </w:r>
      <w:proofErr w:type="gramEnd"/>
      <w:r w:rsidRPr="00C3591C">
        <w:rPr>
          <w:rFonts w:ascii="Times New Roman" w:hAnsi="Times New Roman" w:cs="Times New Roman" w:hint="eastAsia"/>
          <w:color w:val="auto"/>
          <w:sz w:val="20"/>
          <w:szCs w:val="20"/>
        </w:rPr>
        <w:t>會議修訂通過</w:t>
      </w:r>
    </w:p>
    <w:p w:rsidR="007E336C" w:rsidRPr="001654D5" w:rsidRDefault="007E336C" w:rsidP="007E336C">
      <w:pPr>
        <w:pStyle w:val="Default"/>
        <w:snapToGrid w:val="0"/>
        <w:ind w:leftChars="2200" w:left="528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D50C39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</w:p>
    <w:p w:rsidR="00C34096" w:rsidRPr="00EF3B2C" w:rsidRDefault="00C34096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000000" w:themeColor="text1"/>
          <w:sz w:val="22"/>
          <w:szCs w:val="22"/>
        </w:rPr>
      </w:pPr>
    </w:p>
    <w:p w:rsidR="00D50C39" w:rsidRPr="00C34096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t>第一條　為提升學生實作能力，規範本系專題製作相關事項，特制訂本</w:t>
      </w:r>
      <w:r w:rsidR="009763DA" w:rsidRPr="00C34096">
        <w:rPr>
          <w:rFonts w:ascii="Times New Roman" w:hAnsi="標楷體" w:cs="Times New Roman" w:hint="eastAsia"/>
          <w:color w:val="auto"/>
        </w:rPr>
        <w:t>要點</w:t>
      </w:r>
      <w:r w:rsidRPr="00C34096">
        <w:rPr>
          <w:rFonts w:ascii="Times New Roman" w:hAnsi="標楷體" w:cs="Times New Roman" w:hint="eastAsia"/>
          <w:color w:val="auto"/>
        </w:rPr>
        <w:t>。</w:t>
      </w:r>
      <w:r w:rsidRPr="00C34096">
        <w:rPr>
          <w:rFonts w:ascii="Times New Roman" w:hAnsi="標楷體" w:cs="Times New Roman"/>
          <w:color w:val="auto"/>
        </w:rPr>
        <w:t xml:space="preserve"> </w:t>
      </w:r>
    </w:p>
    <w:p w:rsidR="00D50C39" w:rsidRPr="00C34096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</w:rPr>
      </w:pPr>
    </w:p>
    <w:p w:rsidR="00D50C39" w:rsidRPr="00C34096" w:rsidRDefault="00D50C39" w:rsidP="00C34096">
      <w:pPr>
        <w:pStyle w:val="Default"/>
        <w:snapToGrid w:val="0"/>
        <w:ind w:left="980" w:hanging="981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t>第二條　本系專題為兩學期零學分必修課程。開設學期為第三學年下學期與第四學年上學期，每學期之專題成績單獨評分。學生</w:t>
      </w:r>
      <w:proofErr w:type="gramStart"/>
      <w:r w:rsidRPr="00C34096">
        <w:rPr>
          <w:rFonts w:ascii="Times New Roman" w:hAnsi="標楷體" w:cs="Times New Roman" w:hint="eastAsia"/>
          <w:color w:val="auto"/>
        </w:rPr>
        <w:t>需須修滿兩</w:t>
      </w:r>
      <w:proofErr w:type="gramEnd"/>
      <w:r w:rsidRPr="00C34096">
        <w:rPr>
          <w:rFonts w:ascii="Times New Roman" w:hAnsi="標楷體" w:cs="Times New Roman" w:hint="eastAsia"/>
          <w:color w:val="auto"/>
        </w:rPr>
        <w:t>學期之專題並及格，方視為專題通過。</w:t>
      </w:r>
      <w:r w:rsidRPr="00C34096">
        <w:rPr>
          <w:rFonts w:ascii="Times New Roman" w:hAnsi="標楷體" w:cs="Times New Roman"/>
          <w:color w:val="auto"/>
        </w:rPr>
        <w:t xml:space="preserve"> </w:t>
      </w:r>
    </w:p>
    <w:p w:rsidR="00D50C39" w:rsidRPr="00C34096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</w:rPr>
      </w:pPr>
    </w:p>
    <w:p w:rsidR="00D50C39" w:rsidRPr="00C34096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t>第三條　專題成員組成方式：</w:t>
      </w:r>
      <w:r w:rsidRPr="00C34096">
        <w:rPr>
          <w:rFonts w:ascii="Times New Roman" w:hAnsi="標楷體" w:cs="Times New Roman"/>
          <w:color w:val="auto"/>
        </w:rPr>
        <w:t xml:space="preserve"> </w:t>
      </w:r>
    </w:p>
    <w:p w:rsidR="00D50C39" w:rsidRPr="00C34096" w:rsidRDefault="00D50C39" w:rsidP="00C34096">
      <w:pPr>
        <w:pStyle w:val="Default"/>
        <w:snapToGrid w:val="0"/>
        <w:spacing w:beforeLines="50" w:before="180" w:afterLines="50" w:after="180"/>
        <w:ind w:left="1400" w:hanging="1401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t xml:space="preserve">　　　　一、專題</w:t>
      </w:r>
      <w:proofErr w:type="gramStart"/>
      <w:r w:rsidRPr="00C34096">
        <w:rPr>
          <w:rFonts w:ascii="Times New Roman" w:hAnsi="標楷體" w:cs="Times New Roman" w:hint="eastAsia"/>
          <w:color w:val="auto"/>
        </w:rPr>
        <w:t>組別由學生</w:t>
      </w:r>
      <w:proofErr w:type="gramEnd"/>
      <w:r w:rsidRPr="00C34096">
        <w:rPr>
          <w:rFonts w:ascii="Times New Roman" w:hAnsi="標楷體" w:cs="Times New Roman" w:hint="eastAsia"/>
          <w:color w:val="auto"/>
        </w:rPr>
        <w:t>自行分組，每組學生最多</w:t>
      </w:r>
      <w:r w:rsidR="00EF3B2C" w:rsidRPr="00C34096">
        <w:rPr>
          <w:rFonts w:ascii="Times New Roman" w:hAnsi="標楷體" w:cs="Times New Roman" w:hint="eastAsia"/>
          <w:color w:val="auto"/>
        </w:rPr>
        <w:t>三</w:t>
      </w:r>
      <w:r w:rsidRPr="00C34096">
        <w:rPr>
          <w:rFonts w:ascii="Times New Roman" w:hAnsi="標楷體" w:cs="Times New Roman" w:hint="eastAsia"/>
          <w:color w:val="auto"/>
        </w:rPr>
        <w:t>人，由其中一人擔任組長，選定系內專任老師</w:t>
      </w:r>
      <w:proofErr w:type="gramStart"/>
      <w:r w:rsidRPr="00C34096">
        <w:rPr>
          <w:rFonts w:ascii="Times New Roman" w:hAnsi="標楷體" w:cs="Times New Roman" w:hint="eastAsia"/>
          <w:color w:val="auto"/>
        </w:rPr>
        <w:t>一</w:t>
      </w:r>
      <w:proofErr w:type="gramEnd"/>
      <w:r w:rsidRPr="00C34096">
        <w:rPr>
          <w:rFonts w:ascii="Times New Roman" w:hAnsi="標楷體" w:cs="Times New Roman" w:hint="eastAsia"/>
          <w:color w:val="auto"/>
        </w:rPr>
        <w:t>人為指導老師。專題題目可由指導老師決定，亦可由學生提出經指導老師認可。</w:t>
      </w:r>
      <w:r w:rsidRPr="00C34096">
        <w:rPr>
          <w:rFonts w:ascii="Times New Roman" w:hAnsi="標楷體" w:cs="Times New Roman"/>
          <w:color w:val="auto"/>
        </w:rPr>
        <w:t xml:space="preserve"> </w:t>
      </w:r>
    </w:p>
    <w:p w:rsidR="00D50C39" w:rsidRPr="00C34096" w:rsidRDefault="00D50C39" w:rsidP="00C34096">
      <w:pPr>
        <w:pStyle w:val="Default"/>
        <w:snapToGrid w:val="0"/>
        <w:spacing w:beforeLines="50" w:before="180" w:afterLines="50" w:after="180"/>
        <w:ind w:left="1428" w:hanging="1429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t xml:space="preserve">　　　　二、完成選定指導老師後，於三年級</w:t>
      </w:r>
      <w:r w:rsidR="006526DA" w:rsidRPr="00C34096">
        <w:rPr>
          <w:rFonts w:ascii="Times New Roman" w:hAnsi="標楷體" w:cs="Times New Roman" w:hint="eastAsia"/>
          <w:color w:val="auto"/>
        </w:rPr>
        <w:t>下</w:t>
      </w:r>
      <w:r w:rsidRPr="00C34096">
        <w:rPr>
          <w:rFonts w:ascii="Times New Roman" w:hAnsi="標楷體" w:cs="Times New Roman" w:hint="eastAsia"/>
          <w:color w:val="auto"/>
        </w:rPr>
        <w:t>學期開學後第</w:t>
      </w:r>
      <w:r w:rsidR="006526DA" w:rsidRPr="00C34096">
        <w:rPr>
          <w:rFonts w:ascii="Times New Roman" w:hAnsi="標楷體" w:cs="Times New Roman" w:hint="eastAsia"/>
          <w:color w:val="auto"/>
        </w:rPr>
        <w:t>9</w:t>
      </w:r>
      <w:r w:rsidRPr="00C34096">
        <w:rPr>
          <w:rFonts w:ascii="Times New Roman" w:hAnsi="標楷體" w:cs="Times New Roman" w:hint="eastAsia"/>
          <w:color w:val="auto"/>
        </w:rPr>
        <w:t>週內，</w:t>
      </w:r>
      <w:r w:rsidR="00F22BD6" w:rsidRPr="00C34096">
        <w:rPr>
          <w:rFonts w:ascii="Times New Roman" w:hAnsi="標楷體" w:cs="Times New Roman" w:hint="eastAsia"/>
          <w:color w:val="auto"/>
          <w:lang w:eastAsia="zh-HK"/>
        </w:rPr>
        <w:t>每位</w:t>
      </w:r>
      <w:r w:rsidR="00F37FE4" w:rsidRPr="00C34096">
        <w:rPr>
          <w:rFonts w:ascii="Times New Roman" w:hAnsi="標楷體" w:cs="Times New Roman" w:hint="eastAsia"/>
          <w:color w:val="auto"/>
          <w:lang w:eastAsia="zh-HK"/>
        </w:rPr>
        <w:t>學生</w:t>
      </w:r>
      <w:r w:rsidR="00875824" w:rsidRPr="00C34096">
        <w:rPr>
          <w:rFonts w:ascii="Times New Roman" w:hAnsi="標楷體" w:cs="Times New Roman" w:hint="eastAsia"/>
          <w:color w:val="auto"/>
          <w:lang w:eastAsia="zh-HK"/>
        </w:rPr>
        <w:t>需要</w:t>
      </w:r>
      <w:r w:rsidR="00F22BD6" w:rsidRPr="00C34096">
        <w:rPr>
          <w:rFonts w:ascii="Times New Roman" w:hAnsi="標楷體" w:cs="Times New Roman" w:hint="eastAsia"/>
          <w:color w:val="auto"/>
          <w:lang w:eastAsia="zh-HK"/>
        </w:rPr>
        <w:t>個別</w:t>
      </w:r>
      <w:r w:rsidR="000A1765" w:rsidRPr="00C34096">
        <w:rPr>
          <w:rFonts w:ascii="Times New Roman" w:hAnsi="標楷體" w:cs="Times New Roman" w:hint="eastAsia"/>
          <w:color w:val="auto"/>
          <w:lang w:eastAsia="zh-HK"/>
        </w:rPr>
        <w:t>申請</w:t>
      </w:r>
      <w:r w:rsidRPr="00C34096">
        <w:rPr>
          <w:rFonts w:ascii="Times New Roman" w:hAnsi="標楷體" w:cs="Times New Roman" w:hint="eastAsia"/>
          <w:color w:val="auto"/>
        </w:rPr>
        <w:t>「專題指導同意書」，並請指導老師簽核</w:t>
      </w:r>
      <w:bookmarkStart w:id="0" w:name="_GoBack"/>
      <w:bookmarkEnd w:id="0"/>
      <w:r w:rsidRPr="00C34096">
        <w:rPr>
          <w:rFonts w:ascii="Times New Roman" w:hAnsi="標楷體" w:cs="Times New Roman" w:hint="eastAsia"/>
          <w:color w:val="auto"/>
        </w:rPr>
        <w:t>。未</w:t>
      </w:r>
      <w:r w:rsidR="000A1765" w:rsidRPr="00C34096">
        <w:rPr>
          <w:rFonts w:ascii="Times New Roman" w:hAnsi="標楷體" w:cs="Times New Roman" w:hint="eastAsia"/>
          <w:color w:val="auto"/>
          <w:lang w:eastAsia="zh-HK"/>
        </w:rPr>
        <w:t>完成</w:t>
      </w:r>
      <w:r w:rsidRPr="00C34096">
        <w:rPr>
          <w:rFonts w:ascii="Times New Roman" w:hAnsi="標楷體" w:cs="Times New Roman" w:hint="eastAsia"/>
          <w:color w:val="auto"/>
        </w:rPr>
        <w:t>「專題指導同意書」</w:t>
      </w:r>
      <w:r w:rsidR="000A1765" w:rsidRPr="00C34096">
        <w:rPr>
          <w:rFonts w:ascii="Times New Roman" w:hAnsi="標楷體" w:cs="Times New Roman" w:hint="eastAsia"/>
          <w:color w:val="auto"/>
          <w:lang w:eastAsia="zh-HK"/>
        </w:rPr>
        <w:t>申請</w:t>
      </w:r>
      <w:r w:rsidRPr="00C34096">
        <w:rPr>
          <w:rFonts w:ascii="Times New Roman" w:hAnsi="標楷體" w:cs="Times New Roman" w:hint="eastAsia"/>
          <w:color w:val="auto"/>
        </w:rPr>
        <w:t>之學生無當學期之專題成績，請同學自行負責。</w:t>
      </w:r>
    </w:p>
    <w:p w:rsidR="00D50C39" w:rsidRPr="00C34096" w:rsidRDefault="00D50C39" w:rsidP="00C34096">
      <w:pPr>
        <w:pStyle w:val="Default"/>
        <w:snapToGrid w:val="0"/>
        <w:ind w:left="980" w:hanging="981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t>第四條　專題製作需在老師之指導下進行，進行方式與進度由指導老師掌控。學生不得以抄襲，外購或其他不符合學術規範之方式製作專題。若經檢舉，系內將組成小組調查。若查證屬實，將給予該組學生成績不及格，以及校規懲處。</w:t>
      </w:r>
      <w:r w:rsidRPr="00C34096">
        <w:rPr>
          <w:rFonts w:ascii="Times New Roman" w:hAnsi="標楷體" w:cs="Times New Roman"/>
          <w:color w:val="auto"/>
        </w:rPr>
        <w:t xml:space="preserve"> </w:t>
      </w:r>
    </w:p>
    <w:p w:rsidR="00D50C39" w:rsidRPr="00C34096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</w:rPr>
      </w:pPr>
    </w:p>
    <w:p w:rsidR="00D50C39" w:rsidRPr="00C34096" w:rsidRDefault="00D50C39" w:rsidP="00C34096">
      <w:pPr>
        <w:pStyle w:val="Default"/>
        <w:snapToGrid w:val="0"/>
        <w:ind w:left="980" w:hanging="981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t xml:space="preserve">第五條　</w:t>
      </w:r>
      <w:r w:rsidR="00BD3767" w:rsidRPr="00C34096">
        <w:rPr>
          <w:rFonts w:ascii="Times New Roman" w:hAnsi="標楷體" w:cs="Times New Roman" w:hint="eastAsia"/>
          <w:color w:val="auto"/>
        </w:rPr>
        <w:t>所有專題學生皆須參加全國性比賽，並取得</w:t>
      </w:r>
      <w:proofErr w:type="gramStart"/>
      <w:r w:rsidR="00BD3767" w:rsidRPr="00C34096">
        <w:rPr>
          <w:rFonts w:ascii="Times New Roman" w:hAnsi="標楷體" w:cs="Times New Roman" w:hint="eastAsia"/>
          <w:color w:val="auto"/>
        </w:rPr>
        <w:t>至少壹張</w:t>
      </w:r>
      <w:proofErr w:type="gramEnd"/>
      <w:r w:rsidR="0043289B" w:rsidRPr="00C34096">
        <w:rPr>
          <w:rFonts w:ascii="Times New Roman" w:hAnsi="標楷體" w:cs="Times New Roman" w:hint="eastAsia"/>
          <w:color w:val="auto"/>
        </w:rPr>
        <w:t>「</w:t>
      </w:r>
      <w:r w:rsidR="00BD3767" w:rsidRPr="00C34096">
        <w:rPr>
          <w:rFonts w:ascii="Times New Roman" w:hAnsi="標楷體" w:cs="Times New Roman" w:hint="eastAsia"/>
          <w:color w:val="auto"/>
        </w:rPr>
        <w:t>參賽證明</w:t>
      </w:r>
      <w:r w:rsidR="0043289B" w:rsidRPr="00C34096">
        <w:rPr>
          <w:rFonts w:ascii="Times New Roman" w:hAnsi="標楷體" w:cs="Times New Roman" w:hint="eastAsia"/>
          <w:color w:val="auto"/>
        </w:rPr>
        <w:t>」</w:t>
      </w:r>
      <w:r w:rsidR="00BD3767" w:rsidRPr="00C34096">
        <w:rPr>
          <w:rFonts w:ascii="Times New Roman" w:hAnsi="標楷體" w:cs="Times New Roman" w:hint="eastAsia"/>
          <w:color w:val="auto"/>
        </w:rPr>
        <w:t>或</w:t>
      </w:r>
      <w:r w:rsidR="0043289B" w:rsidRPr="00C34096">
        <w:rPr>
          <w:rFonts w:ascii="Times New Roman" w:hAnsi="標楷體" w:cs="Times New Roman" w:hint="eastAsia"/>
          <w:color w:val="auto"/>
        </w:rPr>
        <w:t>「</w:t>
      </w:r>
      <w:r w:rsidR="00BD3767" w:rsidRPr="00C34096">
        <w:rPr>
          <w:rFonts w:ascii="Times New Roman" w:hAnsi="標楷體" w:cs="Times New Roman" w:hint="eastAsia"/>
          <w:color w:val="auto"/>
        </w:rPr>
        <w:t>得獎證明</w:t>
      </w:r>
      <w:r w:rsidR="0043289B" w:rsidRPr="00C34096">
        <w:rPr>
          <w:rFonts w:ascii="Times New Roman" w:hAnsi="標楷體" w:cs="Times New Roman" w:hint="eastAsia"/>
          <w:color w:val="auto"/>
        </w:rPr>
        <w:t>」</w:t>
      </w:r>
      <w:r w:rsidR="00BD3767" w:rsidRPr="00C34096">
        <w:rPr>
          <w:rFonts w:ascii="Times New Roman" w:hAnsi="標楷體" w:cs="Times New Roman" w:hint="eastAsia"/>
          <w:color w:val="auto"/>
        </w:rPr>
        <w:t>，才有資格申請專題評審；</w:t>
      </w:r>
      <w:r w:rsidRPr="00C34096">
        <w:rPr>
          <w:rFonts w:ascii="Times New Roman" w:hAnsi="標楷體" w:cs="Times New Roman" w:hint="eastAsia"/>
          <w:color w:val="auto"/>
        </w:rPr>
        <w:t>成績評定規定：</w:t>
      </w:r>
    </w:p>
    <w:p w:rsidR="00D50C39" w:rsidRPr="00C34096" w:rsidRDefault="00D50C39" w:rsidP="00D40427">
      <w:pPr>
        <w:pStyle w:val="Default"/>
        <w:snapToGrid w:val="0"/>
        <w:spacing w:beforeLines="50" w:before="180" w:afterLines="50" w:after="180"/>
        <w:ind w:left="1320" w:hanging="1321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/>
          <w:color w:val="auto"/>
        </w:rPr>
        <w:t xml:space="preserve">　　　　一、三年級下學期專題成績由指導老師評分。</w:t>
      </w:r>
      <w:r w:rsidRPr="00C34096">
        <w:rPr>
          <w:rFonts w:ascii="Times New Roman" w:hAnsi="標楷體" w:cs="Times New Roman"/>
          <w:color w:val="auto"/>
        </w:rPr>
        <w:t xml:space="preserve"> </w:t>
      </w:r>
    </w:p>
    <w:p w:rsidR="00D50C39" w:rsidRPr="00C34096" w:rsidRDefault="00D50C39" w:rsidP="00C34096">
      <w:pPr>
        <w:pStyle w:val="Default"/>
        <w:snapToGrid w:val="0"/>
        <w:spacing w:beforeLines="50" w:before="180" w:afterLines="50" w:after="180"/>
        <w:ind w:left="1428" w:hanging="1429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t xml:space="preserve">　　　　二、專題口試於四年級上學期舉行</w:t>
      </w:r>
      <w:r w:rsidR="00962497" w:rsidRPr="00C34096">
        <w:rPr>
          <w:rFonts w:ascii="Times New Roman" w:hAnsi="標楷體" w:cs="Times New Roman" w:hint="eastAsia"/>
          <w:color w:val="auto"/>
        </w:rPr>
        <w:t>，</w:t>
      </w:r>
      <w:r w:rsidR="00426A7F" w:rsidRPr="00C34096">
        <w:rPr>
          <w:rFonts w:ascii="Times New Roman" w:hAnsi="標楷體" w:cs="Times New Roman" w:hint="eastAsia"/>
          <w:color w:val="auto"/>
          <w:lang w:eastAsia="zh-HK"/>
        </w:rPr>
        <w:t>由</w:t>
      </w:r>
      <w:r w:rsidR="00DF1019" w:rsidRPr="00C34096">
        <w:rPr>
          <w:rFonts w:ascii="Times New Roman" w:hAnsi="標楷體" w:cs="Times New Roman" w:hint="eastAsia"/>
          <w:color w:val="auto"/>
          <w:lang w:eastAsia="zh-HK"/>
        </w:rPr>
        <w:t>口試</w:t>
      </w:r>
      <w:r w:rsidR="00F50ED6" w:rsidRPr="00C34096">
        <w:rPr>
          <w:rFonts w:ascii="Times New Roman" w:hAnsi="標楷體" w:cs="Times New Roman" w:hint="eastAsia"/>
          <w:color w:val="auto"/>
          <w:lang w:eastAsia="zh-HK"/>
        </w:rPr>
        <w:t>委員提問評分</w:t>
      </w:r>
      <w:r w:rsidR="00FF261F" w:rsidRPr="00C34096">
        <w:rPr>
          <w:rFonts w:ascii="Times New Roman" w:hAnsi="標楷體" w:cs="Times New Roman" w:hint="eastAsia"/>
          <w:color w:val="auto"/>
          <w:lang w:eastAsia="zh-HK"/>
        </w:rPr>
        <w:t>。</w:t>
      </w:r>
      <w:r w:rsidR="00F50ED6" w:rsidRPr="00C34096">
        <w:rPr>
          <w:rFonts w:ascii="Times New Roman" w:hAnsi="標楷體" w:cs="Times New Roman" w:hint="eastAsia"/>
          <w:color w:val="auto"/>
          <w:lang w:eastAsia="zh-HK"/>
        </w:rPr>
        <w:t>成績計算</w:t>
      </w:r>
      <w:r w:rsidRPr="00C34096">
        <w:rPr>
          <w:rFonts w:ascii="Times New Roman" w:hAnsi="標楷體" w:cs="Times New Roman" w:hint="eastAsia"/>
          <w:color w:val="auto"/>
        </w:rPr>
        <w:t>由指導老師</w:t>
      </w:r>
      <w:r w:rsidR="00FF261F" w:rsidRPr="00C34096">
        <w:rPr>
          <w:rFonts w:ascii="Times New Roman" w:hAnsi="標楷體" w:cs="Times New Roman" w:hint="eastAsia"/>
          <w:color w:val="auto"/>
          <w:lang w:eastAsia="zh-HK"/>
        </w:rPr>
        <w:t>基於專題小組各成員的努力程度</w:t>
      </w:r>
      <w:r w:rsidRPr="00C34096">
        <w:rPr>
          <w:rFonts w:ascii="Times New Roman" w:hAnsi="標楷體" w:cs="Times New Roman" w:hint="eastAsia"/>
          <w:color w:val="auto"/>
        </w:rPr>
        <w:t>評定</w:t>
      </w:r>
      <w:r w:rsidR="00FF261F" w:rsidRPr="00C34096">
        <w:rPr>
          <w:rFonts w:ascii="Times New Roman" w:hAnsi="標楷體" w:cs="Times New Roman" w:hint="eastAsia"/>
          <w:color w:val="auto"/>
          <w:lang w:eastAsia="zh-HK"/>
        </w:rPr>
        <w:t>分數</w:t>
      </w:r>
      <w:r w:rsidRPr="00C34096">
        <w:rPr>
          <w:rFonts w:ascii="Times New Roman" w:hAnsi="標楷體" w:cs="Times New Roman" w:hint="eastAsia"/>
          <w:color w:val="auto"/>
        </w:rPr>
        <w:t>。</w:t>
      </w:r>
      <w:r w:rsidRPr="00C34096">
        <w:rPr>
          <w:rFonts w:ascii="Times New Roman" w:hAnsi="標楷體" w:cs="Times New Roman"/>
          <w:color w:val="auto"/>
        </w:rPr>
        <w:t xml:space="preserve"> </w:t>
      </w:r>
    </w:p>
    <w:p w:rsidR="009C5A48" w:rsidRPr="00C34096" w:rsidRDefault="00D50C39" w:rsidP="009C5A48">
      <w:pPr>
        <w:pStyle w:val="Default"/>
        <w:snapToGrid w:val="0"/>
        <w:ind w:left="900" w:hanging="901"/>
        <w:jc w:val="both"/>
        <w:rPr>
          <w:rFonts w:ascii="Times New Roman" w:hAnsi="Times New Roman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lastRenderedPageBreak/>
        <w:t>第六條</w:t>
      </w:r>
      <w:r w:rsidR="009763DA" w:rsidRPr="00C34096">
        <w:rPr>
          <w:rFonts w:ascii="Times New Roman" w:hAnsi="標楷體" w:cs="Times New Roman" w:hint="eastAsia"/>
          <w:color w:val="auto"/>
        </w:rPr>
        <w:t xml:space="preserve">　</w:t>
      </w:r>
      <w:r w:rsidRPr="00C34096">
        <w:rPr>
          <w:rFonts w:ascii="Times New Roman" w:hAnsi="標楷體" w:cs="Times New Roman" w:hint="eastAsia"/>
          <w:color w:val="auto"/>
        </w:rPr>
        <w:t>專題報告繳交：</w:t>
      </w:r>
      <w:r w:rsidRPr="00C34096">
        <w:rPr>
          <w:rFonts w:ascii="Times New Roman" w:hAnsi="標楷體" w:cs="Times New Roman"/>
          <w:color w:val="auto"/>
        </w:rPr>
        <w:t xml:space="preserve"> </w:t>
      </w:r>
    </w:p>
    <w:p w:rsidR="009C5A48" w:rsidRPr="00C34096" w:rsidRDefault="006D4A6A" w:rsidP="00C34096">
      <w:pPr>
        <w:widowControl/>
        <w:shd w:val="clear" w:color="auto" w:fill="FFFFFF"/>
        <w:spacing w:line="240" w:lineRule="atLeast"/>
        <w:ind w:left="894" w:firstLineChars="50" w:firstLine="120"/>
        <w:jc w:val="both"/>
        <w:rPr>
          <w:rFonts w:ascii="標楷體" w:eastAsia="標楷體" w:hAnsi="標楷體" w:cs="Times New Roman"/>
          <w:kern w:val="0"/>
          <w:szCs w:val="24"/>
          <w:shd w:val="clear" w:color="auto" w:fill="FFFFFF"/>
        </w:rPr>
      </w:pPr>
      <w:r w:rsidRPr="00C34096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(1)</w:t>
      </w:r>
      <w:r w:rsidR="009C5A48" w:rsidRPr="00C34096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光碟片(內容須含下列</w:t>
      </w:r>
      <w:r w:rsidR="00001170" w:rsidRPr="00C34096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五</w:t>
      </w:r>
      <w:r w:rsidR="009C5A48" w:rsidRPr="00C34096">
        <w:rPr>
          <w:rFonts w:ascii="標楷體" w:eastAsia="標楷體" w:hAnsi="標楷體" w:cs="Times New Roman" w:hint="eastAsia"/>
          <w:kern w:val="0"/>
          <w:szCs w:val="24"/>
          <w:shd w:val="clear" w:color="auto" w:fill="FFFFFF"/>
        </w:rPr>
        <w:t>種檔案)</w:t>
      </w:r>
      <w:r w:rsidR="009C5A48" w:rsidRPr="00C34096">
        <w:rPr>
          <w:rFonts w:ascii="標楷體" w:eastAsia="標楷體" w:hAnsi="標楷體" w:cs="Times New Roman"/>
          <w:kern w:val="0"/>
          <w:szCs w:val="24"/>
          <w:shd w:val="clear" w:color="auto" w:fill="FFFFFF"/>
        </w:rPr>
        <w:t>：</w:t>
      </w:r>
    </w:p>
    <w:p w:rsidR="009C5A48" w:rsidRPr="00C34096" w:rsidRDefault="009C5A48" w:rsidP="00C34096">
      <w:pPr>
        <w:pStyle w:val="a7"/>
        <w:widowControl/>
        <w:shd w:val="clear" w:color="auto" w:fill="FFFFFF"/>
        <w:spacing w:line="240" w:lineRule="atLeast"/>
        <w:ind w:leftChars="500" w:left="1462" w:hangingChars="109" w:hanging="26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34096">
        <w:rPr>
          <w:rFonts w:ascii="標楷體" w:eastAsia="標楷體" w:hAnsi="標楷體" w:cs="Times New Roman"/>
          <w:kern w:val="0"/>
          <w:szCs w:val="24"/>
        </w:rPr>
        <w:t>※</w:t>
      </w:r>
      <w:r w:rsidRPr="00C34096">
        <w:rPr>
          <w:rFonts w:ascii="Times New Roman" w:eastAsia="標楷體" w:hAnsi="標楷體" w:cs="Times New Roman"/>
          <w:kern w:val="0"/>
          <w:szCs w:val="24"/>
        </w:rPr>
        <w:t>口試簡報</w:t>
      </w:r>
      <w:proofErr w:type="spellStart"/>
      <w:r w:rsidRPr="00C34096">
        <w:rPr>
          <w:rFonts w:ascii="Times New Roman" w:eastAsia="標楷體" w:hAnsi="Times New Roman" w:cs="Times New Roman"/>
          <w:kern w:val="0"/>
          <w:szCs w:val="24"/>
        </w:rPr>
        <w:t>ppt</w:t>
      </w:r>
      <w:proofErr w:type="spellEnd"/>
      <w:r w:rsidRPr="00C34096">
        <w:rPr>
          <w:rFonts w:ascii="Times New Roman" w:eastAsia="標楷體" w:hAnsi="標楷體" w:cs="Times New Roman"/>
          <w:kern w:val="0"/>
          <w:szCs w:val="24"/>
        </w:rPr>
        <w:t>檔。</w:t>
      </w:r>
    </w:p>
    <w:p w:rsidR="009C5A48" w:rsidRPr="00C34096" w:rsidRDefault="009C5A48" w:rsidP="00C34096">
      <w:pPr>
        <w:pStyle w:val="a7"/>
        <w:widowControl/>
        <w:shd w:val="clear" w:color="auto" w:fill="FFFFFF"/>
        <w:spacing w:line="240" w:lineRule="atLeast"/>
        <w:ind w:leftChars="500" w:left="1462" w:hangingChars="109" w:hanging="262"/>
        <w:jc w:val="both"/>
        <w:rPr>
          <w:rFonts w:ascii="Times New Roman" w:eastAsia="標楷體" w:hAnsi="Times New Roman" w:cs="Times New Roman"/>
          <w:szCs w:val="24"/>
        </w:rPr>
      </w:pPr>
      <w:r w:rsidRPr="00C34096">
        <w:rPr>
          <w:rFonts w:ascii="標楷體" w:eastAsia="標楷體" w:hAnsi="標楷體" w:cs="Times New Roman"/>
          <w:kern w:val="0"/>
          <w:szCs w:val="24"/>
        </w:rPr>
        <w:t>※</w:t>
      </w:r>
      <w:r w:rsidRPr="00C34096">
        <w:rPr>
          <w:rFonts w:ascii="Times New Roman" w:eastAsia="標楷體" w:hAnsi="Times New Roman" w:cs="Times New Roman"/>
          <w:kern w:val="0"/>
          <w:szCs w:val="24"/>
        </w:rPr>
        <w:t>專題報告書</w:t>
      </w:r>
      <w:r w:rsidRPr="00C34096">
        <w:rPr>
          <w:rFonts w:ascii="Times New Roman" w:eastAsia="標楷體" w:hAnsi="Times New Roman" w:cs="Times New Roman"/>
          <w:kern w:val="0"/>
          <w:szCs w:val="24"/>
        </w:rPr>
        <w:t>word</w:t>
      </w:r>
      <w:r w:rsidRPr="00C34096">
        <w:rPr>
          <w:rFonts w:ascii="Times New Roman" w:eastAsia="標楷體" w:hAnsi="Times New Roman" w:cs="Times New Roman"/>
          <w:kern w:val="0"/>
          <w:szCs w:val="24"/>
        </w:rPr>
        <w:t>檔：</w:t>
      </w:r>
      <w:r w:rsidRPr="00C34096">
        <w:rPr>
          <w:rFonts w:ascii="Times New Roman" w:eastAsia="標楷體" w:hAnsi="Times New Roman" w:cs="Times New Roman"/>
          <w:szCs w:val="24"/>
        </w:rPr>
        <w:t>格式：中文字型為標楷體，英文字型為</w:t>
      </w:r>
      <w:r w:rsidRPr="00C34096">
        <w:rPr>
          <w:rFonts w:ascii="Times New Roman" w:eastAsia="標楷體" w:hAnsi="Times New Roman" w:cs="Times New Roman"/>
          <w:szCs w:val="24"/>
        </w:rPr>
        <w:t>Times New Roman</w:t>
      </w:r>
      <w:r w:rsidRPr="00C34096">
        <w:rPr>
          <w:rFonts w:ascii="Times New Roman" w:eastAsia="標楷體" w:hAnsi="Times New Roman" w:cs="Times New Roman"/>
          <w:szCs w:val="24"/>
        </w:rPr>
        <w:t>，字體大小</w:t>
      </w:r>
      <w:r w:rsidRPr="00C34096">
        <w:rPr>
          <w:rFonts w:ascii="Times New Roman" w:eastAsia="標楷體" w:hAnsi="Times New Roman" w:cs="Times New Roman"/>
          <w:szCs w:val="24"/>
        </w:rPr>
        <w:t>12</w:t>
      </w:r>
      <w:r w:rsidRPr="00C34096">
        <w:rPr>
          <w:rFonts w:ascii="Times New Roman" w:eastAsia="標楷體" w:hAnsi="Times New Roman" w:cs="Times New Roman"/>
          <w:szCs w:val="24"/>
        </w:rPr>
        <w:t>點。內容：摘要、簡介、系統架構、系統流程圖（或演算法）、各子系統介紹、實驗結果與結論、程式碼、參考文獻。</w:t>
      </w:r>
    </w:p>
    <w:p w:rsidR="009C5A48" w:rsidRPr="00C34096" w:rsidRDefault="009C5A48" w:rsidP="00C34096">
      <w:pPr>
        <w:pStyle w:val="a7"/>
        <w:widowControl/>
        <w:shd w:val="clear" w:color="auto" w:fill="FFFFFF"/>
        <w:spacing w:line="240" w:lineRule="atLeast"/>
        <w:ind w:leftChars="500" w:left="1462" w:hangingChars="109" w:hanging="26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34096">
        <w:rPr>
          <w:rFonts w:ascii="標楷體" w:eastAsia="標楷體" w:hAnsi="標楷體" w:cs="Times New Roman"/>
          <w:kern w:val="0"/>
          <w:szCs w:val="24"/>
        </w:rPr>
        <w:t>※</w:t>
      </w:r>
      <w:r w:rsidRPr="00C34096">
        <w:rPr>
          <w:rFonts w:ascii="Times New Roman" w:eastAsia="標楷體" w:hAnsi="Times New Roman" w:cs="Times New Roman"/>
          <w:kern w:val="0"/>
          <w:szCs w:val="24"/>
        </w:rPr>
        <w:t>DEMO</w:t>
      </w:r>
      <w:r w:rsidRPr="00C34096">
        <w:rPr>
          <w:rFonts w:ascii="Times New Roman" w:eastAsia="標楷體" w:hAnsi="Times New Roman" w:cs="Times New Roman"/>
          <w:kern w:val="0"/>
          <w:szCs w:val="24"/>
        </w:rPr>
        <w:t>影片：時間</w:t>
      </w:r>
      <w:r w:rsidRPr="00C34096">
        <w:rPr>
          <w:rFonts w:ascii="Times New Roman" w:eastAsia="標楷體" w:hAnsi="Times New Roman" w:cs="Times New Roman"/>
          <w:kern w:val="0"/>
          <w:szCs w:val="24"/>
        </w:rPr>
        <w:t>3~5</w:t>
      </w:r>
      <w:r w:rsidRPr="00C34096">
        <w:rPr>
          <w:rFonts w:ascii="Times New Roman" w:eastAsia="標楷體" w:hAnsi="Times New Roman" w:cs="Times New Roman"/>
          <w:kern w:val="0"/>
          <w:szCs w:val="24"/>
        </w:rPr>
        <w:t>分鐘，格式</w:t>
      </w:r>
      <w:r w:rsidRPr="00C34096">
        <w:rPr>
          <w:rFonts w:ascii="Times New Roman" w:eastAsia="標楷體" w:hAnsi="Times New Roman" w:cs="Times New Roman"/>
          <w:kern w:val="0"/>
          <w:szCs w:val="24"/>
        </w:rPr>
        <w:t>*.WMV, *.MP4, *.MPG</w:t>
      </w:r>
      <w:r w:rsidRPr="00C34096">
        <w:rPr>
          <w:rFonts w:ascii="Times New Roman" w:eastAsia="標楷體" w:hAnsi="Times New Roman" w:cs="Times New Roman"/>
          <w:kern w:val="0"/>
          <w:szCs w:val="24"/>
        </w:rPr>
        <w:t>擇</w:t>
      </w:r>
      <w:proofErr w:type="gramStart"/>
      <w:r w:rsidRPr="00C34096">
        <w:rPr>
          <w:rFonts w:ascii="Times New Roman" w:eastAsia="標楷體" w:hAnsi="Times New Roman" w:cs="Times New Roman"/>
          <w:kern w:val="0"/>
          <w:szCs w:val="24"/>
        </w:rPr>
        <w:t>一</w:t>
      </w:r>
      <w:proofErr w:type="gramEnd"/>
      <w:r w:rsidRPr="00C34096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9C5A48" w:rsidRPr="00C34096" w:rsidRDefault="009C5A48" w:rsidP="00C34096">
      <w:pPr>
        <w:pStyle w:val="a7"/>
        <w:widowControl/>
        <w:shd w:val="clear" w:color="auto" w:fill="FFFFFF"/>
        <w:spacing w:line="240" w:lineRule="atLeast"/>
        <w:ind w:leftChars="500" w:left="1462" w:hangingChars="109" w:hanging="26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34096">
        <w:rPr>
          <w:rFonts w:ascii="標楷體" w:eastAsia="標楷體" w:hAnsi="標楷體" w:cs="Times New Roman"/>
          <w:kern w:val="0"/>
          <w:szCs w:val="24"/>
        </w:rPr>
        <w:t>※</w:t>
      </w:r>
      <w:r w:rsidRPr="00C34096">
        <w:rPr>
          <w:rFonts w:ascii="Times New Roman" w:eastAsia="標楷體" w:hAnsi="標楷體" w:cs="Times New Roman"/>
          <w:kern w:val="0"/>
          <w:szCs w:val="24"/>
        </w:rPr>
        <w:t>專題程式碼。</w:t>
      </w:r>
    </w:p>
    <w:p w:rsidR="009C5A48" w:rsidRPr="00C34096" w:rsidRDefault="009C5A48" w:rsidP="009C5A48">
      <w:pPr>
        <w:pStyle w:val="a7"/>
        <w:widowControl/>
        <w:shd w:val="clear" w:color="auto" w:fill="FFFFFF"/>
        <w:spacing w:line="240" w:lineRule="atLeast"/>
        <w:ind w:leftChars="500" w:left="120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34096">
        <w:rPr>
          <w:rFonts w:ascii="標楷體" w:eastAsia="標楷體" w:hAnsi="標楷體" w:cs="Times New Roman"/>
          <w:kern w:val="0"/>
          <w:szCs w:val="24"/>
        </w:rPr>
        <w:t>※</w:t>
      </w:r>
      <w:r w:rsidRPr="00C34096">
        <w:rPr>
          <w:rFonts w:ascii="Times New Roman" w:eastAsia="標楷體" w:hAnsi="標楷體" w:cs="Times New Roman"/>
          <w:kern w:val="0"/>
          <w:szCs w:val="24"/>
        </w:rPr>
        <w:t>全體組員個人履歷。</w:t>
      </w:r>
    </w:p>
    <w:p w:rsidR="00D50C39" w:rsidRPr="00C34096" w:rsidRDefault="009C5A48" w:rsidP="00D40427">
      <w:pPr>
        <w:pStyle w:val="Default"/>
        <w:snapToGrid w:val="0"/>
        <w:spacing w:afterLines="50" w:after="180"/>
        <w:ind w:left="1200"/>
        <w:jc w:val="both"/>
        <w:rPr>
          <w:rFonts w:ascii="Times New Roman" w:hAnsi="標楷體" w:cs="Times New Roman"/>
          <w:color w:val="auto"/>
          <w:u w:val="single"/>
        </w:rPr>
      </w:pPr>
      <w:proofErr w:type="gramStart"/>
      <w:r w:rsidRPr="00C34096">
        <w:rPr>
          <w:rFonts w:ascii="Times New Roman" w:hAnsiTheme="minorEastAsia" w:cs="Times New Roman" w:hint="eastAsia"/>
          <w:color w:val="auto"/>
        </w:rPr>
        <w:t>光碟片須</w:t>
      </w:r>
      <w:r w:rsidRPr="00C34096">
        <w:rPr>
          <w:rFonts w:ascii="Times New Roman" w:hAnsiTheme="minorEastAsia" w:cs="Times New Roman"/>
          <w:color w:val="auto"/>
        </w:rPr>
        <w:t>註明</w:t>
      </w:r>
      <w:proofErr w:type="gramEnd"/>
      <w:r w:rsidRPr="00C34096">
        <w:rPr>
          <w:rFonts w:ascii="Times New Roman" w:hAnsiTheme="minorEastAsia" w:cs="Times New Roman"/>
          <w:color w:val="auto"/>
        </w:rPr>
        <w:t>年月日</w:t>
      </w:r>
      <w:r w:rsidRPr="00C34096">
        <w:rPr>
          <w:rFonts w:asciiTheme="minorEastAsia" w:hAnsiTheme="minorEastAsia" w:cs="Times New Roman"/>
          <w:color w:val="auto"/>
        </w:rPr>
        <w:t>、</w:t>
      </w:r>
      <w:r w:rsidRPr="00C34096">
        <w:rPr>
          <w:rFonts w:ascii="Times New Roman" w:hAnsiTheme="minorEastAsia" w:cs="Times New Roman"/>
          <w:color w:val="auto"/>
        </w:rPr>
        <w:t>專題名稱</w:t>
      </w:r>
      <w:r w:rsidRPr="00C34096">
        <w:rPr>
          <w:rFonts w:asciiTheme="minorEastAsia" w:hAnsiTheme="minorEastAsia" w:cs="Times New Roman"/>
          <w:color w:val="auto"/>
        </w:rPr>
        <w:t>、</w:t>
      </w:r>
      <w:r w:rsidRPr="00C34096">
        <w:rPr>
          <w:rFonts w:ascii="Times New Roman" w:hAnsiTheme="minorEastAsia" w:cs="Times New Roman"/>
          <w:color w:val="auto"/>
        </w:rPr>
        <w:t>組員姓名</w:t>
      </w:r>
      <w:r w:rsidRPr="00C34096">
        <w:rPr>
          <w:rFonts w:asciiTheme="minorEastAsia" w:hAnsiTheme="minorEastAsia" w:cs="Times New Roman"/>
          <w:color w:val="auto"/>
        </w:rPr>
        <w:t>、</w:t>
      </w:r>
      <w:r w:rsidRPr="00C34096">
        <w:rPr>
          <w:rFonts w:ascii="Times New Roman" w:hAnsiTheme="minorEastAsia" w:cs="Times New Roman"/>
          <w:color w:val="auto"/>
        </w:rPr>
        <w:t>指導老師</w:t>
      </w:r>
      <w:r w:rsidRPr="00C34096">
        <w:rPr>
          <w:rFonts w:ascii="Times New Roman" w:hAnsiTheme="minorEastAsia" w:cs="Times New Roman" w:hint="eastAsia"/>
          <w:color w:val="auto"/>
        </w:rPr>
        <w:t>。</w:t>
      </w:r>
    </w:p>
    <w:p w:rsidR="004021EC" w:rsidRPr="00C34096" w:rsidRDefault="00D50C39" w:rsidP="00D50C39">
      <w:pPr>
        <w:pStyle w:val="Default"/>
        <w:snapToGrid w:val="0"/>
        <w:ind w:left="900" w:hanging="901"/>
        <w:jc w:val="both"/>
        <w:rPr>
          <w:rFonts w:ascii="Times New Roman" w:hAnsi="標楷體" w:cs="Times New Roman"/>
          <w:color w:val="auto"/>
        </w:rPr>
      </w:pPr>
      <w:r w:rsidRPr="00C34096">
        <w:rPr>
          <w:rFonts w:ascii="Times New Roman" w:hAnsi="標楷體" w:cs="Times New Roman" w:hint="eastAsia"/>
          <w:color w:val="auto"/>
        </w:rPr>
        <w:t>第七條</w:t>
      </w:r>
      <w:r w:rsidR="009763DA" w:rsidRPr="00C34096">
        <w:rPr>
          <w:rFonts w:ascii="Times New Roman" w:hAnsi="標楷體" w:cs="Times New Roman" w:hint="eastAsia"/>
          <w:color w:val="auto"/>
        </w:rPr>
        <w:t xml:space="preserve">　</w:t>
      </w:r>
      <w:r w:rsidRPr="00C34096">
        <w:rPr>
          <w:rFonts w:ascii="Times New Roman" w:hAnsi="標楷體" w:cs="Times New Roman" w:hint="eastAsia"/>
          <w:color w:val="auto"/>
        </w:rPr>
        <w:t>本</w:t>
      </w:r>
      <w:r w:rsidR="009763DA" w:rsidRPr="00C34096">
        <w:rPr>
          <w:rFonts w:ascii="Times New Roman" w:hAnsi="標楷體" w:cs="Times New Roman" w:hint="eastAsia"/>
          <w:color w:val="auto"/>
        </w:rPr>
        <w:t>要點</w:t>
      </w:r>
      <w:r w:rsidRPr="00C34096">
        <w:rPr>
          <w:rFonts w:ascii="Times New Roman" w:hAnsi="標楷體" w:cs="Times New Roman" w:hint="eastAsia"/>
          <w:color w:val="auto"/>
        </w:rPr>
        <w:t>經系</w:t>
      </w:r>
      <w:proofErr w:type="gramStart"/>
      <w:r w:rsidRPr="00C34096">
        <w:rPr>
          <w:rFonts w:ascii="Times New Roman" w:hAnsi="標楷體" w:cs="Times New Roman" w:hint="eastAsia"/>
          <w:color w:val="auto"/>
        </w:rPr>
        <w:t>務</w:t>
      </w:r>
      <w:proofErr w:type="gramEnd"/>
      <w:r w:rsidRPr="00C34096">
        <w:rPr>
          <w:rFonts w:ascii="Times New Roman" w:hAnsi="標楷體" w:cs="Times New Roman" w:hint="eastAsia"/>
          <w:color w:val="auto"/>
        </w:rPr>
        <w:t>會議通過後實施，修正時亦同。</w:t>
      </w:r>
    </w:p>
    <w:sectPr w:rsidR="004021EC" w:rsidRPr="00C34096" w:rsidSect="00C3409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DDA" w:rsidRDefault="00016DDA" w:rsidP="00F674E8">
      <w:r>
        <w:separator/>
      </w:r>
    </w:p>
  </w:endnote>
  <w:endnote w:type="continuationSeparator" w:id="0">
    <w:p w:rsidR="00016DDA" w:rsidRDefault="00016DDA" w:rsidP="00F6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DDA" w:rsidRDefault="00016DDA" w:rsidP="00F674E8">
      <w:r>
        <w:separator/>
      </w:r>
    </w:p>
  </w:footnote>
  <w:footnote w:type="continuationSeparator" w:id="0">
    <w:p w:rsidR="00016DDA" w:rsidRDefault="00016DDA" w:rsidP="00F67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F91"/>
    <w:multiLevelType w:val="hybridMultilevel"/>
    <w:tmpl w:val="74764686"/>
    <w:lvl w:ilvl="0" w:tplc="8BDE4AEA">
      <w:start w:val="1"/>
      <w:numFmt w:val="decimal"/>
      <w:lvlText w:val="(%1)"/>
      <w:lvlJc w:val="left"/>
      <w:pPr>
        <w:ind w:left="1694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1">
    <w:nsid w:val="56FC440A"/>
    <w:multiLevelType w:val="hybridMultilevel"/>
    <w:tmpl w:val="C076177C"/>
    <w:lvl w:ilvl="0" w:tplc="481E003E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">
    <w:nsid w:val="610B2CCE"/>
    <w:multiLevelType w:val="hybridMultilevel"/>
    <w:tmpl w:val="E2B85084"/>
    <w:lvl w:ilvl="0" w:tplc="47B0BF92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39"/>
    <w:rsid w:val="00001170"/>
    <w:rsid w:val="000165F4"/>
    <w:rsid w:val="00016DDA"/>
    <w:rsid w:val="00060F73"/>
    <w:rsid w:val="00070AD9"/>
    <w:rsid w:val="000A1765"/>
    <w:rsid w:val="000C05C2"/>
    <w:rsid w:val="000C3382"/>
    <w:rsid w:val="00125FE2"/>
    <w:rsid w:val="001654D5"/>
    <w:rsid w:val="001821E6"/>
    <w:rsid w:val="00187040"/>
    <w:rsid w:val="001F0856"/>
    <w:rsid w:val="00247BB2"/>
    <w:rsid w:val="002536A9"/>
    <w:rsid w:val="002C5E90"/>
    <w:rsid w:val="002D2D89"/>
    <w:rsid w:val="00307F04"/>
    <w:rsid w:val="00351050"/>
    <w:rsid w:val="0035380C"/>
    <w:rsid w:val="00362325"/>
    <w:rsid w:val="003639D7"/>
    <w:rsid w:val="004021EC"/>
    <w:rsid w:val="00407CDA"/>
    <w:rsid w:val="00426A7F"/>
    <w:rsid w:val="0043289B"/>
    <w:rsid w:val="004642E5"/>
    <w:rsid w:val="004A1E92"/>
    <w:rsid w:val="004B3CBD"/>
    <w:rsid w:val="004E440A"/>
    <w:rsid w:val="005517C4"/>
    <w:rsid w:val="00564764"/>
    <w:rsid w:val="00570F30"/>
    <w:rsid w:val="005853A1"/>
    <w:rsid w:val="005C6D46"/>
    <w:rsid w:val="005D6CB1"/>
    <w:rsid w:val="00610A90"/>
    <w:rsid w:val="00633D80"/>
    <w:rsid w:val="006526DA"/>
    <w:rsid w:val="00686BA2"/>
    <w:rsid w:val="006A03AD"/>
    <w:rsid w:val="006B49E7"/>
    <w:rsid w:val="006C1119"/>
    <w:rsid w:val="006D4A6A"/>
    <w:rsid w:val="0071262D"/>
    <w:rsid w:val="00733DF3"/>
    <w:rsid w:val="007657BC"/>
    <w:rsid w:val="00766F57"/>
    <w:rsid w:val="007C08DA"/>
    <w:rsid w:val="007C559F"/>
    <w:rsid w:val="007D6240"/>
    <w:rsid w:val="007E336C"/>
    <w:rsid w:val="00817476"/>
    <w:rsid w:val="00867228"/>
    <w:rsid w:val="00875824"/>
    <w:rsid w:val="00881249"/>
    <w:rsid w:val="008B2EC4"/>
    <w:rsid w:val="00931804"/>
    <w:rsid w:val="00931D3D"/>
    <w:rsid w:val="0093730B"/>
    <w:rsid w:val="00942769"/>
    <w:rsid w:val="00962497"/>
    <w:rsid w:val="009763DA"/>
    <w:rsid w:val="009B27C7"/>
    <w:rsid w:val="009C5A48"/>
    <w:rsid w:val="009D6024"/>
    <w:rsid w:val="009F407F"/>
    <w:rsid w:val="00A9442D"/>
    <w:rsid w:val="00B304ED"/>
    <w:rsid w:val="00B33775"/>
    <w:rsid w:val="00B33EA2"/>
    <w:rsid w:val="00B4224B"/>
    <w:rsid w:val="00B661D9"/>
    <w:rsid w:val="00B922E9"/>
    <w:rsid w:val="00BD3767"/>
    <w:rsid w:val="00C05C6C"/>
    <w:rsid w:val="00C34096"/>
    <w:rsid w:val="00C3591C"/>
    <w:rsid w:val="00C84C56"/>
    <w:rsid w:val="00CC30AA"/>
    <w:rsid w:val="00CF540C"/>
    <w:rsid w:val="00D116D0"/>
    <w:rsid w:val="00D40427"/>
    <w:rsid w:val="00D44201"/>
    <w:rsid w:val="00D475E5"/>
    <w:rsid w:val="00D50C39"/>
    <w:rsid w:val="00D524C7"/>
    <w:rsid w:val="00D52F7F"/>
    <w:rsid w:val="00D57BB6"/>
    <w:rsid w:val="00D84B85"/>
    <w:rsid w:val="00DB59FA"/>
    <w:rsid w:val="00DC5A7D"/>
    <w:rsid w:val="00DF1019"/>
    <w:rsid w:val="00E04914"/>
    <w:rsid w:val="00E375B6"/>
    <w:rsid w:val="00E431E5"/>
    <w:rsid w:val="00E4637E"/>
    <w:rsid w:val="00E725B3"/>
    <w:rsid w:val="00E7412B"/>
    <w:rsid w:val="00ED0163"/>
    <w:rsid w:val="00ED0FD5"/>
    <w:rsid w:val="00EF3B2C"/>
    <w:rsid w:val="00F209C5"/>
    <w:rsid w:val="00F22BD6"/>
    <w:rsid w:val="00F32FBA"/>
    <w:rsid w:val="00F37D07"/>
    <w:rsid w:val="00F37FE4"/>
    <w:rsid w:val="00F50ED6"/>
    <w:rsid w:val="00F674E8"/>
    <w:rsid w:val="00FF261F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C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6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4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4E8"/>
    <w:rPr>
      <w:sz w:val="20"/>
      <w:szCs w:val="20"/>
    </w:rPr>
  </w:style>
  <w:style w:type="character" w:customStyle="1" w:styleId="apple-converted-space">
    <w:name w:val="apple-converted-space"/>
    <w:basedOn w:val="a0"/>
    <w:rsid w:val="009C5A48"/>
  </w:style>
  <w:style w:type="paragraph" w:styleId="a7">
    <w:name w:val="List Paragraph"/>
    <w:basedOn w:val="a"/>
    <w:uiPriority w:val="34"/>
    <w:qFormat/>
    <w:rsid w:val="009C5A4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33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37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C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6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74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7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74E8"/>
    <w:rPr>
      <w:sz w:val="20"/>
      <w:szCs w:val="20"/>
    </w:rPr>
  </w:style>
  <w:style w:type="character" w:customStyle="1" w:styleId="apple-converted-space">
    <w:name w:val="apple-converted-space"/>
    <w:basedOn w:val="a0"/>
    <w:rsid w:val="009C5A48"/>
  </w:style>
  <w:style w:type="paragraph" w:styleId="a7">
    <w:name w:val="List Paragraph"/>
    <w:basedOn w:val="a"/>
    <w:uiPriority w:val="34"/>
    <w:qFormat/>
    <w:rsid w:val="009C5A4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33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3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ridesu</dc:creator>
  <cp:lastModifiedBy>owner</cp:lastModifiedBy>
  <cp:revision>4</cp:revision>
  <cp:lastPrinted>2016-05-23T06:36:00Z</cp:lastPrinted>
  <dcterms:created xsi:type="dcterms:W3CDTF">2020-02-14T01:22:00Z</dcterms:created>
  <dcterms:modified xsi:type="dcterms:W3CDTF">2020-02-14T01:34:00Z</dcterms:modified>
</cp:coreProperties>
</file>