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9C5741" w:rsidRDefault="004339CA">
      <w:pPr>
        <w:pStyle w:val="a3"/>
        <w:kinsoku w:val="0"/>
        <w:overflowPunct w:val="0"/>
        <w:spacing w:before="0" w:line="414" w:lineRule="exact"/>
        <w:ind w:left="1692"/>
        <w:rPr>
          <w:rFonts w:ascii="Times New Roman" w:eastAsia="標楷體" w:cs="Times New Roman"/>
          <w:sz w:val="32"/>
          <w:szCs w:val="32"/>
        </w:rPr>
      </w:pPr>
      <w:r w:rsidRPr="009C5741">
        <w:rPr>
          <w:rFonts w:ascii="Times New Roman" w:eastAsia="標楷體" w:cs="Times New Roman"/>
          <w:b/>
          <w:bCs/>
          <w:spacing w:val="4"/>
          <w:sz w:val="32"/>
          <w:szCs w:val="32"/>
        </w:rPr>
        <w:t>南臺科技大學工學院教師評審委員會設置辦法</w:t>
      </w:r>
    </w:p>
    <w:p w:rsidR="00000000" w:rsidRPr="009C5741" w:rsidRDefault="004339CA">
      <w:pPr>
        <w:pStyle w:val="a3"/>
        <w:kinsoku w:val="0"/>
        <w:overflowPunct w:val="0"/>
        <w:spacing w:before="148" w:line="263"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91</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6</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26</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1"/>
          <w:sz w:val="20"/>
          <w:szCs w:val="20"/>
        </w:rPr>
        <w:t xml:space="preserve"> </w:t>
      </w:r>
      <w:r w:rsidRPr="009C5741">
        <w:rPr>
          <w:rFonts w:ascii="Times New Roman" w:eastAsia="標楷體" w:cs="Times New Roman"/>
          <w:sz w:val="20"/>
          <w:szCs w:val="20"/>
        </w:rPr>
        <w:t>院務會議修訂通過</w:t>
      </w:r>
    </w:p>
    <w:p w:rsidR="00000000" w:rsidRPr="009C5741" w:rsidRDefault="004339CA">
      <w:pPr>
        <w:pStyle w:val="a3"/>
        <w:kinsoku w:val="0"/>
        <w:overflowPunct w:val="0"/>
        <w:spacing w:before="0" w:line="260" w:lineRule="exact"/>
        <w:ind w:left="6142" w:right="2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92</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1</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8</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0"/>
          <w:sz w:val="20"/>
          <w:szCs w:val="20"/>
        </w:rPr>
        <w:t xml:space="preserve"> </w:t>
      </w:r>
      <w:r w:rsidRPr="009C5741">
        <w:rPr>
          <w:rFonts w:ascii="Times New Roman" w:eastAsia="標楷體" w:cs="Times New Roman"/>
          <w:sz w:val="20"/>
          <w:szCs w:val="20"/>
        </w:rPr>
        <w:t>校教評會議核備通過</w:t>
      </w:r>
    </w:p>
    <w:p w:rsidR="00000000" w:rsidRPr="009C5741" w:rsidRDefault="004339CA">
      <w:pPr>
        <w:pStyle w:val="a3"/>
        <w:kinsoku w:val="0"/>
        <w:overflowPunct w:val="0"/>
        <w:spacing w:before="0" w:line="260"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94</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6</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20</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1"/>
          <w:sz w:val="20"/>
          <w:szCs w:val="20"/>
        </w:rPr>
        <w:t xml:space="preserve"> </w:t>
      </w:r>
      <w:r w:rsidRPr="009C5741">
        <w:rPr>
          <w:rFonts w:ascii="Times New Roman" w:eastAsia="標楷體" w:cs="Times New Roman"/>
          <w:sz w:val="20"/>
          <w:szCs w:val="20"/>
        </w:rPr>
        <w:t>院務會議修訂通過</w:t>
      </w:r>
    </w:p>
    <w:p w:rsidR="00000000" w:rsidRPr="009C5741" w:rsidRDefault="004339CA">
      <w:pPr>
        <w:pStyle w:val="a3"/>
        <w:kinsoku w:val="0"/>
        <w:overflowPunct w:val="0"/>
        <w:spacing w:before="0" w:line="260" w:lineRule="exact"/>
        <w:ind w:left="5951" w:right="141"/>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94</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6</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22</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0"/>
          <w:sz w:val="20"/>
          <w:szCs w:val="20"/>
        </w:rPr>
        <w:t xml:space="preserve"> </w:t>
      </w:r>
      <w:r w:rsidRPr="009C5741">
        <w:rPr>
          <w:rFonts w:ascii="Times New Roman" w:eastAsia="標楷體" w:cs="Times New Roman"/>
          <w:sz w:val="20"/>
          <w:szCs w:val="20"/>
        </w:rPr>
        <w:t>校教評會議核備通過</w:t>
      </w:r>
    </w:p>
    <w:p w:rsidR="00000000" w:rsidRPr="009C5741" w:rsidRDefault="004339CA">
      <w:pPr>
        <w:pStyle w:val="a3"/>
        <w:kinsoku w:val="0"/>
        <w:overflowPunct w:val="0"/>
        <w:spacing w:before="0" w:line="259"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97</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3</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19</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1"/>
          <w:sz w:val="20"/>
          <w:szCs w:val="20"/>
        </w:rPr>
        <w:t xml:space="preserve"> </w:t>
      </w:r>
      <w:r w:rsidRPr="009C5741">
        <w:rPr>
          <w:rFonts w:ascii="Times New Roman" w:eastAsia="標楷體" w:cs="Times New Roman"/>
          <w:sz w:val="20"/>
          <w:szCs w:val="20"/>
        </w:rPr>
        <w:t>院務會議修訂通過</w:t>
      </w:r>
    </w:p>
    <w:p w:rsidR="00000000" w:rsidRPr="009C5741" w:rsidRDefault="004339CA">
      <w:pPr>
        <w:pStyle w:val="a3"/>
        <w:kinsoku w:val="0"/>
        <w:overflowPunct w:val="0"/>
        <w:spacing w:before="0" w:line="260" w:lineRule="exact"/>
        <w:ind w:left="5951" w:right="141"/>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97</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3</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26</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0"/>
          <w:sz w:val="20"/>
          <w:szCs w:val="20"/>
        </w:rPr>
        <w:t xml:space="preserve"> </w:t>
      </w:r>
      <w:r w:rsidRPr="009C5741">
        <w:rPr>
          <w:rFonts w:ascii="Times New Roman" w:eastAsia="標楷體" w:cs="Times New Roman"/>
          <w:sz w:val="20"/>
          <w:szCs w:val="20"/>
        </w:rPr>
        <w:t>校教評會議核備通過</w:t>
      </w:r>
    </w:p>
    <w:p w:rsidR="00000000" w:rsidRPr="009C5741" w:rsidRDefault="004339CA">
      <w:pPr>
        <w:pStyle w:val="a3"/>
        <w:kinsoku w:val="0"/>
        <w:overflowPunct w:val="0"/>
        <w:spacing w:before="0" w:line="260" w:lineRule="exact"/>
        <w:ind w:left="5951" w:right="141"/>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97</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7</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23</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0"/>
          <w:sz w:val="20"/>
          <w:szCs w:val="20"/>
        </w:rPr>
        <w:t xml:space="preserve"> </w:t>
      </w:r>
      <w:r w:rsidRPr="009C5741">
        <w:rPr>
          <w:rFonts w:ascii="Times New Roman" w:eastAsia="標楷體" w:cs="Times New Roman"/>
          <w:sz w:val="20"/>
          <w:szCs w:val="20"/>
        </w:rPr>
        <w:t>校教評會議核備通過</w:t>
      </w:r>
    </w:p>
    <w:p w:rsidR="00000000" w:rsidRPr="009C5741" w:rsidRDefault="004339CA">
      <w:pPr>
        <w:pStyle w:val="a3"/>
        <w:kinsoku w:val="0"/>
        <w:overflowPunct w:val="0"/>
        <w:spacing w:before="0" w:line="260" w:lineRule="exact"/>
        <w:ind w:left="6142" w:right="2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98</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10</w:t>
      </w:r>
      <w:r w:rsidRPr="009C5741">
        <w:rPr>
          <w:rFonts w:ascii="Times New Roman" w:eastAsia="標楷體" w:cs="Times New Roman"/>
          <w:spacing w:val="-5"/>
          <w:sz w:val="20"/>
          <w:szCs w:val="20"/>
        </w:rPr>
        <w:t xml:space="preserve"> </w:t>
      </w:r>
      <w:bookmarkStart w:id="0" w:name="_GoBack"/>
      <w:bookmarkEnd w:id="0"/>
      <w:r w:rsidRPr="009C5741">
        <w:rPr>
          <w:rFonts w:ascii="Times New Roman" w:eastAsia="標楷體" w:cs="Times New Roman"/>
          <w:sz w:val="20"/>
          <w:szCs w:val="20"/>
        </w:rPr>
        <w:t>月</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08</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1"/>
          <w:sz w:val="20"/>
          <w:szCs w:val="20"/>
        </w:rPr>
        <w:t xml:space="preserve"> </w:t>
      </w:r>
      <w:r w:rsidRPr="009C5741">
        <w:rPr>
          <w:rFonts w:ascii="Times New Roman" w:eastAsia="標楷體" w:cs="Times New Roman"/>
          <w:sz w:val="20"/>
          <w:szCs w:val="20"/>
        </w:rPr>
        <w:t>院務</w:t>
      </w:r>
      <w:r w:rsidRPr="009C5741">
        <w:rPr>
          <w:rFonts w:ascii="Times New Roman" w:eastAsia="標楷體" w:cs="Times New Roman"/>
          <w:sz w:val="20"/>
          <w:szCs w:val="20"/>
        </w:rPr>
        <w:t>會議修訂通過</w:t>
      </w:r>
    </w:p>
    <w:p w:rsidR="00000000" w:rsidRPr="009C5741" w:rsidRDefault="004339CA">
      <w:pPr>
        <w:pStyle w:val="a3"/>
        <w:kinsoku w:val="0"/>
        <w:overflowPunct w:val="0"/>
        <w:spacing w:before="0" w:line="260" w:lineRule="exact"/>
        <w:ind w:left="5846" w:right="136"/>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98</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12</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5"/>
          <w:sz w:val="20"/>
          <w:szCs w:val="20"/>
        </w:rPr>
        <w:t xml:space="preserve"> </w:t>
      </w:r>
      <w:r w:rsidRPr="009C5741">
        <w:rPr>
          <w:rFonts w:ascii="Times New Roman" w:eastAsia="標楷體" w:cs="Times New Roman"/>
          <w:spacing w:val="-1"/>
          <w:sz w:val="20"/>
          <w:szCs w:val="20"/>
        </w:rPr>
        <w:t>16</w:t>
      </w:r>
      <w:r w:rsidRPr="009C5741">
        <w:rPr>
          <w:rFonts w:ascii="Times New Roman" w:eastAsia="標楷體" w:cs="Times New Roman"/>
          <w:spacing w:val="-2"/>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0"/>
          <w:sz w:val="20"/>
          <w:szCs w:val="20"/>
        </w:rPr>
        <w:t xml:space="preserve"> </w:t>
      </w:r>
      <w:r w:rsidRPr="009C5741">
        <w:rPr>
          <w:rFonts w:ascii="Times New Roman" w:eastAsia="標楷體" w:cs="Times New Roman"/>
          <w:sz w:val="20"/>
          <w:szCs w:val="20"/>
        </w:rPr>
        <w:t>院教評會議修訂通過</w:t>
      </w:r>
    </w:p>
    <w:p w:rsidR="00000000" w:rsidRPr="009C5741" w:rsidRDefault="004339CA">
      <w:pPr>
        <w:pStyle w:val="a3"/>
        <w:kinsoku w:val="0"/>
        <w:overflowPunct w:val="0"/>
        <w:spacing w:before="0" w:line="259"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99</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3</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17</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1"/>
          <w:sz w:val="20"/>
          <w:szCs w:val="20"/>
        </w:rPr>
        <w:t xml:space="preserve"> </w:t>
      </w:r>
      <w:r w:rsidRPr="009C5741">
        <w:rPr>
          <w:rFonts w:ascii="Times New Roman" w:eastAsia="標楷體" w:cs="Times New Roman"/>
          <w:sz w:val="20"/>
          <w:szCs w:val="20"/>
        </w:rPr>
        <w:t>院務會議修訂通過</w:t>
      </w:r>
    </w:p>
    <w:p w:rsidR="00000000" w:rsidRPr="009C5741" w:rsidRDefault="004339CA">
      <w:pPr>
        <w:pStyle w:val="a3"/>
        <w:kinsoku w:val="0"/>
        <w:overflowPunct w:val="0"/>
        <w:spacing w:before="0" w:line="260"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99</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5</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05</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1"/>
          <w:sz w:val="20"/>
          <w:szCs w:val="20"/>
        </w:rPr>
        <w:t xml:space="preserve"> </w:t>
      </w:r>
      <w:r w:rsidRPr="009C5741">
        <w:rPr>
          <w:rFonts w:ascii="Times New Roman" w:eastAsia="標楷體" w:cs="Times New Roman"/>
          <w:sz w:val="20"/>
          <w:szCs w:val="20"/>
        </w:rPr>
        <w:t>院教評會修訂通過</w:t>
      </w:r>
    </w:p>
    <w:p w:rsidR="00000000" w:rsidRPr="009C5741" w:rsidRDefault="004339CA">
      <w:pPr>
        <w:pStyle w:val="a3"/>
        <w:kinsoku w:val="0"/>
        <w:overflowPunct w:val="0"/>
        <w:spacing w:before="0" w:line="260"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99</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29</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1"/>
          <w:sz w:val="20"/>
          <w:szCs w:val="20"/>
        </w:rPr>
        <w:t xml:space="preserve"> </w:t>
      </w:r>
      <w:r w:rsidRPr="009C5741">
        <w:rPr>
          <w:rFonts w:ascii="Times New Roman" w:eastAsia="標楷體" w:cs="Times New Roman"/>
          <w:sz w:val="20"/>
          <w:szCs w:val="20"/>
        </w:rPr>
        <w:t>院教評會修訂通過</w:t>
      </w:r>
    </w:p>
    <w:p w:rsidR="00000000" w:rsidRPr="009C5741" w:rsidRDefault="004339CA">
      <w:pPr>
        <w:pStyle w:val="a3"/>
        <w:kinsoku w:val="0"/>
        <w:overflowPunct w:val="0"/>
        <w:spacing w:before="0" w:line="261" w:lineRule="exact"/>
        <w:ind w:left="6142" w:right="2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99</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10</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13</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1"/>
          <w:sz w:val="20"/>
          <w:szCs w:val="20"/>
        </w:rPr>
        <w:t xml:space="preserve"> </w:t>
      </w:r>
      <w:r w:rsidRPr="009C5741">
        <w:rPr>
          <w:rFonts w:ascii="Times New Roman" w:eastAsia="標楷體" w:cs="Times New Roman"/>
          <w:sz w:val="20"/>
          <w:szCs w:val="20"/>
        </w:rPr>
        <w:t>院務會議修訂通過</w:t>
      </w:r>
    </w:p>
    <w:p w:rsidR="00000000" w:rsidRPr="009C5741" w:rsidRDefault="004339CA">
      <w:pPr>
        <w:pStyle w:val="a3"/>
        <w:kinsoku w:val="0"/>
        <w:overflowPunct w:val="0"/>
        <w:spacing w:before="0" w:line="261" w:lineRule="exact"/>
        <w:ind w:left="5951" w:right="141"/>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99</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3"/>
          <w:sz w:val="20"/>
          <w:szCs w:val="20"/>
        </w:rPr>
        <w:t xml:space="preserve"> </w:t>
      </w:r>
      <w:r w:rsidRPr="009C5741">
        <w:rPr>
          <w:rFonts w:ascii="Times New Roman" w:eastAsia="標楷體" w:cs="Times New Roman"/>
          <w:spacing w:val="-1"/>
          <w:sz w:val="20"/>
          <w:szCs w:val="20"/>
        </w:rPr>
        <w:t>10</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 xml:space="preserve">13 </w:t>
      </w:r>
      <w:r w:rsidRPr="009C5741">
        <w:rPr>
          <w:rFonts w:ascii="Times New Roman" w:eastAsia="標楷體" w:cs="Times New Roman"/>
          <w:sz w:val="20"/>
          <w:szCs w:val="20"/>
        </w:rPr>
        <w:t>日</w:t>
      </w:r>
      <w:r w:rsidRPr="009C5741">
        <w:rPr>
          <w:rFonts w:ascii="Times New Roman" w:eastAsia="標楷體" w:cs="Times New Roman"/>
          <w:sz w:val="20"/>
          <w:szCs w:val="20"/>
        </w:rPr>
        <w:t xml:space="preserve">  </w:t>
      </w:r>
      <w:r w:rsidRPr="009C5741">
        <w:rPr>
          <w:rFonts w:ascii="Times New Roman" w:eastAsia="標楷體" w:cs="Times New Roman"/>
          <w:spacing w:val="31"/>
          <w:sz w:val="20"/>
          <w:szCs w:val="20"/>
        </w:rPr>
        <w:t xml:space="preserve"> </w:t>
      </w:r>
      <w:r w:rsidRPr="009C5741">
        <w:rPr>
          <w:rFonts w:ascii="Times New Roman" w:eastAsia="標楷體" w:cs="Times New Roman"/>
          <w:sz w:val="20"/>
          <w:szCs w:val="20"/>
        </w:rPr>
        <w:t>校教評會修訂通過</w:t>
      </w:r>
    </w:p>
    <w:p w:rsidR="00000000" w:rsidRPr="009C5741" w:rsidRDefault="004339CA">
      <w:pPr>
        <w:pStyle w:val="a3"/>
        <w:kinsoku w:val="0"/>
        <w:overflowPunct w:val="0"/>
        <w:spacing w:before="0" w:line="259" w:lineRule="exact"/>
        <w:ind w:left="5842" w:right="2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7"/>
          <w:sz w:val="20"/>
          <w:szCs w:val="20"/>
        </w:rPr>
        <w:t xml:space="preserve"> </w:t>
      </w:r>
      <w:r w:rsidRPr="009C5741">
        <w:rPr>
          <w:rFonts w:ascii="Times New Roman" w:eastAsia="標楷體" w:cs="Times New Roman"/>
          <w:spacing w:val="-1"/>
          <w:sz w:val="20"/>
          <w:szCs w:val="20"/>
        </w:rPr>
        <w:t>100</w:t>
      </w:r>
      <w:r w:rsidRPr="009C5741">
        <w:rPr>
          <w:rFonts w:ascii="Times New Roman" w:eastAsia="標楷體" w:cs="Times New Roman"/>
          <w:spacing w:val="-3"/>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09</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21</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日</w:t>
      </w:r>
      <w:r w:rsidRPr="009C5741">
        <w:rPr>
          <w:rFonts w:ascii="Times New Roman" w:eastAsia="標楷體" w:cs="Times New Roman"/>
          <w:spacing w:val="40"/>
          <w:sz w:val="20"/>
          <w:szCs w:val="20"/>
        </w:rPr>
        <w:t xml:space="preserve"> </w:t>
      </w:r>
      <w:r w:rsidRPr="009C5741">
        <w:rPr>
          <w:rFonts w:ascii="Times New Roman" w:eastAsia="標楷體" w:cs="Times New Roman"/>
          <w:sz w:val="20"/>
          <w:szCs w:val="20"/>
        </w:rPr>
        <w:t>院教評會議修訂通過</w:t>
      </w:r>
    </w:p>
    <w:p w:rsidR="00000000" w:rsidRPr="009C5741" w:rsidRDefault="004339CA">
      <w:pPr>
        <w:pStyle w:val="a3"/>
        <w:kinsoku w:val="0"/>
        <w:overflowPunct w:val="0"/>
        <w:spacing w:before="0" w:line="260"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8"/>
          <w:sz w:val="20"/>
          <w:szCs w:val="20"/>
        </w:rPr>
        <w:t xml:space="preserve"> </w:t>
      </w:r>
      <w:r w:rsidRPr="009C5741">
        <w:rPr>
          <w:rFonts w:ascii="Times New Roman" w:eastAsia="標楷體" w:cs="Times New Roman"/>
          <w:spacing w:val="-1"/>
          <w:sz w:val="20"/>
          <w:szCs w:val="20"/>
        </w:rPr>
        <w:t>100</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9</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28</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日院務會議修訂通過</w:t>
      </w:r>
    </w:p>
    <w:p w:rsidR="00000000" w:rsidRPr="009C5741" w:rsidRDefault="004339CA">
      <w:pPr>
        <w:pStyle w:val="a3"/>
        <w:kinsoku w:val="0"/>
        <w:overflowPunct w:val="0"/>
        <w:spacing w:before="0" w:line="260"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8"/>
          <w:sz w:val="20"/>
          <w:szCs w:val="20"/>
        </w:rPr>
        <w:t xml:space="preserve"> </w:t>
      </w:r>
      <w:r w:rsidRPr="009C5741">
        <w:rPr>
          <w:rFonts w:ascii="Times New Roman" w:eastAsia="標楷體" w:cs="Times New Roman"/>
          <w:spacing w:val="-1"/>
          <w:sz w:val="20"/>
          <w:szCs w:val="20"/>
        </w:rPr>
        <w:t>102</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6</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28</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日院務會議修訂通過</w:t>
      </w:r>
    </w:p>
    <w:p w:rsidR="00000000" w:rsidRPr="009C5741" w:rsidRDefault="004339CA">
      <w:pPr>
        <w:pStyle w:val="a3"/>
        <w:kinsoku w:val="0"/>
        <w:overflowPunct w:val="0"/>
        <w:spacing w:before="0" w:line="260" w:lineRule="exact"/>
        <w:ind w:left="6142" w:right="2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8"/>
          <w:sz w:val="20"/>
          <w:szCs w:val="20"/>
        </w:rPr>
        <w:t xml:space="preserve"> </w:t>
      </w:r>
      <w:r w:rsidRPr="009C5741">
        <w:rPr>
          <w:rFonts w:ascii="Times New Roman" w:eastAsia="標楷體" w:cs="Times New Roman"/>
          <w:spacing w:val="-1"/>
          <w:sz w:val="20"/>
          <w:szCs w:val="20"/>
        </w:rPr>
        <w:t>102</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12</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5"/>
          <w:sz w:val="20"/>
          <w:szCs w:val="20"/>
        </w:rPr>
        <w:t xml:space="preserve"> </w:t>
      </w:r>
      <w:r w:rsidRPr="009C5741">
        <w:rPr>
          <w:rFonts w:ascii="Times New Roman" w:eastAsia="標楷體" w:cs="Times New Roman"/>
          <w:spacing w:val="-1"/>
          <w:sz w:val="20"/>
          <w:szCs w:val="20"/>
        </w:rPr>
        <w:t>27</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日院教評會修訂通過</w:t>
      </w:r>
    </w:p>
    <w:p w:rsidR="00000000" w:rsidRPr="009C5741" w:rsidRDefault="004339CA">
      <w:pPr>
        <w:pStyle w:val="a3"/>
        <w:kinsoku w:val="0"/>
        <w:overflowPunct w:val="0"/>
        <w:spacing w:before="0" w:line="262" w:lineRule="exact"/>
        <w:ind w:left="6143" w:right="133"/>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8"/>
          <w:sz w:val="20"/>
          <w:szCs w:val="20"/>
        </w:rPr>
        <w:t xml:space="preserve"> </w:t>
      </w:r>
      <w:r w:rsidRPr="009C5741">
        <w:rPr>
          <w:rFonts w:ascii="Times New Roman" w:eastAsia="標楷體" w:cs="Times New Roman"/>
          <w:spacing w:val="-1"/>
          <w:sz w:val="20"/>
          <w:szCs w:val="20"/>
        </w:rPr>
        <w:t>103</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3</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4"/>
          <w:sz w:val="20"/>
          <w:szCs w:val="20"/>
        </w:rPr>
        <w:t xml:space="preserve"> </w:t>
      </w:r>
      <w:r w:rsidRPr="009C5741">
        <w:rPr>
          <w:rFonts w:ascii="Times New Roman" w:eastAsia="標楷體" w:cs="Times New Roman"/>
          <w:spacing w:val="-1"/>
          <w:sz w:val="20"/>
          <w:szCs w:val="20"/>
        </w:rPr>
        <w:t>19</w:t>
      </w:r>
      <w:r w:rsidRPr="009C5741">
        <w:rPr>
          <w:rFonts w:ascii="Times New Roman" w:eastAsia="標楷體" w:cs="Times New Roman"/>
          <w:spacing w:val="-4"/>
          <w:sz w:val="20"/>
          <w:szCs w:val="20"/>
        </w:rPr>
        <w:t xml:space="preserve"> </w:t>
      </w:r>
      <w:r w:rsidRPr="009C5741">
        <w:rPr>
          <w:rFonts w:ascii="Times New Roman" w:eastAsia="標楷體" w:cs="Times New Roman"/>
          <w:sz w:val="20"/>
          <w:szCs w:val="20"/>
        </w:rPr>
        <w:t>日院務會議修訂通過</w:t>
      </w:r>
    </w:p>
    <w:p w:rsidR="00000000" w:rsidRPr="009C5741" w:rsidRDefault="004339CA">
      <w:pPr>
        <w:pStyle w:val="a3"/>
        <w:kinsoku w:val="0"/>
        <w:overflowPunct w:val="0"/>
        <w:spacing w:before="0" w:line="251" w:lineRule="exact"/>
        <w:ind w:left="5951" w:right="232"/>
        <w:jc w:val="center"/>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8"/>
          <w:sz w:val="20"/>
          <w:szCs w:val="20"/>
        </w:rPr>
        <w:t xml:space="preserve"> </w:t>
      </w:r>
      <w:r w:rsidRPr="009C5741">
        <w:rPr>
          <w:rFonts w:ascii="Times New Roman" w:eastAsia="標楷體" w:cs="Times New Roman"/>
          <w:spacing w:val="-1"/>
          <w:sz w:val="20"/>
          <w:szCs w:val="20"/>
        </w:rPr>
        <w:t>108</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8"/>
          <w:sz w:val="20"/>
          <w:szCs w:val="20"/>
        </w:rPr>
        <w:t xml:space="preserve"> </w:t>
      </w:r>
      <w:r w:rsidRPr="009C5741">
        <w:rPr>
          <w:rFonts w:ascii="Times New Roman" w:eastAsia="標楷體" w:cs="Times New Roman"/>
          <w:sz w:val="20"/>
          <w:szCs w:val="20"/>
        </w:rPr>
        <w:t>09</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6"/>
          <w:sz w:val="20"/>
          <w:szCs w:val="20"/>
        </w:rPr>
        <w:t xml:space="preserve"> </w:t>
      </w:r>
      <w:r w:rsidRPr="009C5741">
        <w:rPr>
          <w:rFonts w:ascii="Times New Roman" w:eastAsia="標楷體" w:cs="Times New Roman"/>
          <w:spacing w:val="-1"/>
          <w:sz w:val="20"/>
          <w:szCs w:val="20"/>
        </w:rPr>
        <w:t>27</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日院教評會議修正通過</w:t>
      </w:r>
    </w:p>
    <w:p w:rsidR="00000000" w:rsidRPr="009C5741" w:rsidRDefault="004339CA">
      <w:pPr>
        <w:pStyle w:val="a3"/>
        <w:kinsoku w:val="0"/>
        <w:overflowPunct w:val="0"/>
        <w:spacing w:before="0" w:line="253" w:lineRule="exact"/>
        <w:ind w:left="112" w:firstLine="5840"/>
        <w:rPr>
          <w:rFonts w:ascii="Times New Roman" w:eastAsia="標楷體" w:cs="Times New Roman"/>
          <w:sz w:val="20"/>
          <w:szCs w:val="20"/>
        </w:rPr>
      </w:pPr>
      <w:r w:rsidRPr="009C5741">
        <w:rPr>
          <w:rFonts w:ascii="Times New Roman" w:eastAsia="標楷體" w:cs="Times New Roman"/>
          <w:spacing w:val="1"/>
          <w:sz w:val="20"/>
          <w:szCs w:val="20"/>
        </w:rPr>
        <w:t>民國</w:t>
      </w:r>
      <w:r w:rsidRPr="009C5741">
        <w:rPr>
          <w:rFonts w:ascii="Times New Roman" w:eastAsia="標楷體" w:cs="Times New Roman"/>
          <w:spacing w:val="-8"/>
          <w:sz w:val="20"/>
          <w:szCs w:val="20"/>
        </w:rPr>
        <w:t xml:space="preserve"> </w:t>
      </w:r>
      <w:r w:rsidRPr="009C5741">
        <w:rPr>
          <w:rFonts w:ascii="Times New Roman" w:eastAsia="標楷體" w:cs="Times New Roman"/>
          <w:spacing w:val="-1"/>
          <w:sz w:val="20"/>
          <w:szCs w:val="20"/>
        </w:rPr>
        <w:t>108</w:t>
      </w:r>
      <w:r w:rsidRPr="009C5741">
        <w:rPr>
          <w:rFonts w:ascii="Times New Roman" w:eastAsia="標楷體" w:cs="Times New Roman"/>
          <w:spacing w:val="-5"/>
          <w:sz w:val="20"/>
          <w:szCs w:val="20"/>
        </w:rPr>
        <w:t xml:space="preserve"> </w:t>
      </w:r>
      <w:r w:rsidRPr="009C5741">
        <w:rPr>
          <w:rFonts w:ascii="Times New Roman" w:eastAsia="標楷體" w:cs="Times New Roman"/>
          <w:sz w:val="20"/>
          <w:szCs w:val="20"/>
        </w:rPr>
        <w:t>年</w:t>
      </w:r>
      <w:r w:rsidRPr="009C5741">
        <w:rPr>
          <w:rFonts w:ascii="Times New Roman" w:eastAsia="標楷體" w:cs="Times New Roman"/>
          <w:spacing w:val="-8"/>
          <w:sz w:val="20"/>
          <w:szCs w:val="20"/>
        </w:rPr>
        <w:t xml:space="preserve"> </w:t>
      </w:r>
      <w:r w:rsidRPr="009C5741">
        <w:rPr>
          <w:rFonts w:ascii="Times New Roman" w:eastAsia="標楷體" w:cs="Times New Roman"/>
          <w:sz w:val="20"/>
          <w:szCs w:val="20"/>
        </w:rPr>
        <w:t>10</w:t>
      </w:r>
      <w:r w:rsidRPr="009C5741">
        <w:rPr>
          <w:rFonts w:ascii="Times New Roman" w:eastAsia="標楷體" w:cs="Times New Roman"/>
          <w:spacing w:val="-7"/>
          <w:sz w:val="20"/>
          <w:szCs w:val="20"/>
        </w:rPr>
        <w:t xml:space="preserve"> </w:t>
      </w:r>
      <w:r w:rsidRPr="009C5741">
        <w:rPr>
          <w:rFonts w:ascii="Times New Roman" w:eastAsia="標楷體" w:cs="Times New Roman"/>
          <w:sz w:val="20"/>
          <w:szCs w:val="20"/>
        </w:rPr>
        <w:t>月</w:t>
      </w:r>
      <w:r w:rsidRPr="009C5741">
        <w:rPr>
          <w:rFonts w:ascii="Times New Roman" w:eastAsia="標楷體" w:cs="Times New Roman"/>
          <w:spacing w:val="-6"/>
          <w:sz w:val="20"/>
          <w:szCs w:val="20"/>
        </w:rPr>
        <w:t xml:space="preserve"> </w:t>
      </w:r>
      <w:r w:rsidRPr="009C5741">
        <w:rPr>
          <w:rFonts w:ascii="Times New Roman" w:eastAsia="標楷體" w:cs="Times New Roman"/>
          <w:spacing w:val="-1"/>
          <w:sz w:val="20"/>
          <w:szCs w:val="20"/>
        </w:rPr>
        <w:t>16</w:t>
      </w:r>
      <w:r w:rsidRPr="009C5741">
        <w:rPr>
          <w:rFonts w:ascii="Times New Roman" w:eastAsia="標楷體" w:cs="Times New Roman"/>
          <w:spacing w:val="-6"/>
          <w:sz w:val="20"/>
          <w:szCs w:val="20"/>
        </w:rPr>
        <w:t xml:space="preserve"> </w:t>
      </w:r>
      <w:r w:rsidRPr="009C5741">
        <w:rPr>
          <w:rFonts w:ascii="Times New Roman" w:eastAsia="標楷體" w:cs="Times New Roman"/>
          <w:sz w:val="20"/>
          <w:szCs w:val="20"/>
        </w:rPr>
        <w:t>日校教評會議修正通過</w:t>
      </w:r>
    </w:p>
    <w:p w:rsidR="00000000" w:rsidRPr="009C5741" w:rsidRDefault="004339CA">
      <w:pPr>
        <w:pStyle w:val="a3"/>
        <w:kinsoku w:val="0"/>
        <w:overflowPunct w:val="0"/>
        <w:spacing w:before="12"/>
        <w:ind w:left="0"/>
        <w:rPr>
          <w:rFonts w:ascii="Times New Roman" w:eastAsia="標楷體" w:cs="Times New Roman"/>
          <w:sz w:val="16"/>
          <w:szCs w:val="16"/>
        </w:rPr>
      </w:pPr>
    </w:p>
    <w:p w:rsidR="00000000" w:rsidRPr="009C5741" w:rsidRDefault="004339CA">
      <w:pPr>
        <w:pStyle w:val="a3"/>
        <w:kinsoku w:val="0"/>
        <w:overflowPunct w:val="0"/>
        <w:spacing w:before="0" w:line="275" w:lineRule="auto"/>
        <w:ind w:hanging="901"/>
        <w:rPr>
          <w:rFonts w:ascii="Times New Roman" w:eastAsia="標楷體" w:cs="Times New Roman"/>
          <w:spacing w:val="2"/>
        </w:rPr>
      </w:pPr>
      <w:r w:rsidRPr="009C5741">
        <w:rPr>
          <w:rFonts w:ascii="Times New Roman" w:eastAsia="標楷體" w:cs="Times New Roman"/>
        </w:rPr>
        <w:t>第一條</w:t>
      </w:r>
      <w:r w:rsidRPr="009C5741">
        <w:rPr>
          <w:rFonts w:ascii="Times New Roman" w:eastAsia="標楷體" w:cs="Times New Roman"/>
        </w:rPr>
        <w:t xml:space="preserve"> </w:t>
      </w:r>
      <w:r w:rsidRPr="009C5741">
        <w:rPr>
          <w:rFonts w:ascii="Times New Roman" w:eastAsia="標楷體" w:cs="Times New Roman"/>
          <w:spacing w:val="55"/>
        </w:rPr>
        <w:t xml:space="preserve"> </w:t>
      </w:r>
      <w:r w:rsidRPr="009C5741">
        <w:rPr>
          <w:rFonts w:ascii="Times New Roman" w:eastAsia="標楷體" w:cs="Times New Roman"/>
          <w:spacing w:val="2"/>
        </w:rPr>
        <w:t>南臺科技大學工學院（以下簡稱本學院）為審理有關本學院教師之聘任、升等及學</w:t>
      </w:r>
      <w:r w:rsidRPr="009C5741">
        <w:rPr>
          <w:rFonts w:ascii="Times New Roman" w:eastAsia="標楷體" w:cs="Times New Roman"/>
          <w:spacing w:val="26"/>
        </w:rPr>
        <w:t xml:space="preserve"> </w:t>
      </w:r>
      <w:r w:rsidRPr="009C5741">
        <w:rPr>
          <w:rFonts w:ascii="Times New Roman" w:eastAsia="標楷體" w:cs="Times New Roman"/>
          <w:spacing w:val="2"/>
        </w:rPr>
        <w:t>術研究等重要事項，依據本校教師評審委員會設置辦法、院級教師評審委員會設置</w:t>
      </w:r>
    </w:p>
    <w:p w:rsidR="00000000" w:rsidRPr="009C5741" w:rsidRDefault="004339CA">
      <w:pPr>
        <w:pStyle w:val="a3"/>
        <w:kinsoku w:val="0"/>
        <w:overflowPunct w:val="0"/>
        <w:spacing w:line="275" w:lineRule="auto"/>
        <w:ind w:right="211"/>
        <w:rPr>
          <w:rFonts w:ascii="Times New Roman" w:eastAsia="標楷體" w:cs="Times New Roman"/>
        </w:rPr>
      </w:pPr>
      <w:r w:rsidRPr="009C5741">
        <w:rPr>
          <w:rFonts w:ascii="Times New Roman" w:eastAsia="標楷體" w:cs="Times New Roman"/>
        </w:rPr>
        <w:t>準則及本學院設置辦法之規定，特設罝本學院院教師評審委員會（以下簡稱本會</w:t>
      </w:r>
      <w:r w:rsidRPr="009C5741">
        <w:rPr>
          <w:rFonts w:ascii="Times New Roman" w:eastAsia="標楷體" w:cs="Times New Roman"/>
          <w:spacing w:val="-120"/>
        </w:rPr>
        <w:t>）</w:t>
      </w:r>
      <w:r w:rsidRPr="009C5741">
        <w:rPr>
          <w:rFonts w:ascii="Times New Roman" w:eastAsia="標楷體" w:cs="Times New Roman"/>
        </w:rPr>
        <w:t>，</w:t>
      </w:r>
      <w:r w:rsidRPr="009C5741">
        <w:rPr>
          <w:rFonts w:ascii="Times New Roman" w:eastAsia="標楷體" w:cs="Times New Roman"/>
        </w:rPr>
        <w:t xml:space="preserve"> </w:t>
      </w:r>
      <w:r w:rsidRPr="009C5741">
        <w:rPr>
          <w:rFonts w:ascii="Times New Roman" w:eastAsia="標楷體" w:cs="Times New Roman"/>
        </w:rPr>
        <w:t>訂定本辦法。</w:t>
      </w:r>
    </w:p>
    <w:p w:rsidR="00000000" w:rsidRPr="009C5741" w:rsidRDefault="004339CA">
      <w:pPr>
        <w:pStyle w:val="a3"/>
        <w:kinsoku w:val="0"/>
        <w:overflowPunct w:val="0"/>
        <w:spacing w:before="10"/>
        <w:ind w:left="112"/>
        <w:rPr>
          <w:rFonts w:ascii="Times New Roman" w:eastAsia="標楷體" w:cs="Times New Roman"/>
        </w:rPr>
      </w:pPr>
      <w:r w:rsidRPr="009C5741">
        <w:rPr>
          <w:rFonts w:ascii="Times New Roman" w:eastAsia="標楷體" w:cs="Times New Roman"/>
        </w:rPr>
        <w:t>第二條</w:t>
      </w:r>
      <w:r w:rsidRPr="009C5741">
        <w:rPr>
          <w:rFonts w:ascii="Times New Roman" w:eastAsia="標楷體" w:cs="Times New Roman"/>
        </w:rPr>
        <w:t xml:space="preserve"> </w:t>
      </w:r>
      <w:r w:rsidRPr="009C5741">
        <w:rPr>
          <w:rFonts w:ascii="Times New Roman" w:eastAsia="標楷體" w:cs="Times New Roman"/>
          <w:spacing w:val="55"/>
        </w:rPr>
        <w:t xml:space="preserve"> </w:t>
      </w:r>
      <w:r w:rsidRPr="009C5741">
        <w:rPr>
          <w:rFonts w:ascii="Times New Roman" w:eastAsia="標楷體" w:cs="Times New Roman"/>
        </w:rPr>
        <w:t>本會之職掌如下：</w:t>
      </w:r>
    </w:p>
    <w:p w:rsidR="00000000" w:rsidRPr="009C5741" w:rsidRDefault="004339CA">
      <w:pPr>
        <w:pStyle w:val="a3"/>
        <w:kinsoku w:val="0"/>
        <w:overflowPunct w:val="0"/>
        <w:spacing w:before="46" w:line="275" w:lineRule="auto"/>
        <w:ind w:left="1553" w:hanging="540"/>
        <w:rPr>
          <w:rFonts w:ascii="Times New Roman" w:eastAsia="標楷體" w:cs="Times New Roman"/>
        </w:rPr>
      </w:pPr>
      <w:r w:rsidRPr="009C5741">
        <w:rPr>
          <w:rFonts w:ascii="Times New Roman" w:eastAsia="標楷體" w:cs="Times New Roman"/>
          <w:spacing w:val="2"/>
        </w:rPr>
        <w:t>一、審議各系教師評審委員會提</w:t>
      </w:r>
      <w:r w:rsidRPr="009C5741">
        <w:rPr>
          <w:rFonts w:ascii="Times New Roman" w:eastAsia="標楷體" w:cs="Times New Roman"/>
          <w:spacing w:val="2"/>
        </w:rPr>
        <w:t>出有關之專、兼任教師之聘任、遴選、改聘、不續</w:t>
      </w:r>
      <w:r w:rsidRPr="009C5741">
        <w:rPr>
          <w:rFonts w:ascii="Times New Roman" w:eastAsia="標楷體" w:cs="Times New Roman"/>
          <w:spacing w:val="26"/>
        </w:rPr>
        <w:t xml:space="preserve"> </w:t>
      </w:r>
      <w:r w:rsidRPr="009C5741">
        <w:rPr>
          <w:rFonts w:ascii="Times New Roman" w:eastAsia="標楷體" w:cs="Times New Roman"/>
        </w:rPr>
        <w:t>聘、延長服務、停聘及解聘等事項。</w:t>
      </w:r>
    </w:p>
    <w:p w:rsidR="00000000" w:rsidRPr="009C5741" w:rsidRDefault="004339CA">
      <w:pPr>
        <w:pStyle w:val="a3"/>
        <w:kinsoku w:val="0"/>
        <w:overflowPunct w:val="0"/>
        <w:spacing w:line="275" w:lineRule="auto"/>
        <w:ind w:left="1553" w:hanging="540"/>
        <w:rPr>
          <w:rFonts w:ascii="Times New Roman" w:eastAsia="標楷體" w:cs="Times New Roman"/>
        </w:rPr>
      </w:pPr>
      <w:r w:rsidRPr="009C5741">
        <w:rPr>
          <w:rFonts w:ascii="Times New Roman" w:eastAsia="標楷體" w:cs="Times New Roman"/>
          <w:spacing w:val="2"/>
        </w:rPr>
        <w:t>二、審議各系教師評審委員會提出有之有關教師教學、研究發明、學術論著、服務</w:t>
      </w:r>
      <w:r w:rsidRPr="009C5741">
        <w:rPr>
          <w:rFonts w:ascii="Times New Roman" w:eastAsia="標楷體" w:cs="Times New Roman"/>
          <w:spacing w:val="26"/>
        </w:rPr>
        <w:t xml:space="preserve"> </w:t>
      </w:r>
      <w:r w:rsidRPr="009C5741">
        <w:rPr>
          <w:rFonts w:ascii="Times New Roman" w:eastAsia="標楷體" w:cs="Times New Roman"/>
        </w:rPr>
        <w:t>貢獻、指導比賽等獎助或升等事項。</w:t>
      </w:r>
    </w:p>
    <w:p w:rsidR="00000000" w:rsidRPr="009C5741" w:rsidRDefault="004339CA">
      <w:pPr>
        <w:pStyle w:val="a3"/>
        <w:kinsoku w:val="0"/>
        <w:overflowPunct w:val="0"/>
        <w:spacing w:line="275" w:lineRule="auto"/>
        <w:ind w:left="1553" w:hanging="540"/>
        <w:rPr>
          <w:rFonts w:ascii="Times New Roman" w:eastAsia="標楷體" w:cs="Times New Roman"/>
        </w:rPr>
      </w:pPr>
      <w:r w:rsidRPr="009C5741">
        <w:rPr>
          <w:rFonts w:ascii="Times New Roman" w:eastAsia="標楷體" w:cs="Times New Roman"/>
          <w:spacing w:val="2"/>
        </w:rPr>
        <w:t>三、複審各系教師評審委員會提出之有關教師參加國內外進修、獎懲及其他有關教</w:t>
      </w:r>
      <w:r w:rsidRPr="009C5741">
        <w:rPr>
          <w:rFonts w:ascii="Times New Roman" w:eastAsia="標楷體" w:cs="Times New Roman"/>
          <w:spacing w:val="26"/>
        </w:rPr>
        <w:t xml:space="preserve"> </w:t>
      </w:r>
      <w:r w:rsidRPr="009C5741">
        <w:rPr>
          <w:rFonts w:ascii="Times New Roman" w:eastAsia="標楷體" w:cs="Times New Roman"/>
        </w:rPr>
        <w:t>師應行評審事項。</w:t>
      </w:r>
    </w:p>
    <w:p w:rsidR="00000000" w:rsidRPr="009C5741" w:rsidRDefault="004339CA">
      <w:pPr>
        <w:pStyle w:val="a3"/>
        <w:kinsoku w:val="0"/>
        <w:overflowPunct w:val="0"/>
        <w:spacing w:line="275" w:lineRule="auto"/>
        <w:ind w:left="1553" w:hanging="540"/>
        <w:rPr>
          <w:rFonts w:ascii="Times New Roman" w:eastAsia="標楷體" w:cs="Times New Roman"/>
        </w:rPr>
        <w:sectPr w:rsidR="00000000" w:rsidRPr="009C5741">
          <w:type w:val="continuous"/>
          <w:pgSz w:w="11910" w:h="16840"/>
          <w:pgMar w:top="1240" w:right="900" w:bottom="280" w:left="1020" w:header="720" w:footer="720" w:gutter="0"/>
          <w:cols w:space="720"/>
          <w:noEndnote/>
        </w:sectPr>
      </w:pPr>
    </w:p>
    <w:p w:rsidR="00000000" w:rsidRPr="009C5741" w:rsidRDefault="004339CA">
      <w:pPr>
        <w:pStyle w:val="a3"/>
        <w:kinsoku w:val="0"/>
        <w:overflowPunct w:val="0"/>
        <w:ind w:left="112"/>
        <w:rPr>
          <w:rFonts w:ascii="Times New Roman" w:eastAsia="標楷體" w:cs="Times New Roman"/>
        </w:rPr>
      </w:pPr>
      <w:r w:rsidRPr="009C5741">
        <w:rPr>
          <w:rFonts w:ascii="Times New Roman" w:eastAsia="標楷體" w:cs="Times New Roman"/>
        </w:rPr>
        <w:lastRenderedPageBreak/>
        <w:t>第三條</w:t>
      </w:r>
      <w:r w:rsidRPr="009C5741">
        <w:rPr>
          <w:rFonts w:ascii="Times New Roman" w:eastAsia="標楷體" w:cs="Times New Roman"/>
        </w:rPr>
        <w:t xml:space="preserve"> </w:t>
      </w:r>
      <w:r w:rsidRPr="009C5741">
        <w:rPr>
          <w:rFonts w:ascii="Times New Roman" w:eastAsia="標楷體" w:cs="Times New Roman"/>
          <w:spacing w:val="55"/>
        </w:rPr>
        <w:t xml:space="preserve"> </w:t>
      </w:r>
      <w:r w:rsidRPr="009C5741">
        <w:rPr>
          <w:rFonts w:ascii="Times New Roman" w:eastAsia="標楷體" w:cs="Times New Roman"/>
          <w:spacing w:val="2"/>
        </w:rPr>
        <w:t>本會設置委員十</w:t>
      </w:r>
      <w:r w:rsidRPr="009C5741">
        <w:rPr>
          <w:rFonts w:ascii="Times New Roman" w:eastAsia="標楷體" w:cs="Times New Roman"/>
          <w:spacing w:val="4"/>
        </w:rPr>
        <w:t>五</w:t>
      </w:r>
      <w:r w:rsidRPr="009C5741">
        <w:rPr>
          <w:rFonts w:ascii="Times New Roman" w:eastAsia="標楷體" w:cs="Times New Roman"/>
          <w:spacing w:val="2"/>
        </w:rPr>
        <w:t>人</w:t>
      </w:r>
      <w:r w:rsidRPr="009C5741">
        <w:rPr>
          <w:rFonts w:ascii="Times New Roman" w:eastAsia="標楷體" w:cs="Times New Roman"/>
          <w:spacing w:val="5"/>
        </w:rPr>
        <w:t>，</w:t>
      </w:r>
      <w:r w:rsidRPr="009C5741">
        <w:rPr>
          <w:rFonts w:ascii="Times New Roman" w:eastAsia="標楷體" w:cs="Times New Roman"/>
          <w:spacing w:val="2"/>
          <w:u w:val="single"/>
        </w:rPr>
        <w:t>其中</w:t>
      </w:r>
      <w:r w:rsidRPr="009C5741">
        <w:rPr>
          <w:rFonts w:ascii="Times New Roman" w:eastAsia="標楷體" w:cs="Times New Roman"/>
          <w:spacing w:val="-240"/>
        </w:rPr>
        <w:t>教</w:t>
      </w:r>
      <w:r w:rsidRPr="009C5741">
        <w:rPr>
          <w:rFonts w:ascii="Times New Roman" w:eastAsia="標楷體" w:cs="Times New Roman"/>
          <w:spacing w:val="-5"/>
          <w:u w:val="single"/>
        </w:rPr>
        <w:t xml:space="preserve"> </w:t>
      </w:r>
    </w:p>
    <w:p w:rsidR="00000000" w:rsidRPr="009C5741" w:rsidRDefault="004339CA">
      <w:pPr>
        <w:pStyle w:val="a3"/>
        <w:kinsoku w:val="0"/>
        <w:overflowPunct w:val="0"/>
        <w:ind w:left="112"/>
        <w:rPr>
          <w:rFonts w:ascii="Times New Roman" w:eastAsia="標楷體" w:cs="Times New Roman"/>
          <w:spacing w:val="2"/>
        </w:rPr>
      </w:pPr>
      <w:r w:rsidRPr="009C5741">
        <w:rPr>
          <w:rFonts w:ascii="Times New Roman" w:eastAsia="標楷體" w:cs="Times New Roman"/>
        </w:rPr>
        <w:br w:type="column"/>
      </w:r>
      <w:r w:rsidRPr="009C5741">
        <w:rPr>
          <w:rFonts w:ascii="Times New Roman" w:eastAsia="標楷體" w:cs="Times New Roman"/>
          <w:spacing w:val="2"/>
        </w:rPr>
        <w:lastRenderedPageBreak/>
        <w:t>授人數不得少於三分之二，必要時得自校內外相關學</w:t>
      </w:r>
    </w:p>
    <w:p w:rsidR="00000000" w:rsidRPr="009C5741" w:rsidRDefault="004339CA">
      <w:pPr>
        <w:pStyle w:val="a3"/>
        <w:kinsoku w:val="0"/>
        <w:overflowPunct w:val="0"/>
        <w:ind w:left="112"/>
        <w:rPr>
          <w:rFonts w:ascii="Times New Roman" w:eastAsia="標楷體" w:cs="Times New Roman"/>
          <w:spacing w:val="2"/>
        </w:rPr>
        <w:sectPr w:rsidR="00000000" w:rsidRPr="009C5741">
          <w:type w:val="continuous"/>
          <w:pgSz w:w="11910" w:h="16840"/>
          <w:pgMar w:top="1240" w:right="900" w:bottom="280" w:left="1020" w:header="720" w:footer="720" w:gutter="0"/>
          <w:cols w:num="2" w:space="720" w:equalWidth="0">
            <w:col w:w="3983" w:space="74"/>
            <w:col w:w="5933"/>
          </w:cols>
          <w:noEndnote/>
        </w:sectPr>
      </w:pPr>
    </w:p>
    <w:p w:rsidR="00000000" w:rsidRPr="009C5741" w:rsidRDefault="004339CA">
      <w:pPr>
        <w:pStyle w:val="a3"/>
        <w:kinsoku w:val="0"/>
        <w:overflowPunct w:val="0"/>
        <w:spacing w:before="46" w:line="275" w:lineRule="auto"/>
        <w:rPr>
          <w:rFonts w:ascii="Times New Roman" w:eastAsia="標楷體" w:cs="Times New Roman"/>
          <w:spacing w:val="-1"/>
        </w:rPr>
      </w:pPr>
      <w:r w:rsidRPr="009C5741">
        <w:rPr>
          <w:rFonts w:ascii="Times New Roman" w:eastAsia="標楷體" w:cs="Times New Roman"/>
        </w:rPr>
        <w:lastRenderedPageBreak/>
        <w:t>院專任教授遴選擔任，並另置候補委</w:t>
      </w:r>
      <w:r w:rsidRPr="009C5741">
        <w:rPr>
          <w:rFonts w:ascii="Times New Roman" w:eastAsia="標楷體" w:cs="Times New Roman"/>
        </w:rPr>
        <w:t>員四人。本會由下列人員組成：</w:t>
      </w:r>
      <w:r w:rsidRPr="009C5741">
        <w:rPr>
          <w:rFonts w:ascii="Times New Roman" w:eastAsia="標楷體" w:cs="Times New Roman"/>
          <w:spacing w:val="21"/>
        </w:rPr>
        <w:t xml:space="preserve"> </w:t>
      </w:r>
      <w:r w:rsidRPr="009C5741">
        <w:rPr>
          <w:rFonts w:ascii="Times New Roman" w:eastAsia="標楷體" w:cs="Times New Roman"/>
        </w:rPr>
        <w:t>一、當然委員：院長（兼召集人</w:t>
      </w:r>
      <w:r w:rsidRPr="009C5741">
        <w:rPr>
          <w:rFonts w:ascii="Times New Roman" w:eastAsia="標楷體" w:cs="Times New Roman"/>
          <w:spacing w:val="-120"/>
        </w:rPr>
        <w:t>）</w:t>
      </w:r>
      <w:r w:rsidRPr="009C5741">
        <w:rPr>
          <w:rFonts w:ascii="Times New Roman" w:eastAsia="標楷體" w:cs="Times New Roman"/>
        </w:rPr>
        <w:t>、副院長。</w:t>
      </w:r>
      <w:r w:rsidRPr="009C5741">
        <w:rPr>
          <w:rFonts w:ascii="Times New Roman" w:eastAsia="標楷體" w:cs="Times New Roman"/>
        </w:rPr>
        <w:t xml:space="preserve"> </w:t>
      </w:r>
      <w:r w:rsidRPr="009C5741">
        <w:rPr>
          <w:rFonts w:ascii="Times New Roman" w:eastAsia="標楷體" w:cs="Times New Roman"/>
          <w:spacing w:val="-1"/>
        </w:rPr>
        <w:t>二、遴選委員：由各系（所）選出專任副教授（含）以上之委員兩名，若各系（所）</w:t>
      </w:r>
    </w:p>
    <w:p w:rsidR="00000000" w:rsidRPr="009C5741" w:rsidRDefault="004339CA">
      <w:pPr>
        <w:pStyle w:val="a3"/>
        <w:kinsoku w:val="0"/>
        <w:overflowPunct w:val="0"/>
        <w:spacing w:before="10" w:line="275" w:lineRule="auto"/>
        <w:ind w:left="1553"/>
        <w:rPr>
          <w:rFonts w:ascii="Times New Roman" w:eastAsia="標楷體" w:cs="Times New Roman"/>
        </w:rPr>
      </w:pPr>
      <w:r w:rsidRPr="009C5741">
        <w:rPr>
          <w:rFonts w:ascii="Times New Roman" w:eastAsia="標楷體" w:cs="Times New Roman"/>
        </w:rPr>
        <w:t>專任教師總人數超過三十人（含）以上，再加選一名。院長就各系（所）選出</w:t>
      </w:r>
      <w:r w:rsidRPr="009C5741">
        <w:rPr>
          <w:rFonts w:ascii="Times New Roman" w:eastAsia="標楷體" w:cs="Times New Roman"/>
          <w:spacing w:val="60"/>
        </w:rPr>
        <w:t xml:space="preserve"> </w:t>
      </w:r>
      <w:r w:rsidRPr="009C5741">
        <w:rPr>
          <w:rFonts w:ascii="Times New Roman" w:eastAsia="標楷體" w:cs="Times New Roman"/>
        </w:rPr>
        <w:t>委員中圈選十三人為正式委員，其餘四人為候補委員（順序由抽籤決定之</w:t>
      </w:r>
      <w:r w:rsidRPr="009C5741">
        <w:rPr>
          <w:rFonts w:ascii="Times New Roman" w:eastAsia="標楷體" w:cs="Times New Roman"/>
          <w:spacing w:val="-120"/>
        </w:rPr>
        <w:t>）</w:t>
      </w:r>
      <w:r w:rsidRPr="009C5741">
        <w:rPr>
          <w:rFonts w:ascii="Times New Roman" w:eastAsia="標楷體" w:cs="Times New Roman"/>
        </w:rPr>
        <w:t>。</w:t>
      </w:r>
    </w:p>
    <w:p w:rsidR="00000000" w:rsidRPr="009C5741" w:rsidRDefault="004339CA">
      <w:pPr>
        <w:pStyle w:val="a3"/>
        <w:kinsoku w:val="0"/>
        <w:overflowPunct w:val="0"/>
        <w:rPr>
          <w:rFonts w:ascii="Times New Roman" w:eastAsia="標楷體" w:cs="Times New Roman"/>
        </w:rPr>
      </w:pPr>
      <w:r w:rsidRPr="009C5741">
        <w:rPr>
          <w:rFonts w:ascii="Times New Roman" w:eastAsia="標楷體" w:cs="Times New Roman"/>
        </w:rPr>
        <w:t>前項委員由院長簽請校長核聘之。</w:t>
      </w:r>
    </w:p>
    <w:p w:rsidR="00000000" w:rsidRPr="009C5741" w:rsidRDefault="004339CA">
      <w:pPr>
        <w:pStyle w:val="a3"/>
        <w:kinsoku w:val="0"/>
        <w:overflowPunct w:val="0"/>
        <w:spacing w:before="46" w:line="275" w:lineRule="auto"/>
        <w:rPr>
          <w:rFonts w:ascii="Times New Roman" w:eastAsia="標楷體" w:cs="Times New Roman"/>
        </w:rPr>
      </w:pPr>
      <w:r w:rsidRPr="009C5741">
        <w:rPr>
          <w:rFonts w:ascii="Times New Roman" w:eastAsia="標楷體" w:cs="Times New Roman"/>
          <w:spacing w:val="2"/>
        </w:rPr>
        <w:t>委員任期一學年，連選得連任。委員因故出缺時，由候補委員遞補之，任期至原任</w:t>
      </w:r>
      <w:r w:rsidRPr="009C5741">
        <w:rPr>
          <w:rFonts w:ascii="Times New Roman" w:eastAsia="標楷體" w:cs="Times New Roman"/>
          <w:spacing w:val="26"/>
        </w:rPr>
        <w:t xml:space="preserve"> </w:t>
      </w:r>
      <w:r w:rsidRPr="009C5741">
        <w:rPr>
          <w:rFonts w:ascii="Times New Roman" w:eastAsia="標楷體" w:cs="Times New Roman"/>
        </w:rPr>
        <w:t>期屆滿之日止。</w:t>
      </w:r>
    </w:p>
    <w:p w:rsidR="00000000" w:rsidRPr="009C5741" w:rsidRDefault="004339CA">
      <w:pPr>
        <w:pStyle w:val="a3"/>
        <w:kinsoku w:val="0"/>
        <w:overflowPunct w:val="0"/>
        <w:ind w:left="112"/>
        <w:rPr>
          <w:rFonts w:ascii="Times New Roman" w:eastAsia="標楷體" w:cs="Times New Roman"/>
        </w:rPr>
      </w:pPr>
      <w:r w:rsidRPr="009C5741">
        <w:rPr>
          <w:rFonts w:ascii="Times New Roman" w:eastAsia="標楷體" w:cs="Times New Roman"/>
        </w:rPr>
        <w:t>第四條</w:t>
      </w:r>
      <w:r w:rsidRPr="009C5741">
        <w:rPr>
          <w:rFonts w:ascii="Times New Roman" w:eastAsia="標楷體" w:cs="Times New Roman"/>
        </w:rPr>
        <w:t xml:space="preserve"> </w:t>
      </w:r>
      <w:r w:rsidRPr="009C5741">
        <w:rPr>
          <w:rFonts w:ascii="Times New Roman" w:eastAsia="標楷體" w:cs="Times New Roman"/>
          <w:spacing w:val="55"/>
        </w:rPr>
        <w:t xml:space="preserve"> </w:t>
      </w:r>
      <w:r w:rsidRPr="009C5741">
        <w:rPr>
          <w:rFonts w:ascii="Times New Roman" w:eastAsia="標楷體" w:cs="Times New Roman"/>
        </w:rPr>
        <w:t>本會每學期至少開會二次為原則，必要時得由召集人召開臨時會議。</w:t>
      </w:r>
    </w:p>
    <w:p w:rsidR="00000000" w:rsidRPr="009C5741" w:rsidRDefault="004339CA">
      <w:pPr>
        <w:pStyle w:val="a3"/>
        <w:kinsoku w:val="0"/>
        <w:overflowPunct w:val="0"/>
        <w:spacing w:before="46"/>
        <w:ind w:left="112"/>
        <w:rPr>
          <w:rFonts w:ascii="Times New Roman" w:eastAsia="標楷體" w:cs="Times New Roman"/>
          <w:spacing w:val="2"/>
        </w:rPr>
      </w:pPr>
      <w:r w:rsidRPr="009C5741">
        <w:rPr>
          <w:rFonts w:ascii="Times New Roman" w:eastAsia="標楷體" w:cs="Times New Roman"/>
        </w:rPr>
        <w:t>第五條</w:t>
      </w:r>
      <w:r w:rsidRPr="009C5741">
        <w:rPr>
          <w:rFonts w:ascii="Times New Roman" w:eastAsia="標楷體" w:cs="Times New Roman"/>
        </w:rPr>
        <w:t xml:space="preserve"> </w:t>
      </w:r>
      <w:r w:rsidRPr="009C5741">
        <w:rPr>
          <w:rFonts w:ascii="Times New Roman" w:eastAsia="標楷體" w:cs="Times New Roman"/>
          <w:spacing w:val="55"/>
        </w:rPr>
        <w:t xml:space="preserve"> </w:t>
      </w:r>
      <w:r w:rsidRPr="009C5741">
        <w:rPr>
          <w:rFonts w:ascii="Times New Roman" w:eastAsia="標楷體" w:cs="Times New Roman"/>
          <w:spacing w:val="2"/>
        </w:rPr>
        <w:t>本會開會時應有二分之</w:t>
      </w:r>
      <w:r w:rsidRPr="009C5741">
        <w:rPr>
          <w:rFonts w:ascii="Times New Roman" w:eastAsia="標楷體" w:cs="Times New Roman"/>
          <w:spacing w:val="2"/>
        </w:rPr>
        <w:t>一（含）以上委員出席始得召開會議，並經出席委員具有投</w:t>
      </w:r>
    </w:p>
    <w:p w:rsidR="00000000" w:rsidRPr="009C5741" w:rsidRDefault="004339CA">
      <w:pPr>
        <w:pStyle w:val="a3"/>
        <w:kinsoku w:val="0"/>
        <w:overflowPunct w:val="0"/>
        <w:spacing w:before="46"/>
        <w:ind w:left="112"/>
        <w:rPr>
          <w:rFonts w:ascii="Times New Roman" w:eastAsia="標楷體" w:cs="Times New Roman"/>
          <w:spacing w:val="2"/>
        </w:rPr>
        <w:sectPr w:rsidR="00000000" w:rsidRPr="009C5741">
          <w:type w:val="continuous"/>
          <w:pgSz w:w="11910" w:h="16840"/>
          <w:pgMar w:top="1240" w:right="900" w:bottom="280" w:left="1020" w:header="720" w:footer="720" w:gutter="0"/>
          <w:cols w:space="720" w:equalWidth="0">
            <w:col w:w="9990"/>
          </w:cols>
          <w:noEndnote/>
        </w:sectPr>
      </w:pPr>
    </w:p>
    <w:p w:rsidR="00000000" w:rsidRPr="009C5741" w:rsidRDefault="004339CA">
      <w:pPr>
        <w:pStyle w:val="a3"/>
        <w:kinsoku w:val="0"/>
        <w:overflowPunct w:val="0"/>
        <w:spacing w:before="0" w:line="275" w:lineRule="auto"/>
        <w:rPr>
          <w:rFonts w:ascii="Times New Roman" w:eastAsia="標楷體" w:cs="Times New Roman"/>
        </w:rPr>
      </w:pPr>
      <w:r w:rsidRPr="009C5741">
        <w:rPr>
          <w:rFonts w:ascii="Times New Roman" w:eastAsia="標楷體" w:cs="Times New Roman"/>
        </w:rPr>
        <w:lastRenderedPageBreak/>
        <w:t>票資格者三分之</w:t>
      </w:r>
      <w:r w:rsidRPr="009C5741">
        <w:rPr>
          <w:rFonts w:ascii="Times New Roman" w:eastAsia="標楷體" w:cs="Times New Roman"/>
          <w:spacing w:val="-36"/>
        </w:rPr>
        <w:t>二</w:t>
      </w:r>
      <w:r w:rsidRPr="009C5741">
        <w:rPr>
          <w:rFonts w:ascii="Times New Roman" w:eastAsia="標楷體" w:cs="Times New Roman"/>
        </w:rPr>
        <w:t>（含</w:t>
      </w:r>
      <w:r w:rsidRPr="009C5741">
        <w:rPr>
          <w:rFonts w:ascii="Times New Roman" w:eastAsia="標楷體" w:cs="Times New Roman"/>
          <w:spacing w:val="-36"/>
        </w:rPr>
        <w:t>）</w:t>
      </w:r>
      <w:r w:rsidRPr="009C5741">
        <w:rPr>
          <w:rFonts w:ascii="Times New Roman" w:eastAsia="標楷體" w:cs="Times New Roman"/>
        </w:rPr>
        <w:t>以上同意為通</w:t>
      </w:r>
      <w:r w:rsidRPr="009C5741">
        <w:rPr>
          <w:rFonts w:ascii="Times New Roman" w:eastAsia="標楷體" w:cs="Times New Roman"/>
          <w:spacing w:val="-17"/>
        </w:rPr>
        <w:t>過；</w:t>
      </w:r>
      <w:r w:rsidRPr="009C5741">
        <w:rPr>
          <w:rFonts w:ascii="Times New Roman" w:eastAsia="標楷體" w:cs="Times New Roman"/>
          <w:spacing w:val="-3"/>
        </w:rPr>
        <w:t>委</w:t>
      </w:r>
      <w:r w:rsidRPr="009C5741">
        <w:rPr>
          <w:rFonts w:ascii="Times New Roman" w:eastAsia="標楷體" w:cs="Times New Roman"/>
        </w:rPr>
        <w:t>員應親自出席</w:t>
      </w:r>
      <w:r w:rsidRPr="009C5741">
        <w:rPr>
          <w:rFonts w:ascii="Times New Roman" w:eastAsia="標楷體" w:cs="Times New Roman"/>
          <w:spacing w:val="2"/>
        </w:rPr>
        <w:t>不得委託他人代表出席</w:t>
      </w:r>
      <w:r w:rsidRPr="009C5741">
        <w:rPr>
          <w:rFonts w:ascii="Times New Roman" w:eastAsia="標楷體" w:cs="Times New Roman"/>
        </w:rPr>
        <w:t>，</w:t>
      </w:r>
      <w:r w:rsidRPr="009C5741">
        <w:rPr>
          <w:rFonts w:ascii="Times New Roman" w:eastAsia="標楷體" w:cs="Times New Roman"/>
        </w:rPr>
        <w:t xml:space="preserve"> </w:t>
      </w:r>
      <w:r w:rsidRPr="009C5741">
        <w:rPr>
          <w:rFonts w:ascii="Times New Roman" w:eastAsia="標楷體" w:cs="Times New Roman"/>
        </w:rPr>
        <w:t>並視實際需要由召集人邀請其他有關人員列席報告或說明，但列席人員無議決權。</w:t>
      </w:r>
    </w:p>
    <w:p w:rsidR="00000000" w:rsidRPr="009C5741" w:rsidRDefault="004339CA">
      <w:pPr>
        <w:pStyle w:val="a3"/>
        <w:kinsoku w:val="0"/>
        <w:overflowPunct w:val="0"/>
        <w:spacing w:before="10" w:line="275" w:lineRule="auto"/>
        <w:rPr>
          <w:rFonts w:ascii="Times New Roman" w:eastAsia="標楷體" w:cs="Times New Roman"/>
        </w:rPr>
      </w:pPr>
      <w:r w:rsidRPr="009C5741">
        <w:rPr>
          <w:rFonts w:ascii="Times New Roman" w:eastAsia="標楷體" w:cs="Times New Roman"/>
          <w:spacing w:val="2"/>
        </w:rPr>
        <w:t>討論教師法第十四條第一項第十二款至第十四款之情形，需有三分之二（含）以上</w:t>
      </w:r>
      <w:r w:rsidRPr="009C5741">
        <w:rPr>
          <w:rFonts w:ascii="Times New Roman" w:eastAsia="標楷體" w:cs="Times New Roman"/>
          <w:spacing w:val="26"/>
        </w:rPr>
        <w:t xml:space="preserve"> </w:t>
      </w:r>
      <w:r w:rsidRPr="009C5741">
        <w:rPr>
          <w:rFonts w:ascii="Times New Roman" w:eastAsia="標楷體" w:cs="Times New Roman"/>
        </w:rPr>
        <w:t>委員出席始得召開會議。</w:t>
      </w:r>
    </w:p>
    <w:p w:rsidR="00000000" w:rsidRPr="009C5741" w:rsidRDefault="004339CA">
      <w:pPr>
        <w:pStyle w:val="a3"/>
        <w:kinsoku w:val="0"/>
        <w:overflowPunct w:val="0"/>
        <w:spacing w:line="275" w:lineRule="auto"/>
        <w:ind w:right="170" w:hanging="901"/>
        <w:jc w:val="both"/>
        <w:rPr>
          <w:rFonts w:ascii="Times New Roman" w:eastAsia="標楷體" w:cs="Times New Roman"/>
        </w:rPr>
      </w:pPr>
      <w:r w:rsidRPr="009C5741">
        <w:rPr>
          <w:rFonts w:ascii="Times New Roman" w:eastAsia="標楷體" w:cs="Times New Roman"/>
        </w:rPr>
        <w:t>第六條</w:t>
      </w:r>
      <w:r w:rsidRPr="009C5741">
        <w:rPr>
          <w:rFonts w:ascii="Times New Roman" w:eastAsia="標楷體" w:cs="Times New Roman"/>
          <w:spacing w:val="55"/>
        </w:rPr>
        <w:t xml:space="preserve"> </w:t>
      </w:r>
      <w:r w:rsidRPr="009C5741">
        <w:rPr>
          <w:rFonts w:ascii="Times New Roman" w:eastAsia="標楷體" w:cs="Times New Roman"/>
          <w:spacing w:val="2"/>
        </w:rPr>
        <w:t>本會委員若審議與本人、配偶或三親等內親屬（包括血親及姻親）提會評審有利害</w:t>
      </w:r>
      <w:r w:rsidRPr="009C5741">
        <w:rPr>
          <w:rFonts w:ascii="Times New Roman" w:eastAsia="標楷體" w:cs="Times New Roman"/>
          <w:spacing w:val="30"/>
        </w:rPr>
        <w:t xml:space="preserve"> </w:t>
      </w:r>
      <w:r w:rsidRPr="009C5741">
        <w:rPr>
          <w:rFonts w:ascii="Times New Roman" w:eastAsia="標楷體" w:cs="Times New Roman"/>
          <w:spacing w:val="2"/>
        </w:rPr>
        <w:t>關係，或低階高審之案件時，應行迴避；惟迴避委員人數超過全體委員人數二分之</w:t>
      </w:r>
      <w:r w:rsidRPr="009C5741">
        <w:rPr>
          <w:rFonts w:ascii="Times New Roman" w:eastAsia="標楷體" w:cs="Times New Roman"/>
          <w:spacing w:val="30"/>
        </w:rPr>
        <w:t xml:space="preserve"> </w:t>
      </w:r>
      <w:r w:rsidRPr="009C5741">
        <w:rPr>
          <w:rFonts w:ascii="Times New Roman" w:eastAsia="標楷體" w:cs="Times New Roman"/>
          <w:spacing w:val="2"/>
        </w:rPr>
        <w:t>一</w:t>
      </w:r>
      <w:r w:rsidRPr="009C5741">
        <w:rPr>
          <w:rFonts w:ascii="Times New Roman" w:eastAsia="標楷體" w:cs="Times New Roman"/>
          <w:spacing w:val="2"/>
        </w:rPr>
        <w:t>時，該審議案應由原推薦單位另行增聘符合委員資格之臨時委員經校長核定補足</w:t>
      </w:r>
      <w:r w:rsidRPr="009C5741">
        <w:rPr>
          <w:rFonts w:ascii="Times New Roman" w:eastAsia="標楷體" w:cs="Times New Roman"/>
          <w:spacing w:val="26"/>
        </w:rPr>
        <w:t xml:space="preserve"> </w:t>
      </w:r>
      <w:r w:rsidRPr="009C5741">
        <w:rPr>
          <w:rFonts w:ascii="Times New Roman" w:eastAsia="標楷體" w:cs="Times New Roman"/>
        </w:rPr>
        <w:t>後再行審議。</w:t>
      </w:r>
    </w:p>
    <w:p w:rsidR="00000000" w:rsidRPr="009C5741" w:rsidRDefault="004339CA">
      <w:pPr>
        <w:pStyle w:val="a3"/>
        <w:kinsoku w:val="0"/>
        <w:overflowPunct w:val="0"/>
        <w:ind w:left="112"/>
        <w:rPr>
          <w:rFonts w:ascii="Times New Roman" w:eastAsia="標楷體" w:cs="Times New Roman"/>
        </w:rPr>
      </w:pPr>
      <w:r w:rsidRPr="009C5741">
        <w:rPr>
          <w:rFonts w:ascii="Times New Roman" w:eastAsia="標楷體" w:cs="Times New Roman"/>
        </w:rPr>
        <w:t>第七條</w:t>
      </w:r>
      <w:r w:rsidRPr="009C5741">
        <w:rPr>
          <w:rFonts w:ascii="Times New Roman" w:eastAsia="標楷體" w:cs="Times New Roman"/>
        </w:rPr>
        <w:t xml:space="preserve"> </w:t>
      </w:r>
      <w:r w:rsidRPr="009C5741">
        <w:rPr>
          <w:rFonts w:ascii="Times New Roman" w:eastAsia="標楷體" w:cs="Times New Roman"/>
          <w:spacing w:val="55"/>
        </w:rPr>
        <w:t xml:space="preserve"> </w:t>
      </w:r>
      <w:r w:rsidRPr="009C5741">
        <w:rPr>
          <w:rFonts w:ascii="Times New Roman" w:eastAsia="標楷體" w:cs="Times New Roman"/>
        </w:rPr>
        <w:t>本會開會時應作詳細會議紀錄，並隨審查案件送校教師評審委員會核備。</w:t>
      </w:r>
    </w:p>
    <w:p w:rsidR="004339CA" w:rsidRPr="009C5741" w:rsidRDefault="004339CA">
      <w:pPr>
        <w:pStyle w:val="a3"/>
        <w:kinsoku w:val="0"/>
        <w:overflowPunct w:val="0"/>
        <w:spacing w:before="46" w:line="275" w:lineRule="auto"/>
        <w:ind w:right="171" w:hanging="901"/>
        <w:jc w:val="both"/>
        <w:rPr>
          <w:rFonts w:ascii="Times New Roman" w:eastAsia="標楷體" w:cs="Times New Roman"/>
        </w:rPr>
      </w:pPr>
      <w:r w:rsidRPr="009C5741">
        <w:rPr>
          <w:rFonts w:ascii="Times New Roman" w:eastAsia="標楷體" w:cs="Times New Roman"/>
        </w:rPr>
        <w:t>第八條</w:t>
      </w:r>
      <w:r w:rsidRPr="009C5741">
        <w:rPr>
          <w:rFonts w:ascii="Times New Roman" w:eastAsia="標楷體" w:cs="Times New Roman"/>
          <w:spacing w:val="55"/>
        </w:rPr>
        <w:t xml:space="preserve"> </w:t>
      </w:r>
      <w:r w:rsidRPr="009C5741">
        <w:rPr>
          <w:rFonts w:ascii="Times New Roman" w:eastAsia="標楷體" w:cs="Times New Roman"/>
          <w:spacing w:val="2"/>
        </w:rPr>
        <w:t>本辦法經院務會議審議，並經校教評會議通過，陳請校長核定後公布施行，修正時</w:t>
      </w:r>
      <w:r w:rsidRPr="009C5741">
        <w:rPr>
          <w:rFonts w:ascii="Times New Roman" w:eastAsia="標楷體" w:cs="Times New Roman"/>
          <w:spacing w:val="36"/>
        </w:rPr>
        <w:t xml:space="preserve"> </w:t>
      </w:r>
      <w:r w:rsidRPr="009C5741">
        <w:rPr>
          <w:rFonts w:ascii="Times New Roman" w:eastAsia="標楷體" w:cs="Times New Roman"/>
        </w:rPr>
        <w:t>亦同。</w:t>
      </w:r>
    </w:p>
    <w:sectPr w:rsidR="004339CA" w:rsidRPr="009C5741">
      <w:pgSz w:w="11910" w:h="16840"/>
      <w:pgMar w:top="1100" w:right="960" w:bottom="280" w:left="1020" w:header="720" w:footer="720" w:gutter="0"/>
      <w:cols w:space="720" w:equalWidth="0">
        <w:col w:w="993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9CA" w:rsidRDefault="004339CA" w:rsidP="009C5741">
      <w:r>
        <w:separator/>
      </w:r>
    </w:p>
  </w:endnote>
  <w:endnote w:type="continuationSeparator" w:id="0">
    <w:p w:rsidR="004339CA" w:rsidRDefault="004339CA" w:rsidP="009C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9CA" w:rsidRDefault="004339CA" w:rsidP="009C5741">
      <w:r>
        <w:separator/>
      </w:r>
    </w:p>
  </w:footnote>
  <w:footnote w:type="continuationSeparator" w:id="0">
    <w:p w:rsidR="004339CA" w:rsidRDefault="004339CA" w:rsidP="009C5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41"/>
    <w:rsid w:val="004339CA"/>
    <w:rsid w:val="009C5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6EFF9EF-7C23-40D4-8379-B519C23A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1"/>
      <w:ind w:left="1013"/>
    </w:pPr>
    <w:rPr>
      <w:rFonts w:ascii="新細明體" w:eastAsia="新細明體" w:cs="新細明體"/>
    </w:rPr>
  </w:style>
  <w:style w:type="character" w:customStyle="1" w:styleId="a4">
    <w:name w:val="本文 字元"/>
    <w:basedOn w:val="a0"/>
    <w:link w:val="a3"/>
    <w:uiPriority w:val="99"/>
    <w:semiHidden/>
    <w:rPr>
      <w:rFonts w:ascii="Times New Roman" w:hAnsi="Times New Roman" w:cs="Times New Roman"/>
      <w:kern w:val="0"/>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C5741"/>
    <w:pPr>
      <w:tabs>
        <w:tab w:val="center" w:pos="4153"/>
        <w:tab w:val="right" w:pos="8306"/>
      </w:tabs>
      <w:snapToGrid w:val="0"/>
    </w:pPr>
    <w:rPr>
      <w:sz w:val="20"/>
      <w:szCs w:val="20"/>
    </w:rPr>
  </w:style>
  <w:style w:type="character" w:customStyle="1" w:styleId="a7">
    <w:name w:val="頁首 字元"/>
    <w:basedOn w:val="a0"/>
    <w:link w:val="a6"/>
    <w:uiPriority w:val="99"/>
    <w:rsid w:val="009C5741"/>
    <w:rPr>
      <w:rFonts w:ascii="Times New Roman" w:hAnsi="Times New Roman" w:cs="Times New Roman"/>
      <w:kern w:val="0"/>
      <w:sz w:val="20"/>
      <w:szCs w:val="20"/>
    </w:rPr>
  </w:style>
  <w:style w:type="paragraph" w:styleId="a8">
    <w:name w:val="footer"/>
    <w:basedOn w:val="a"/>
    <w:link w:val="a9"/>
    <w:uiPriority w:val="99"/>
    <w:unhideWhenUsed/>
    <w:rsid w:val="009C5741"/>
    <w:pPr>
      <w:tabs>
        <w:tab w:val="center" w:pos="4153"/>
        <w:tab w:val="right" w:pos="8306"/>
      </w:tabs>
      <w:snapToGrid w:val="0"/>
    </w:pPr>
    <w:rPr>
      <w:sz w:val="20"/>
      <w:szCs w:val="20"/>
    </w:rPr>
  </w:style>
  <w:style w:type="character" w:customStyle="1" w:styleId="a9">
    <w:name w:val="頁尾 字元"/>
    <w:basedOn w:val="a0"/>
    <w:link w:val="a8"/>
    <w:uiPriority w:val="99"/>
    <w:rsid w:val="009C5741"/>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南台科技大學機械工程系教師評審委員會設置辦法</dc:title>
  <dc:subject/>
  <dc:creator>TIGER-XP</dc:creator>
  <cp:keywords/>
  <dc:description/>
  <cp:lastModifiedBy>user</cp:lastModifiedBy>
  <cp:revision>2</cp:revision>
  <dcterms:created xsi:type="dcterms:W3CDTF">2021-08-04T03:01:00Z</dcterms:created>
  <dcterms:modified xsi:type="dcterms:W3CDTF">2021-08-04T03:01:00Z</dcterms:modified>
</cp:coreProperties>
</file>