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B7" w:rsidRPr="001D7E94" w:rsidRDefault="00372DB7" w:rsidP="00372DB7">
      <w:pPr>
        <w:pStyle w:val="a3"/>
        <w:jc w:val="center"/>
        <w:rPr>
          <w:rFonts w:ascii="標楷體" w:eastAsia="標楷體" w:hAnsi="標楷體"/>
          <w:sz w:val="32"/>
          <w:szCs w:val="32"/>
        </w:rPr>
      </w:pPr>
      <w:proofErr w:type="spellStart"/>
      <w:r w:rsidRPr="001D7E94">
        <w:rPr>
          <w:rFonts w:ascii="標楷體" w:eastAsia="標楷體" w:hAnsi="標楷體"/>
          <w:sz w:val="32"/>
          <w:szCs w:val="32"/>
        </w:rPr>
        <w:t>南</w:t>
      </w:r>
      <w:r w:rsidRPr="001D7E94">
        <w:rPr>
          <w:rFonts w:ascii="標楷體" w:eastAsia="標楷體" w:hAnsi="標楷體" w:hint="eastAsia"/>
          <w:sz w:val="32"/>
          <w:szCs w:val="32"/>
        </w:rPr>
        <w:t>臺</w:t>
      </w:r>
      <w:r w:rsidRPr="001D7E94">
        <w:rPr>
          <w:rFonts w:ascii="標楷體" w:eastAsia="標楷體" w:hAnsi="標楷體"/>
          <w:sz w:val="32"/>
          <w:szCs w:val="32"/>
        </w:rPr>
        <w:t>科技大學</w:t>
      </w:r>
      <w:r w:rsidRPr="001D7E94">
        <w:rPr>
          <w:rFonts w:ascii="標楷體" w:eastAsia="標楷體" w:hAnsi="標楷體" w:hint="eastAsia"/>
          <w:sz w:val="32"/>
          <w:szCs w:val="32"/>
        </w:rPr>
        <w:t>化學工程與材料</w:t>
      </w:r>
      <w:r w:rsidRPr="001D7E94">
        <w:rPr>
          <w:rFonts w:ascii="標楷體" w:eastAsia="標楷體" w:hAnsi="標楷體"/>
          <w:sz w:val="32"/>
          <w:szCs w:val="32"/>
        </w:rPr>
        <w:t>工程系</w:t>
      </w:r>
      <w:proofErr w:type="spellEnd"/>
    </w:p>
    <w:p w:rsidR="00372DB7" w:rsidRPr="001D7E94" w:rsidRDefault="00372DB7" w:rsidP="00372DB7">
      <w:pPr>
        <w:pStyle w:val="a3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proofErr w:type="spellStart"/>
      <w:r w:rsidRPr="001D7E94">
        <w:rPr>
          <w:rFonts w:ascii="標楷體" w:eastAsia="標楷體" w:hAnsi="標楷體"/>
          <w:sz w:val="32"/>
          <w:szCs w:val="32"/>
        </w:rPr>
        <w:t>推薦甄選及招生委員會</w:t>
      </w:r>
      <w:r w:rsidRPr="001D7E94">
        <w:rPr>
          <w:rFonts w:ascii="標楷體" w:eastAsia="標楷體" w:hAnsi="標楷體" w:hint="eastAsia"/>
          <w:sz w:val="32"/>
          <w:szCs w:val="32"/>
        </w:rPr>
        <w:t>設置辦法</w:t>
      </w:r>
      <w:proofErr w:type="spellEnd"/>
    </w:p>
    <w:p w:rsidR="00372DB7" w:rsidRPr="00404CF3" w:rsidRDefault="00372DB7" w:rsidP="00372DB7">
      <w:pPr>
        <w:autoSpaceDE w:val="0"/>
        <w:autoSpaceDN w:val="0"/>
        <w:adjustRightInd w:val="0"/>
        <w:jc w:val="right"/>
        <w:rPr>
          <w:rFonts w:eastAsia="標楷體"/>
          <w:color w:val="FF0000"/>
          <w:kern w:val="0"/>
          <w:sz w:val="20"/>
          <w:szCs w:val="20"/>
        </w:rPr>
      </w:pPr>
      <w:bookmarkStart w:id="1" w:name="OLE_LINK11"/>
      <w:bookmarkEnd w:id="0"/>
      <w:r w:rsidRPr="00404CF3">
        <w:rPr>
          <w:rFonts w:ascii="標楷體" w:eastAsia="標楷體" w:hAnsi="標楷體" w:hint="eastAsia"/>
          <w:color w:val="FF0000"/>
          <w:kern w:val="0"/>
          <w:sz w:val="20"/>
          <w:szCs w:val="20"/>
        </w:rPr>
        <w:t>民國110</w:t>
      </w:r>
      <w:r w:rsidRPr="00404CF3">
        <w:rPr>
          <w:rFonts w:eastAsia="標楷體" w:hAnsi="標楷體"/>
          <w:color w:val="FF0000"/>
          <w:kern w:val="0"/>
          <w:sz w:val="20"/>
          <w:szCs w:val="20"/>
        </w:rPr>
        <w:t>年</w:t>
      </w:r>
      <w:r>
        <w:rPr>
          <w:rFonts w:eastAsia="標楷體" w:hAnsi="標楷體" w:hint="eastAsia"/>
          <w:color w:val="FF0000"/>
          <w:kern w:val="0"/>
          <w:sz w:val="20"/>
          <w:szCs w:val="20"/>
        </w:rPr>
        <w:t>9</w:t>
      </w:r>
      <w:r w:rsidRPr="00404CF3">
        <w:rPr>
          <w:rFonts w:eastAsia="標楷體" w:hAnsi="標楷體"/>
          <w:color w:val="FF0000"/>
          <w:kern w:val="0"/>
          <w:sz w:val="20"/>
          <w:szCs w:val="20"/>
        </w:rPr>
        <w:t>月</w:t>
      </w:r>
      <w:r>
        <w:rPr>
          <w:rFonts w:eastAsia="標楷體" w:hAnsi="標楷體" w:hint="eastAsia"/>
          <w:color w:val="FF0000"/>
          <w:kern w:val="0"/>
          <w:sz w:val="20"/>
          <w:szCs w:val="20"/>
        </w:rPr>
        <w:t>10</w:t>
      </w:r>
      <w:r w:rsidRPr="00404CF3">
        <w:rPr>
          <w:rFonts w:eastAsia="標楷體" w:hAnsi="標楷體"/>
          <w:color w:val="FF0000"/>
          <w:kern w:val="0"/>
          <w:sz w:val="20"/>
          <w:szCs w:val="20"/>
        </w:rPr>
        <w:t>日系</w:t>
      </w:r>
      <w:proofErr w:type="gramStart"/>
      <w:r w:rsidRPr="00404CF3">
        <w:rPr>
          <w:rFonts w:eastAsia="標楷體" w:hAnsi="標楷體"/>
          <w:color w:val="FF0000"/>
          <w:kern w:val="0"/>
          <w:sz w:val="20"/>
          <w:szCs w:val="20"/>
        </w:rPr>
        <w:t>務</w:t>
      </w:r>
      <w:proofErr w:type="gramEnd"/>
      <w:r w:rsidRPr="00404CF3">
        <w:rPr>
          <w:rFonts w:eastAsia="標楷體" w:hAnsi="標楷體"/>
          <w:color w:val="FF0000"/>
          <w:kern w:val="0"/>
          <w:sz w:val="20"/>
          <w:szCs w:val="20"/>
        </w:rPr>
        <w:t>會議通過</w:t>
      </w:r>
      <w:bookmarkEnd w:id="1"/>
    </w:p>
    <w:p w:rsidR="00372DB7" w:rsidRDefault="00372DB7" w:rsidP="00372DB7">
      <w:pPr>
        <w:snapToGrid w:val="0"/>
        <w:ind w:left="840" w:hangingChars="350" w:hanging="840"/>
        <w:jc w:val="both"/>
        <w:rPr>
          <w:rFonts w:ascii="標楷體" w:eastAsia="標楷體" w:hAnsi="標楷體"/>
        </w:rPr>
      </w:pPr>
    </w:p>
    <w:p w:rsidR="00372DB7" w:rsidRPr="001C03A9" w:rsidRDefault="00372DB7" w:rsidP="00372DB7">
      <w:pPr>
        <w:snapToGrid w:val="0"/>
        <w:ind w:left="84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Pr="001C03A9"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條 南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1C03A9">
        <w:rPr>
          <w:rFonts w:ascii="標楷體" w:eastAsia="標楷體" w:hAnsi="標楷體" w:hint="eastAsia"/>
        </w:rPr>
        <w:t>科技大學</w:t>
      </w:r>
      <w:r>
        <w:rPr>
          <w:rFonts w:ascii="標楷體" w:eastAsia="標楷體" w:hAnsi="標楷體" w:hint="eastAsia"/>
        </w:rPr>
        <w:t>化學工程與材料</w:t>
      </w:r>
      <w:r w:rsidRPr="001C03A9">
        <w:rPr>
          <w:rFonts w:ascii="標楷體" w:eastAsia="標楷體" w:hAnsi="標楷體" w:hint="eastAsia"/>
        </w:rPr>
        <w:t>工程系</w:t>
      </w:r>
      <w:r>
        <w:rPr>
          <w:rFonts w:ascii="標楷體" w:eastAsia="標楷體" w:hAnsi="標楷體" w:hint="eastAsia"/>
        </w:rPr>
        <w:t>（</w:t>
      </w:r>
      <w:r w:rsidRPr="001C03A9">
        <w:rPr>
          <w:rFonts w:ascii="標楷體" w:eastAsia="標楷體" w:hAnsi="標楷體" w:hint="eastAsia"/>
        </w:rPr>
        <w:t>以下簡稱</w:t>
      </w:r>
      <w:r w:rsidRPr="001C03A9">
        <w:rPr>
          <w:rFonts w:ascii="標楷體" w:eastAsia="標楷體" w:hAnsi="標楷體"/>
        </w:rPr>
        <w:t>本系</w:t>
      </w:r>
      <w:r>
        <w:rPr>
          <w:rFonts w:ascii="標楷體" w:eastAsia="標楷體" w:hAnsi="標楷體" w:hint="eastAsia"/>
        </w:rPr>
        <w:t>）</w:t>
      </w:r>
      <w:r w:rsidRPr="001C03A9">
        <w:rPr>
          <w:rFonts w:ascii="標楷體" w:eastAsia="標楷體" w:hAnsi="標楷體"/>
        </w:rPr>
        <w:t>為統籌辦理所有</w:t>
      </w:r>
      <w:r w:rsidRPr="001C03A9">
        <w:rPr>
          <w:rFonts w:ascii="標楷體" w:eastAsia="標楷體" w:hAnsi="標楷體" w:hint="eastAsia"/>
        </w:rPr>
        <w:t>各學制班別之</w:t>
      </w:r>
      <w:r>
        <w:rPr>
          <w:rFonts w:ascii="標楷體" w:eastAsia="標楷體" w:hAnsi="標楷體"/>
        </w:rPr>
        <w:t>甄選入學及招生相關作業。依本系組織章程第</w:t>
      </w:r>
      <w:r>
        <w:rPr>
          <w:rFonts w:ascii="標楷體" w:eastAsia="標楷體" w:hAnsi="標楷體" w:hint="eastAsia"/>
        </w:rPr>
        <w:t>八</w:t>
      </w:r>
      <w:r w:rsidRPr="001C03A9">
        <w:rPr>
          <w:rFonts w:ascii="標楷體" w:eastAsia="標楷體" w:hAnsi="標楷體"/>
        </w:rPr>
        <w:t>條之規定，成立本系推薦甄選及招生委員會 (以下簡稱本委員會</w:t>
      </w:r>
      <w:r>
        <w:rPr>
          <w:rFonts w:ascii="標楷體" w:eastAsia="標楷體" w:hAnsi="標楷體" w:hint="eastAsia"/>
        </w:rPr>
        <w:t>)</w:t>
      </w:r>
      <w:r w:rsidRPr="001C03A9">
        <w:rPr>
          <w:rFonts w:ascii="標楷體" w:eastAsia="標楷體" w:hAnsi="標楷體"/>
        </w:rPr>
        <w:t>。</w:t>
      </w:r>
    </w:p>
    <w:p w:rsidR="00372DB7" w:rsidRPr="001C03A9" w:rsidRDefault="00372DB7" w:rsidP="00372DB7">
      <w:pPr>
        <w:snapToGrid w:val="0"/>
        <w:ind w:left="84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Pr="001C03A9"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 xml:space="preserve">條 </w:t>
      </w:r>
      <w:r w:rsidRPr="00404CF3">
        <w:rPr>
          <w:rFonts w:ascii="標楷體" w:eastAsia="標楷體" w:hAnsi="標楷體" w:hint="eastAsia"/>
        </w:rPr>
        <w:t>本委員會置委員五至七人，系主任為當然委員，其餘委員由本系專任教師票選之，任期為一年，連選得連任</w:t>
      </w:r>
      <w:r w:rsidRPr="001C03A9">
        <w:rPr>
          <w:rFonts w:ascii="標楷體" w:eastAsia="標楷體" w:hAnsi="標楷體"/>
        </w:rPr>
        <w:t>。</w:t>
      </w:r>
    </w:p>
    <w:p w:rsidR="00372DB7" w:rsidRPr="00C17F43" w:rsidRDefault="00372DB7" w:rsidP="00372DB7">
      <w:pPr>
        <w:snapToGrid w:val="0"/>
        <w:ind w:left="840" w:hangingChars="350" w:hanging="84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</w:rPr>
        <w:t>第</w:t>
      </w:r>
      <w:r w:rsidRPr="001C03A9"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 xml:space="preserve">條 </w:t>
      </w:r>
      <w:r w:rsidRPr="001C03A9">
        <w:rPr>
          <w:rFonts w:ascii="標楷體" w:eastAsia="標楷體" w:hAnsi="標楷體"/>
        </w:rPr>
        <w:t>本委員會</w:t>
      </w:r>
      <w:r w:rsidRPr="001C03A9">
        <w:rPr>
          <w:rFonts w:ascii="標楷體" w:eastAsia="標楷體" w:hAnsi="標楷體" w:hint="eastAsia"/>
        </w:rPr>
        <w:t>設</w:t>
      </w:r>
      <w:r w:rsidRPr="001C03A9">
        <w:rPr>
          <w:rFonts w:ascii="標楷體" w:eastAsia="標楷體" w:hAnsi="標楷體"/>
        </w:rPr>
        <w:t>召集人</w:t>
      </w:r>
      <w:r w:rsidRPr="001C03A9">
        <w:rPr>
          <w:rFonts w:ascii="標楷體" w:eastAsia="標楷體" w:hAnsi="標楷體" w:hint="eastAsia"/>
        </w:rPr>
        <w:t>一人，由</w:t>
      </w:r>
      <w:r w:rsidRPr="001C03A9">
        <w:rPr>
          <w:rFonts w:ascii="標楷體" w:eastAsia="標楷體" w:hAnsi="標楷體"/>
        </w:rPr>
        <w:t>系主任擔任</w:t>
      </w:r>
      <w:r w:rsidRPr="001C03A9">
        <w:rPr>
          <w:rFonts w:ascii="標楷體" w:eastAsia="標楷體" w:hAnsi="標楷體"/>
          <w:kern w:val="0"/>
        </w:rPr>
        <w:t>，</w:t>
      </w:r>
      <w:r w:rsidRPr="001C03A9">
        <w:rPr>
          <w:rFonts w:ascii="標楷體" w:eastAsia="標楷體" w:hAnsi="標楷體"/>
        </w:rPr>
        <w:t>綜理會務並負責召集會議。</w:t>
      </w:r>
      <w:r w:rsidRPr="001C03A9">
        <w:rPr>
          <w:rFonts w:ascii="標楷體" w:eastAsia="標楷體" w:hAnsi="標楷體"/>
          <w:kern w:val="0"/>
        </w:rPr>
        <w:t>議決事項須有二分之一以上</w:t>
      </w:r>
      <w:r w:rsidRPr="001C03A9">
        <w:rPr>
          <w:rFonts w:ascii="標楷體" w:eastAsia="標楷體" w:hAnsi="標楷體"/>
        </w:rPr>
        <w:t>委員</w:t>
      </w:r>
      <w:r w:rsidRPr="001C03A9">
        <w:rPr>
          <w:rFonts w:ascii="標楷體" w:eastAsia="標楷體" w:hAnsi="標楷體"/>
          <w:kern w:val="0"/>
        </w:rPr>
        <w:t>出席，出席人數二分之一以上表決通過。</w:t>
      </w:r>
    </w:p>
    <w:p w:rsidR="00372DB7" w:rsidRPr="001C03A9" w:rsidRDefault="00372DB7" w:rsidP="00372DB7">
      <w:pPr>
        <w:snapToGrid w:val="0"/>
        <w:ind w:left="84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Pr="001C03A9">
        <w:rPr>
          <w:rFonts w:ascii="標楷體" w:eastAsia="標楷體" w:hAnsi="標楷體"/>
        </w:rPr>
        <w:t>四</w:t>
      </w:r>
      <w:r>
        <w:rPr>
          <w:rFonts w:ascii="標楷體" w:eastAsia="標楷體" w:hAnsi="標楷體" w:hint="eastAsia"/>
        </w:rPr>
        <w:t xml:space="preserve">條 </w:t>
      </w:r>
      <w:r w:rsidRPr="001C03A9">
        <w:rPr>
          <w:rFonts w:ascii="標楷體" w:eastAsia="標楷體" w:hAnsi="標楷體"/>
        </w:rPr>
        <w:t>本委員會執掌</w:t>
      </w:r>
      <w:r w:rsidRPr="001C03A9">
        <w:rPr>
          <w:rFonts w:ascii="標楷體" w:eastAsia="標楷體" w:hAnsi="標楷體" w:hint="eastAsia"/>
        </w:rPr>
        <w:t>：</w:t>
      </w:r>
    </w:p>
    <w:p w:rsidR="00372DB7" w:rsidRPr="001C03A9" w:rsidRDefault="00372DB7" w:rsidP="00372DB7">
      <w:pPr>
        <w:snapToGrid w:val="0"/>
        <w:ind w:leftChars="200" w:left="132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一、</w:t>
      </w:r>
      <w:r w:rsidRPr="001C03A9">
        <w:rPr>
          <w:rFonts w:ascii="標楷體" w:eastAsia="標楷體" w:hAnsi="標楷體"/>
        </w:rPr>
        <w:t>議訂本委員會組織章程。</w:t>
      </w:r>
    </w:p>
    <w:p w:rsidR="00372DB7" w:rsidRPr="001C03A9" w:rsidRDefault="00372DB7" w:rsidP="00372DB7">
      <w:pPr>
        <w:snapToGrid w:val="0"/>
        <w:ind w:leftChars="200" w:left="132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二、</w:t>
      </w:r>
      <w:r w:rsidRPr="001C03A9">
        <w:rPr>
          <w:rFonts w:ascii="標楷體" w:eastAsia="標楷體" w:hAnsi="標楷體"/>
        </w:rPr>
        <w:t>議訂甄選工作進度及工作日程。</w:t>
      </w:r>
    </w:p>
    <w:p w:rsidR="00372DB7" w:rsidRPr="001C03A9" w:rsidRDefault="00372DB7" w:rsidP="00372DB7">
      <w:pPr>
        <w:snapToGrid w:val="0"/>
        <w:ind w:leftChars="200" w:left="132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三、</w:t>
      </w:r>
      <w:r w:rsidRPr="001C03A9">
        <w:rPr>
          <w:rFonts w:ascii="標楷體" w:eastAsia="標楷體" w:hAnsi="標楷體"/>
        </w:rPr>
        <w:t>議訂及審查推薦條件、甄試項目、錄取方式、錄取名額及相關事項。</w:t>
      </w:r>
    </w:p>
    <w:p w:rsidR="00372DB7" w:rsidRPr="001C03A9" w:rsidRDefault="00372DB7" w:rsidP="00372DB7">
      <w:pPr>
        <w:snapToGrid w:val="0"/>
        <w:ind w:leftChars="200" w:left="132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四、</w:t>
      </w:r>
      <w:r w:rsidRPr="001C03A9">
        <w:rPr>
          <w:rFonts w:ascii="標楷體" w:eastAsia="標楷體" w:hAnsi="標楷體"/>
        </w:rPr>
        <w:t>議訂招生進度和工作日程。</w:t>
      </w:r>
    </w:p>
    <w:p w:rsidR="00372DB7" w:rsidRPr="001C03A9" w:rsidRDefault="00372DB7" w:rsidP="00372DB7">
      <w:pPr>
        <w:snapToGrid w:val="0"/>
        <w:ind w:leftChars="200" w:left="132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五、</w:t>
      </w:r>
      <w:r w:rsidRPr="001C03A9">
        <w:rPr>
          <w:rFonts w:ascii="標楷體" w:eastAsia="標楷體" w:hAnsi="標楷體"/>
        </w:rPr>
        <w:t>擬訂招生宣傳資料。</w:t>
      </w:r>
    </w:p>
    <w:p w:rsidR="00372DB7" w:rsidRPr="001C03A9" w:rsidRDefault="00372DB7" w:rsidP="00372DB7">
      <w:pPr>
        <w:snapToGrid w:val="0"/>
        <w:ind w:leftChars="200" w:left="132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六、</w:t>
      </w:r>
      <w:r w:rsidRPr="001C03A9">
        <w:rPr>
          <w:rFonts w:ascii="標楷體" w:eastAsia="標楷體" w:hAnsi="標楷體"/>
        </w:rPr>
        <w:t>其</w:t>
      </w:r>
      <w:r>
        <w:rPr>
          <w:rFonts w:ascii="標楷體" w:eastAsia="標楷體" w:hAnsi="標楷體" w:hint="eastAsia"/>
        </w:rPr>
        <w:t>他</w:t>
      </w:r>
      <w:r w:rsidRPr="001C03A9">
        <w:rPr>
          <w:rFonts w:ascii="標楷體" w:eastAsia="標楷體" w:hAnsi="標楷體"/>
        </w:rPr>
        <w:t>相關推甄試</w:t>
      </w:r>
      <w:proofErr w:type="gramStart"/>
      <w:r w:rsidRPr="001C03A9">
        <w:rPr>
          <w:rFonts w:ascii="標楷體" w:eastAsia="標楷體" w:hAnsi="標楷體"/>
        </w:rPr>
        <w:t>務</w:t>
      </w:r>
      <w:proofErr w:type="gramEnd"/>
      <w:r w:rsidRPr="001C03A9">
        <w:rPr>
          <w:rFonts w:ascii="標楷體" w:eastAsia="標楷體" w:hAnsi="標楷體"/>
        </w:rPr>
        <w:t>及招生工作。</w:t>
      </w:r>
    </w:p>
    <w:p w:rsidR="00372DB7" w:rsidRPr="001C03A9" w:rsidRDefault="00372DB7" w:rsidP="00372DB7">
      <w:pPr>
        <w:snapToGrid w:val="0"/>
        <w:ind w:left="84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Pr="001C03A9"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 xml:space="preserve">條 </w:t>
      </w:r>
      <w:r w:rsidRPr="001C03A9">
        <w:rPr>
          <w:rFonts w:ascii="標楷體" w:eastAsia="標楷體" w:hAnsi="標楷體"/>
        </w:rPr>
        <w:t>本</w:t>
      </w:r>
      <w:r w:rsidRPr="00372DB7">
        <w:rPr>
          <w:rFonts w:ascii="標楷體" w:eastAsia="標楷體" w:hAnsi="標楷體"/>
          <w:kern w:val="0"/>
        </w:rPr>
        <w:t>委員會</w:t>
      </w:r>
      <w:r w:rsidRPr="001C03A9">
        <w:rPr>
          <w:rFonts w:ascii="標楷體" w:eastAsia="標楷體" w:hAnsi="標楷體"/>
        </w:rPr>
        <w:t>之委員，若有三親等以內之親屬參加本系甄選</w:t>
      </w:r>
      <w:r w:rsidRPr="001C03A9">
        <w:rPr>
          <w:rFonts w:ascii="標楷體" w:eastAsia="標楷體" w:hAnsi="標楷體" w:hint="eastAsia"/>
        </w:rPr>
        <w:t>時</w:t>
      </w:r>
      <w:r w:rsidRPr="001C03A9">
        <w:rPr>
          <w:rFonts w:ascii="標楷體" w:eastAsia="標楷體" w:hAnsi="標楷體"/>
        </w:rPr>
        <w:t>，應主動迴避。</w:t>
      </w:r>
    </w:p>
    <w:p w:rsidR="00372DB7" w:rsidRPr="001C03A9" w:rsidRDefault="00372DB7" w:rsidP="00372DB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Pr="001C03A9">
        <w:rPr>
          <w:rFonts w:ascii="標楷體" w:eastAsia="標楷體" w:hAnsi="標楷體"/>
        </w:rPr>
        <w:t>六</w:t>
      </w:r>
      <w:r>
        <w:rPr>
          <w:rFonts w:ascii="標楷體" w:eastAsia="標楷體" w:hAnsi="標楷體" w:hint="eastAsia"/>
        </w:rPr>
        <w:t xml:space="preserve">條 </w:t>
      </w:r>
      <w:r w:rsidRPr="001C03A9">
        <w:rPr>
          <w:rFonts w:ascii="標楷體" w:eastAsia="標楷體" w:hAnsi="標楷體"/>
        </w:rPr>
        <w:t>本</w:t>
      </w:r>
      <w:r w:rsidRPr="001C03A9">
        <w:rPr>
          <w:rFonts w:ascii="標楷體" w:eastAsia="標楷體" w:hAnsi="標楷體" w:hint="eastAsia"/>
        </w:rPr>
        <w:t>辦法</w:t>
      </w:r>
      <w:r w:rsidRPr="001C03A9">
        <w:rPr>
          <w:rFonts w:ascii="標楷體" w:eastAsia="標楷體" w:hAnsi="標楷體"/>
        </w:rPr>
        <w:t>經系</w:t>
      </w:r>
      <w:proofErr w:type="gramStart"/>
      <w:r w:rsidRPr="001C03A9">
        <w:rPr>
          <w:rFonts w:ascii="標楷體" w:eastAsia="標楷體" w:hAnsi="標楷體"/>
        </w:rPr>
        <w:t>務</w:t>
      </w:r>
      <w:proofErr w:type="gramEnd"/>
      <w:r w:rsidRPr="001C03A9">
        <w:rPr>
          <w:rFonts w:ascii="標楷體" w:eastAsia="標楷體" w:hAnsi="標楷體"/>
        </w:rPr>
        <w:t>會議通過後</w:t>
      </w:r>
      <w:r w:rsidRPr="001C03A9">
        <w:rPr>
          <w:rFonts w:ascii="標楷體" w:eastAsia="標楷體" w:hAnsi="標楷體" w:cs="Arial"/>
          <w:kern w:val="0"/>
        </w:rPr>
        <w:t>實施</w:t>
      </w:r>
      <w:r w:rsidRPr="001C03A9">
        <w:rPr>
          <w:rFonts w:ascii="標楷體" w:eastAsia="標楷體" w:hAnsi="標楷體"/>
        </w:rPr>
        <w:t>，修正時亦同。</w:t>
      </w:r>
    </w:p>
    <w:p w:rsidR="002E480D" w:rsidRPr="00372DB7" w:rsidRDefault="002E480D" w:rsidP="00372DB7">
      <w:pPr>
        <w:jc w:val="both"/>
      </w:pPr>
    </w:p>
    <w:sectPr w:rsidR="002E480D" w:rsidRPr="00372D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B7"/>
    <w:rsid w:val="002E480D"/>
    <w:rsid w:val="0037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BAC5D"/>
  <w15:chartTrackingRefBased/>
  <w15:docId w15:val="{6B034F4E-D1CA-47C6-A975-33FB25AF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DB7"/>
    <w:pPr>
      <w:widowControl w:val="0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2DB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372DB7"/>
    <w:rPr>
      <w:rFonts w:ascii="Times New Roman" w:eastAsia="新細明體" w:hAnsi="Times New Roman" w:cs="Times New Roman"/>
      <w:sz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2021-09-11T03:36:00Z</dcterms:created>
  <dcterms:modified xsi:type="dcterms:W3CDTF">2021-09-11T03:37:00Z</dcterms:modified>
</cp:coreProperties>
</file>