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8C" w:rsidRDefault="00FD708C" w:rsidP="00FD708C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南臺科技大學數位設計學院專案研究人員考核實施要點</w:t>
      </w:r>
    </w:p>
    <w:p w:rsidR="00FD708C" w:rsidRDefault="00FD708C" w:rsidP="00FD708C">
      <w:pPr>
        <w:pStyle w:val="Default"/>
        <w:jc w:val="right"/>
        <w:rPr>
          <w:rFonts w:asciiTheme="minorHAnsi" w:cstheme="minorHAnsi"/>
          <w:sz w:val="16"/>
          <w:szCs w:val="16"/>
        </w:rPr>
      </w:pPr>
      <w:r w:rsidRPr="00FD708C">
        <w:rPr>
          <w:rFonts w:asciiTheme="minorHAnsi" w:cstheme="minorHAnsi"/>
          <w:sz w:val="16"/>
          <w:szCs w:val="16"/>
        </w:rPr>
        <w:t>民國</w:t>
      </w:r>
      <w:r w:rsidR="004457BD">
        <w:rPr>
          <w:rFonts w:asciiTheme="minorHAnsi" w:cstheme="minorHAnsi" w:hint="eastAsia"/>
          <w:sz w:val="16"/>
          <w:szCs w:val="16"/>
        </w:rPr>
        <w:t>109</w:t>
      </w:r>
      <w:r w:rsidRPr="00FD708C">
        <w:rPr>
          <w:rFonts w:asciiTheme="minorHAnsi" w:cstheme="minorHAnsi"/>
          <w:sz w:val="16"/>
          <w:szCs w:val="16"/>
        </w:rPr>
        <w:t>年</w:t>
      </w:r>
      <w:r w:rsidR="004457BD">
        <w:rPr>
          <w:rFonts w:asciiTheme="minorHAnsi" w:cstheme="minorHAnsi" w:hint="eastAsia"/>
          <w:sz w:val="16"/>
          <w:szCs w:val="16"/>
        </w:rPr>
        <w:t>7</w:t>
      </w:r>
      <w:r w:rsidRPr="00FD708C">
        <w:rPr>
          <w:rFonts w:asciiTheme="minorHAnsi" w:cstheme="minorHAnsi"/>
          <w:sz w:val="16"/>
          <w:szCs w:val="16"/>
        </w:rPr>
        <w:t>月</w:t>
      </w:r>
      <w:r w:rsidR="004457BD">
        <w:rPr>
          <w:rFonts w:asciiTheme="minorHAnsi" w:cstheme="minorHAnsi" w:hint="eastAsia"/>
          <w:sz w:val="16"/>
          <w:szCs w:val="16"/>
        </w:rPr>
        <w:t>27</w:t>
      </w:r>
      <w:r w:rsidRPr="00FD708C">
        <w:rPr>
          <w:rFonts w:asciiTheme="minorHAnsi" w:cstheme="minorHAnsi"/>
          <w:sz w:val="16"/>
          <w:szCs w:val="16"/>
        </w:rPr>
        <w:t>日院務會議通過</w:t>
      </w:r>
    </w:p>
    <w:p w:rsidR="001740EC" w:rsidRPr="001740EC" w:rsidRDefault="001740EC" w:rsidP="00FD708C">
      <w:pPr>
        <w:pStyle w:val="Default"/>
        <w:jc w:val="right"/>
        <w:rPr>
          <w:rFonts w:asciiTheme="minorHAnsi" w:cstheme="minorHAnsi" w:hint="eastAsia"/>
          <w:sz w:val="32"/>
          <w:szCs w:val="32"/>
        </w:rPr>
      </w:pPr>
      <w:r>
        <w:rPr>
          <w:rFonts w:asciiTheme="minorHAnsi" w:cstheme="minorHAnsi" w:hint="eastAsia"/>
          <w:sz w:val="16"/>
          <w:szCs w:val="16"/>
        </w:rPr>
        <w:t>民國</w:t>
      </w:r>
      <w:r>
        <w:rPr>
          <w:rFonts w:asciiTheme="minorHAnsi" w:cstheme="minorHAnsi" w:hint="eastAsia"/>
          <w:sz w:val="16"/>
          <w:szCs w:val="16"/>
        </w:rPr>
        <w:t>110</w:t>
      </w:r>
      <w:r>
        <w:rPr>
          <w:rFonts w:asciiTheme="minorHAnsi" w:cstheme="minorHAnsi" w:hint="eastAsia"/>
          <w:sz w:val="16"/>
          <w:szCs w:val="16"/>
        </w:rPr>
        <w:t>年</w:t>
      </w:r>
      <w:r>
        <w:rPr>
          <w:rFonts w:asciiTheme="minorHAnsi" w:cstheme="minorHAnsi" w:hint="eastAsia"/>
          <w:sz w:val="16"/>
          <w:szCs w:val="16"/>
        </w:rPr>
        <w:t>5</w:t>
      </w:r>
      <w:r>
        <w:rPr>
          <w:rFonts w:asciiTheme="minorHAnsi" w:cstheme="minorHAnsi" w:hint="eastAsia"/>
          <w:sz w:val="16"/>
          <w:szCs w:val="16"/>
        </w:rPr>
        <w:t>月</w:t>
      </w:r>
      <w:r>
        <w:rPr>
          <w:rFonts w:asciiTheme="minorHAnsi" w:cstheme="minorHAnsi" w:hint="eastAsia"/>
          <w:sz w:val="16"/>
          <w:szCs w:val="16"/>
        </w:rPr>
        <w:t>26</w:t>
      </w:r>
      <w:r>
        <w:rPr>
          <w:rFonts w:asciiTheme="minorHAnsi" w:cstheme="minorHAnsi" w:hint="eastAsia"/>
          <w:sz w:val="16"/>
          <w:szCs w:val="16"/>
        </w:rPr>
        <w:t>日專案研究人員評審委員會通過</w:t>
      </w:r>
    </w:p>
    <w:p w:rsidR="00FD708C" w:rsidRPr="00FD708C" w:rsidRDefault="00FD708C" w:rsidP="006E7922">
      <w:pPr>
        <w:pStyle w:val="Default"/>
        <w:numPr>
          <w:ilvl w:val="0"/>
          <w:numId w:val="1"/>
        </w:numPr>
        <w:spacing w:line="400" w:lineRule="exact"/>
        <w:rPr>
          <w:rFonts w:ascii="Calibri" w:hAnsi="Calibri" w:cs="Calibri"/>
        </w:rPr>
      </w:pPr>
      <w:r w:rsidRPr="00FD708C">
        <w:rPr>
          <w:rFonts w:ascii="Calibri" w:hAnsi="Calibri" w:cs="Calibri"/>
        </w:rPr>
        <w:t>南臺科技大學</w:t>
      </w:r>
      <w:r w:rsidRPr="00FD708C">
        <w:rPr>
          <w:rFonts w:ascii="Calibri" w:hAnsi="Calibri" w:cs="Calibri"/>
        </w:rPr>
        <w:t>(</w:t>
      </w:r>
      <w:r w:rsidRPr="00FD708C">
        <w:rPr>
          <w:rFonts w:ascii="Calibri" w:hAnsi="Calibri" w:cs="Calibri"/>
        </w:rPr>
        <w:t>以下簡稱本校</w:t>
      </w:r>
      <w:r w:rsidRPr="00FD708C">
        <w:rPr>
          <w:rFonts w:ascii="Calibri" w:hAnsi="Calibri" w:cs="Calibri"/>
        </w:rPr>
        <w:t>)</w:t>
      </w:r>
      <w:r w:rsidRPr="00FD708C">
        <w:rPr>
          <w:rFonts w:ascii="Calibri" w:hAnsi="Calibri" w:cs="Calibri"/>
        </w:rPr>
        <w:t>數位設計學院</w:t>
      </w:r>
      <w:r w:rsidRPr="00FD708C">
        <w:rPr>
          <w:rFonts w:ascii="Calibri" w:hAnsi="Calibri" w:cs="Calibri"/>
        </w:rPr>
        <w:t>(</w:t>
      </w:r>
      <w:r w:rsidRPr="00FD708C">
        <w:rPr>
          <w:rFonts w:ascii="Calibri" w:hAnsi="Calibri" w:cs="Calibri"/>
        </w:rPr>
        <w:t>以下簡稱本院</w:t>
      </w:r>
      <w:r w:rsidRPr="00FD708C">
        <w:rPr>
          <w:rFonts w:ascii="Calibri" w:hAnsi="Calibri" w:cs="Calibri"/>
        </w:rPr>
        <w:t>)</w:t>
      </w:r>
      <w:r w:rsidRPr="00FD708C">
        <w:rPr>
          <w:rFonts w:ascii="Calibri" w:hAnsi="Calibri" w:cs="Calibri"/>
        </w:rPr>
        <w:t>依據「南臺科技大學專案研究人員聘任辦法」訂定本考核實施要點。</w:t>
      </w:r>
    </w:p>
    <w:p w:rsidR="00FD708C" w:rsidRPr="00FD708C" w:rsidRDefault="00FD708C" w:rsidP="006E7922">
      <w:pPr>
        <w:pStyle w:val="Default"/>
        <w:numPr>
          <w:ilvl w:val="0"/>
          <w:numId w:val="1"/>
        </w:numPr>
        <w:spacing w:line="400" w:lineRule="exact"/>
        <w:rPr>
          <w:rFonts w:ascii="Calibri" w:hAnsi="Calibri" w:cs="Calibri"/>
        </w:rPr>
      </w:pPr>
      <w:r w:rsidRPr="00FD708C">
        <w:rPr>
          <w:rFonts w:ascii="Calibri" w:hAnsi="Calibri" w:cs="Calibri"/>
        </w:rPr>
        <w:t>本要點所稱專案研究人員，係指在本校以約聘方式進用專職從事研究工作之人員，區分為研究員、副研究員及助理研究員等三類人員。</w:t>
      </w:r>
    </w:p>
    <w:p w:rsidR="00FD708C" w:rsidRPr="005508A6" w:rsidRDefault="00FD708C" w:rsidP="006E7922">
      <w:pPr>
        <w:pStyle w:val="Default"/>
        <w:numPr>
          <w:ilvl w:val="0"/>
          <w:numId w:val="1"/>
        </w:numPr>
        <w:spacing w:line="400" w:lineRule="exact"/>
        <w:rPr>
          <w:rFonts w:ascii="Calibri" w:hAnsi="Calibri" w:cs="Calibri"/>
          <w:color w:val="000000" w:themeColor="text1"/>
        </w:rPr>
      </w:pPr>
      <w:r w:rsidRPr="00FD708C">
        <w:rPr>
          <w:rFonts w:ascii="Calibri" w:hAnsi="Calibri" w:cs="Calibri"/>
        </w:rPr>
        <w:t>本院專案研究人員應於聘期結束前三個月提出研究成果與具體績效，經本院辦理考核後，提交本</w:t>
      </w:r>
      <w:r w:rsidRPr="005508A6">
        <w:rPr>
          <w:rFonts w:ascii="Calibri" w:hAnsi="Calibri" w:cs="Calibri"/>
          <w:color w:val="000000" w:themeColor="text1"/>
        </w:rPr>
        <w:t>校專案研究人員評審委員會</w:t>
      </w:r>
      <w:r w:rsidRPr="005508A6">
        <w:rPr>
          <w:rFonts w:ascii="Calibri" w:hAnsi="Calibri" w:cs="Calibri"/>
          <w:color w:val="000000" w:themeColor="text1"/>
        </w:rPr>
        <w:t>(</w:t>
      </w:r>
      <w:r w:rsidRPr="005508A6">
        <w:rPr>
          <w:rFonts w:ascii="Calibri" w:hAnsi="Calibri" w:cs="Calibri"/>
          <w:color w:val="000000" w:themeColor="text1"/>
        </w:rPr>
        <w:t>以下簡稱研評會</w:t>
      </w:r>
      <w:r w:rsidRPr="005508A6">
        <w:rPr>
          <w:rFonts w:ascii="Calibri" w:hAnsi="Calibri" w:cs="Calibri"/>
          <w:color w:val="000000" w:themeColor="text1"/>
        </w:rPr>
        <w:t xml:space="preserve">) </w:t>
      </w:r>
      <w:r w:rsidRPr="005508A6">
        <w:rPr>
          <w:rFonts w:ascii="Calibri" w:hAnsi="Calibri" w:cs="Calibri"/>
          <w:color w:val="000000" w:themeColor="text1"/>
        </w:rPr>
        <w:t>審議核定。</w:t>
      </w:r>
    </w:p>
    <w:p w:rsidR="00FD708C" w:rsidRPr="005508A6" w:rsidRDefault="00FD708C" w:rsidP="006E7922">
      <w:pPr>
        <w:pStyle w:val="Default"/>
        <w:numPr>
          <w:ilvl w:val="0"/>
          <w:numId w:val="1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/>
          <w:color w:val="000000" w:themeColor="text1"/>
        </w:rPr>
        <w:t>專案研究人員之研究內容為</w:t>
      </w:r>
      <w:r w:rsidR="001740EC" w:rsidRPr="005508A6">
        <w:rPr>
          <w:rFonts w:ascii="Calibri" w:hAnsi="Calibri" w:cs="Calibri" w:hint="eastAsia"/>
          <w:color w:val="000000" w:themeColor="text1"/>
        </w:rPr>
        <w:t>本校</w:t>
      </w:r>
      <w:r w:rsidR="001740EC" w:rsidRPr="005508A6">
        <w:rPr>
          <w:rFonts w:ascii="Calibri" w:hAnsi="Calibri" w:cs="Calibri"/>
          <w:color w:val="000000" w:themeColor="text1"/>
        </w:rPr>
        <w:t>或</w:t>
      </w:r>
      <w:r w:rsidR="001740EC" w:rsidRPr="005508A6">
        <w:rPr>
          <w:rFonts w:ascii="Calibri" w:hAnsi="Calibri" w:cs="Calibri" w:hint="eastAsia"/>
          <w:color w:val="000000" w:themeColor="text1"/>
        </w:rPr>
        <w:t>本</w:t>
      </w:r>
      <w:r w:rsidRPr="005508A6">
        <w:rPr>
          <w:rFonts w:ascii="Calibri" w:hAnsi="Calibri" w:cs="Calibri"/>
          <w:color w:val="000000" w:themeColor="text1"/>
        </w:rPr>
        <w:t>院欲發展特色項目，並由院長</w:t>
      </w:r>
      <w:r w:rsidR="001740EC" w:rsidRPr="005508A6">
        <w:rPr>
          <w:rFonts w:ascii="Calibri" w:hAnsi="Calibri" w:cs="Calibri" w:hint="eastAsia"/>
          <w:color w:val="000000" w:themeColor="text1"/>
        </w:rPr>
        <w:t>指派</w:t>
      </w:r>
      <w:r w:rsidR="00B36888" w:rsidRPr="005508A6">
        <w:rPr>
          <w:rFonts w:ascii="Calibri" w:hAnsi="Calibri" w:cs="Calibri" w:hint="eastAsia"/>
          <w:color w:val="000000" w:themeColor="text1"/>
        </w:rPr>
        <w:t>欲發展</w:t>
      </w:r>
      <w:r w:rsidR="004457BD" w:rsidRPr="005508A6">
        <w:rPr>
          <w:rFonts w:ascii="Calibri" w:hAnsi="Calibri" w:cs="Calibri" w:hint="eastAsia"/>
          <w:color w:val="000000" w:themeColor="text1"/>
        </w:rPr>
        <w:t>特色</w:t>
      </w:r>
      <w:r w:rsidR="00B36888" w:rsidRPr="005508A6">
        <w:rPr>
          <w:rFonts w:ascii="Calibri" w:hAnsi="Calibri" w:cs="Calibri" w:hint="eastAsia"/>
          <w:color w:val="000000" w:themeColor="text1"/>
        </w:rPr>
        <w:t>項目</w:t>
      </w:r>
      <w:r w:rsidR="004457BD" w:rsidRPr="005508A6">
        <w:rPr>
          <w:rFonts w:ascii="Calibri" w:hAnsi="Calibri" w:cs="Calibri" w:hint="eastAsia"/>
          <w:color w:val="000000" w:themeColor="text1"/>
        </w:rPr>
        <w:t>之</w:t>
      </w:r>
      <w:r w:rsidR="00B36888" w:rsidRPr="005508A6">
        <w:rPr>
          <w:rFonts w:ascii="Calibri" w:hAnsi="Calibri" w:cs="Calibri" w:hint="eastAsia"/>
          <w:color w:val="000000" w:themeColor="text1"/>
        </w:rPr>
        <w:t>專責教師</w:t>
      </w:r>
      <w:r w:rsidR="004457BD" w:rsidRPr="005508A6">
        <w:rPr>
          <w:rFonts w:ascii="Calibri" w:hAnsi="Calibri" w:cs="Calibri" w:hint="eastAsia"/>
          <w:color w:val="000000" w:themeColor="text1"/>
        </w:rPr>
        <w:t>督導與管理</w:t>
      </w:r>
      <w:r w:rsidRPr="005508A6">
        <w:rPr>
          <w:rFonts w:ascii="Calibri" w:hAnsi="Calibri" w:cs="Calibri"/>
          <w:color w:val="000000" w:themeColor="text1"/>
        </w:rPr>
        <w:t>。</w:t>
      </w:r>
    </w:p>
    <w:p w:rsidR="00FD708C" w:rsidRPr="005508A6" w:rsidRDefault="00FD708C" w:rsidP="006E7922">
      <w:pPr>
        <w:pStyle w:val="Default"/>
        <w:numPr>
          <w:ilvl w:val="0"/>
          <w:numId w:val="1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/>
          <w:color w:val="000000" w:themeColor="text1"/>
        </w:rPr>
        <w:t>本院專案研究人員績效考評之考核期間、項目以及標準如下：</w:t>
      </w:r>
    </w:p>
    <w:p w:rsidR="00FD708C" w:rsidRPr="005508A6" w:rsidRDefault="00FD708C" w:rsidP="006E7922">
      <w:pPr>
        <w:pStyle w:val="Default"/>
        <w:numPr>
          <w:ilvl w:val="0"/>
          <w:numId w:val="2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/>
          <w:color w:val="000000" w:themeColor="text1"/>
        </w:rPr>
        <w:t>、聘任期間須定期至院主管會議報告研究進度與成果。</w:t>
      </w:r>
    </w:p>
    <w:p w:rsidR="00022EE3" w:rsidRPr="005508A6" w:rsidRDefault="00FD708C" w:rsidP="006E7922">
      <w:pPr>
        <w:pStyle w:val="Default"/>
        <w:numPr>
          <w:ilvl w:val="0"/>
          <w:numId w:val="2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/>
          <w:color w:val="000000" w:themeColor="text1"/>
        </w:rPr>
        <w:t>、聘任後第一個年度結束前，須以主持人名義</w:t>
      </w:r>
      <w:r w:rsidR="00022EE3" w:rsidRPr="005508A6">
        <w:rPr>
          <w:rFonts w:ascii="Calibri" w:hAnsi="Calibri" w:cs="Calibri" w:hint="eastAsia"/>
          <w:color w:val="000000" w:themeColor="text1"/>
        </w:rPr>
        <w:t>完成下列工作至少一項</w:t>
      </w:r>
      <w:r w:rsidR="00022EE3" w:rsidRPr="005508A6">
        <w:rPr>
          <w:rFonts w:ascii="Calibri" w:hAnsi="Calibri" w:cs="Calibri" w:hint="eastAsia"/>
          <w:color w:val="000000" w:themeColor="text1"/>
        </w:rPr>
        <w:t>:</w:t>
      </w:r>
    </w:p>
    <w:p w:rsidR="00022EE3" w:rsidRPr="005508A6" w:rsidRDefault="00022EE3" w:rsidP="00022EE3">
      <w:pPr>
        <w:pStyle w:val="Default"/>
        <w:numPr>
          <w:ilvl w:val="0"/>
          <w:numId w:val="5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 w:hint="eastAsia"/>
          <w:color w:val="000000" w:themeColor="text1"/>
        </w:rPr>
        <w:t>獲得科技部計畫</w:t>
      </w:r>
      <w:r w:rsidRPr="005508A6">
        <w:rPr>
          <w:rFonts w:ascii="Calibri" w:hAnsi="Calibri" w:cs="Calibri" w:hint="eastAsia"/>
          <w:color w:val="000000" w:themeColor="text1"/>
        </w:rPr>
        <w:t>(</w:t>
      </w:r>
      <w:r w:rsidRPr="005508A6">
        <w:rPr>
          <w:rFonts w:ascii="Calibri" w:hAnsi="Calibri" w:cs="Calibri" w:hint="eastAsia"/>
          <w:color w:val="000000" w:themeColor="text1"/>
        </w:rPr>
        <w:t>含科技部產學計畫</w:t>
      </w:r>
      <w:r w:rsidRPr="005508A6">
        <w:rPr>
          <w:rFonts w:ascii="Calibri" w:hAnsi="Calibri" w:cs="Calibri" w:hint="eastAsia"/>
          <w:color w:val="000000" w:themeColor="text1"/>
        </w:rPr>
        <w:t>)</w:t>
      </w:r>
      <w:r w:rsidR="004457BD" w:rsidRPr="005508A6">
        <w:rPr>
          <w:rFonts w:ascii="Calibri" w:hAnsi="Calibri" w:cs="Calibri" w:hint="eastAsia"/>
          <w:color w:val="000000" w:themeColor="text1"/>
        </w:rPr>
        <w:t>或政府機關研究型計畫補助一件</w:t>
      </w:r>
      <w:r w:rsidRPr="005508A6">
        <w:rPr>
          <w:rFonts w:ascii="Calibri" w:hAnsi="Calibri" w:cs="Calibri" w:hint="eastAsia"/>
          <w:color w:val="000000" w:themeColor="text1"/>
        </w:rPr>
        <w:t>。</w:t>
      </w:r>
    </w:p>
    <w:p w:rsidR="00022EE3" w:rsidRPr="005508A6" w:rsidRDefault="00022EE3" w:rsidP="00022EE3">
      <w:pPr>
        <w:pStyle w:val="Default"/>
        <w:numPr>
          <w:ilvl w:val="0"/>
          <w:numId w:val="5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 w:hint="eastAsia"/>
          <w:color w:val="000000" w:themeColor="text1"/>
        </w:rPr>
        <w:t>執行產學合</w:t>
      </w:r>
      <w:bookmarkStart w:id="0" w:name="_GoBack"/>
      <w:bookmarkEnd w:id="0"/>
      <w:r w:rsidRPr="005508A6">
        <w:rPr>
          <w:rFonts w:ascii="Calibri" w:hAnsi="Calibri" w:cs="Calibri" w:hint="eastAsia"/>
          <w:color w:val="000000" w:themeColor="text1"/>
        </w:rPr>
        <w:t>作案總經費</w:t>
      </w:r>
      <w:r w:rsidR="001740EC" w:rsidRPr="005508A6">
        <w:rPr>
          <w:rFonts w:ascii="Calibri" w:hAnsi="Calibri" w:cs="Calibri" w:hint="eastAsia"/>
          <w:color w:val="000000" w:themeColor="text1"/>
        </w:rPr>
        <w:t>累計</w:t>
      </w:r>
      <w:r w:rsidR="005F7C62" w:rsidRPr="005508A6">
        <w:rPr>
          <w:rFonts w:ascii="Calibri" w:hAnsi="Calibri" w:cs="Calibri" w:hint="eastAsia"/>
          <w:color w:val="000000" w:themeColor="text1"/>
        </w:rPr>
        <w:t>超過新台幣</w:t>
      </w:r>
      <w:r w:rsidR="005F7C62" w:rsidRPr="005508A6">
        <w:rPr>
          <w:rFonts w:ascii="Calibri" w:hAnsi="Calibri" w:cs="Calibri" w:hint="eastAsia"/>
          <w:color w:val="000000" w:themeColor="text1"/>
        </w:rPr>
        <w:t>100</w:t>
      </w:r>
      <w:r w:rsidR="005F7C62" w:rsidRPr="005508A6">
        <w:rPr>
          <w:rFonts w:ascii="Calibri" w:hAnsi="Calibri" w:cs="Calibri" w:hint="eastAsia"/>
          <w:color w:val="000000" w:themeColor="text1"/>
        </w:rPr>
        <w:t>萬元</w:t>
      </w:r>
      <w:r w:rsidR="005F7C62" w:rsidRPr="005508A6">
        <w:rPr>
          <w:rFonts w:ascii="Calibri" w:hAnsi="Calibri" w:cs="Calibri" w:hint="eastAsia"/>
          <w:color w:val="000000" w:themeColor="text1"/>
        </w:rPr>
        <w:t>(</w:t>
      </w:r>
      <w:r w:rsidR="005F7C62" w:rsidRPr="005508A6">
        <w:rPr>
          <w:rFonts w:ascii="Calibri" w:hAnsi="Calibri" w:cs="Calibri" w:hint="eastAsia"/>
          <w:color w:val="000000" w:themeColor="text1"/>
        </w:rPr>
        <w:t>含</w:t>
      </w:r>
      <w:r w:rsidR="005F7C62" w:rsidRPr="005508A6">
        <w:rPr>
          <w:rFonts w:ascii="Calibri" w:hAnsi="Calibri" w:cs="Calibri" w:hint="eastAsia"/>
          <w:color w:val="000000" w:themeColor="text1"/>
        </w:rPr>
        <w:t>)</w:t>
      </w:r>
      <w:r w:rsidR="001740EC" w:rsidRPr="005508A6">
        <w:rPr>
          <w:rFonts w:ascii="Calibri" w:hAnsi="Calibri" w:cs="Calibri" w:hint="eastAsia"/>
          <w:color w:val="000000" w:themeColor="text1"/>
        </w:rPr>
        <w:t>以上</w:t>
      </w:r>
      <w:r w:rsidR="005F7C62" w:rsidRPr="005508A6">
        <w:rPr>
          <w:rFonts w:ascii="Calibri" w:hAnsi="Calibri" w:cs="Calibri" w:hint="eastAsia"/>
          <w:color w:val="000000" w:themeColor="text1"/>
        </w:rPr>
        <w:t>或技轉</w:t>
      </w:r>
      <w:r w:rsidR="001740EC" w:rsidRPr="005508A6">
        <w:rPr>
          <w:rFonts w:ascii="Calibri" w:hAnsi="Calibri" w:cs="Calibri" w:hint="eastAsia"/>
          <w:color w:val="000000" w:themeColor="text1"/>
        </w:rPr>
        <w:t>案</w:t>
      </w:r>
      <w:r w:rsidR="005F7C62" w:rsidRPr="005508A6">
        <w:rPr>
          <w:rFonts w:ascii="Calibri" w:hAnsi="Calibri" w:cs="Calibri" w:hint="eastAsia"/>
          <w:color w:val="000000" w:themeColor="text1"/>
        </w:rPr>
        <w:t>總金額達新台幣</w:t>
      </w:r>
      <w:r w:rsidR="005F7C62" w:rsidRPr="005508A6">
        <w:rPr>
          <w:rFonts w:ascii="Calibri" w:hAnsi="Calibri" w:cs="Calibri" w:hint="eastAsia"/>
          <w:color w:val="000000" w:themeColor="text1"/>
        </w:rPr>
        <w:t>50</w:t>
      </w:r>
      <w:r w:rsidR="005F7C62" w:rsidRPr="005508A6">
        <w:rPr>
          <w:rFonts w:ascii="Calibri" w:hAnsi="Calibri" w:cs="Calibri" w:hint="eastAsia"/>
          <w:color w:val="000000" w:themeColor="text1"/>
        </w:rPr>
        <w:t>萬元</w:t>
      </w:r>
      <w:r w:rsidR="005F7C62" w:rsidRPr="005508A6">
        <w:rPr>
          <w:rFonts w:ascii="Calibri" w:hAnsi="Calibri" w:cs="Calibri" w:hint="eastAsia"/>
          <w:color w:val="000000" w:themeColor="text1"/>
        </w:rPr>
        <w:t>(</w:t>
      </w:r>
      <w:r w:rsidR="005F7C62" w:rsidRPr="005508A6">
        <w:rPr>
          <w:rFonts w:ascii="Calibri" w:hAnsi="Calibri" w:cs="Calibri" w:hint="eastAsia"/>
          <w:color w:val="000000" w:themeColor="text1"/>
        </w:rPr>
        <w:t>含</w:t>
      </w:r>
      <w:r w:rsidR="005F7C62" w:rsidRPr="005508A6">
        <w:rPr>
          <w:rFonts w:ascii="Calibri" w:hAnsi="Calibri" w:cs="Calibri" w:hint="eastAsia"/>
          <w:color w:val="000000" w:themeColor="text1"/>
        </w:rPr>
        <w:t>)</w:t>
      </w:r>
      <w:r w:rsidR="005F7C62" w:rsidRPr="005508A6">
        <w:rPr>
          <w:rFonts w:ascii="Calibri" w:hAnsi="Calibri" w:cs="Calibri" w:hint="eastAsia"/>
          <w:color w:val="000000" w:themeColor="text1"/>
        </w:rPr>
        <w:t>以上。</w:t>
      </w:r>
    </w:p>
    <w:p w:rsidR="005F7C62" w:rsidRPr="005508A6" w:rsidRDefault="001740EC" w:rsidP="00022EE3">
      <w:pPr>
        <w:pStyle w:val="Default"/>
        <w:numPr>
          <w:ilvl w:val="0"/>
          <w:numId w:val="5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 w:hint="eastAsia"/>
          <w:color w:val="000000" w:themeColor="text1"/>
        </w:rPr>
        <w:t>提出二</w:t>
      </w:r>
      <w:r w:rsidR="005F7C62" w:rsidRPr="005508A6">
        <w:rPr>
          <w:rFonts w:ascii="Calibri" w:hAnsi="Calibri" w:cs="Calibri" w:hint="eastAsia"/>
          <w:color w:val="000000" w:themeColor="text1"/>
        </w:rPr>
        <w:t>件</w:t>
      </w:r>
      <w:r w:rsidR="005F7C62" w:rsidRPr="005508A6">
        <w:rPr>
          <w:rFonts w:ascii="Calibri" w:hAnsi="Calibri" w:cs="Calibri" w:hint="eastAsia"/>
          <w:color w:val="000000" w:themeColor="text1"/>
        </w:rPr>
        <w:t>(</w:t>
      </w:r>
      <w:r w:rsidR="005F7C62" w:rsidRPr="005508A6">
        <w:rPr>
          <w:rFonts w:ascii="Calibri" w:hAnsi="Calibri" w:cs="Calibri" w:hint="eastAsia"/>
          <w:color w:val="000000" w:themeColor="text1"/>
        </w:rPr>
        <w:t>含</w:t>
      </w:r>
      <w:r w:rsidR="005F7C62" w:rsidRPr="005508A6">
        <w:rPr>
          <w:rFonts w:ascii="Calibri" w:hAnsi="Calibri" w:cs="Calibri" w:hint="eastAsia"/>
          <w:color w:val="000000" w:themeColor="text1"/>
        </w:rPr>
        <w:t>)</w:t>
      </w:r>
      <w:r w:rsidR="005F7C62" w:rsidRPr="005508A6">
        <w:rPr>
          <w:rFonts w:ascii="Calibri" w:hAnsi="Calibri" w:cs="Calibri" w:hint="eastAsia"/>
          <w:color w:val="000000" w:themeColor="text1"/>
        </w:rPr>
        <w:t>以上政府部會研究型計畫申請。</w:t>
      </w:r>
    </w:p>
    <w:p w:rsidR="00FD708C" w:rsidRPr="005508A6" w:rsidRDefault="001740EC" w:rsidP="006E7922">
      <w:pPr>
        <w:pStyle w:val="Default"/>
        <w:numPr>
          <w:ilvl w:val="0"/>
          <w:numId w:val="2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/>
          <w:color w:val="000000" w:themeColor="text1"/>
        </w:rPr>
        <w:t>聘任後第二個年度期間及後續每一學年，須</w:t>
      </w:r>
      <w:r w:rsidRPr="005508A6">
        <w:rPr>
          <w:rFonts w:ascii="Calibri" w:hAnsi="Calibri" w:cs="Calibri" w:hint="eastAsia"/>
          <w:color w:val="000000" w:themeColor="text1"/>
        </w:rPr>
        <w:t>完成</w:t>
      </w:r>
      <w:r w:rsidR="00FD708C" w:rsidRPr="005508A6">
        <w:rPr>
          <w:rFonts w:ascii="Calibri" w:hAnsi="Calibri" w:cs="Calibri"/>
          <w:color w:val="000000" w:themeColor="text1"/>
        </w:rPr>
        <w:t>以下各項：</w:t>
      </w:r>
    </w:p>
    <w:p w:rsidR="005F7C62" w:rsidRPr="005508A6" w:rsidRDefault="00FD708C" w:rsidP="005F7C62">
      <w:pPr>
        <w:pStyle w:val="Default"/>
        <w:numPr>
          <w:ilvl w:val="0"/>
          <w:numId w:val="6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/>
          <w:color w:val="000000" w:themeColor="text1"/>
        </w:rPr>
        <w:t>論文</w:t>
      </w:r>
      <w:r w:rsidR="001740EC" w:rsidRPr="005508A6">
        <w:rPr>
          <w:rFonts w:ascii="Calibri" w:hAnsi="Calibri" w:cs="Calibri" w:hint="eastAsia"/>
          <w:color w:val="000000" w:themeColor="text1"/>
        </w:rPr>
        <w:t>須</w:t>
      </w:r>
      <w:r w:rsidRPr="005508A6">
        <w:rPr>
          <w:rFonts w:ascii="Calibri" w:hAnsi="Calibri" w:cs="Calibri"/>
          <w:color w:val="000000" w:themeColor="text1"/>
        </w:rPr>
        <w:t>以</w:t>
      </w:r>
      <w:r w:rsidR="001740EC" w:rsidRPr="005508A6">
        <w:rPr>
          <w:rFonts w:ascii="Calibri" w:hAnsi="Calibri" w:cs="Calibri" w:hint="eastAsia"/>
          <w:color w:val="000000" w:themeColor="text1"/>
        </w:rPr>
        <w:t>本校名義發表且以</w:t>
      </w:r>
      <w:r w:rsidRPr="005508A6">
        <w:rPr>
          <w:rFonts w:ascii="Calibri" w:hAnsi="Calibri" w:cs="Calibri"/>
          <w:color w:val="000000" w:themeColor="text1"/>
        </w:rPr>
        <w:t>第一位作者或第一位通訊作者發表於</w:t>
      </w:r>
      <w:r w:rsidRPr="005508A6">
        <w:rPr>
          <w:rFonts w:ascii="Calibri" w:hAnsi="Calibri" w:cs="Calibri"/>
          <w:color w:val="000000" w:themeColor="text1"/>
        </w:rPr>
        <w:t>JCR</w:t>
      </w:r>
      <w:r w:rsidRPr="005508A6">
        <w:rPr>
          <w:rFonts w:ascii="Calibri" w:hAnsi="Calibri" w:cs="Calibri"/>
          <w:color w:val="000000" w:themeColor="text1"/>
        </w:rPr>
        <w:t>任一領域，且排名</w:t>
      </w:r>
      <w:r w:rsidR="00DE62AC" w:rsidRPr="005508A6">
        <w:rPr>
          <w:rFonts w:ascii="Calibri" w:hAnsi="Calibri" w:cs="Calibri" w:hint="eastAsia"/>
          <w:color w:val="000000" w:themeColor="text1"/>
        </w:rPr>
        <w:t>參照</w:t>
      </w:r>
      <w:r w:rsidR="00766871" w:rsidRPr="005508A6">
        <w:rPr>
          <w:rFonts w:ascii="Calibri" w:hAnsi="Calibri" w:cs="Calibri" w:hint="eastAsia"/>
          <w:color w:val="000000" w:themeColor="text1"/>
        </w:rPr>
        <w:t>本校教師學術論文獎勵辦法期刊論文</w:t>
      </w:r>
      <w:r w:rsidR="005F7C62" w:rsidRPr="005508A6">
        <w:rPr>
          <w:rFonts w:ascii="Calibri" w:hAnsi="Calibri" w:cs="Calibri" w:hint="eastAsia"/>
          <w:color w:val="000000" w:themeColor="text1"/>
        </w:rPr>
        <w:t>B</w:t>
      </w:r>
      <w:r w:rsidR="00766871" w:rsidRPr="005508A6">
        <w:rPr>
          <w:rFonts w:ascii="Calibri" w:hAnsi="Calibri" w:cs="Calibri" w:hint="eastAsia"/>
          <w:color w:val="000000" w:themeColor="text1"/>
        </w:rPr>
        <w:t>級</w:t>
      </w:r>
      <w:r w:rsidR="004457BD" w:rsidRPr="005508A6">
        <w:rPr>
          <w:rFonts w:ascii="Calibri" w:hAnsi="Calibri" w:cs="Calibri" w:hint="eastAsia"/>
          <w:color w:val="000000" w:themeColor="text1"/>
        </w:rPr>
        <w:t>以上</w:t>
      </w:r>
      <w:r w:rsidRPr="005508A6">
        <w:rPr>
          <w:rFonts w:ascii="Calibri" w:hAnsi="Calibri" w:cs="Calibri"/>
          <w:color w:val="000000" w:themeColor="text1"/>
        </w:rPr>
        <w:t>者至少一篇、或排名於</w:t>
      </w:r>
      <w:r w:rsidR="005F7C62" w:rsidRPr="005508A6">
        <w:rPr>
          <w:rFonts w:ascii="Calibri" w:hAnsi="Calibri" w:cs="Calibri" w:hint="eastAsia"/>
          <w:color w:val="000000" w:themeColor="text1"/>
        </w:rPr>
        <w:t>C</w:t>
      </w:r>
      <w:r w:rsidR="00766871" w:rsidRPr="005508A6">
        <w:rPr>
          <w:rFonts w:ascii="Calibri" w:hAnsi="Calibri" w:cs="Calibri" w:hint="eastAsia"/>
          <w:color w:val="000000" w:themeColor="text1"/>
        </w:rPr>
        <w:t>級</w:t>
      </w:r>
      <w:r w:rsidRPr="005508A6">
        <w:rPr>
          <w:rFonts w:ascii="Calibri" w:hAnsi="Calibri" w:cs="Calibri"/>
          <w:color w:val="000000" w:themeColor="text1"/>
        </w:rPr>
        <w:t>者至少</w:t>
      </w:r>
      <w:r w:rsidR="005F7C62" w:rsidRPr="005508A6">
        <w:rPr>
          <w:rFonts w:ascii="Calibri" w:hAnsi="Calibri" w:cs="Calibri" w:hint="eastAsia"/>
          <w:color w:val="000000" w:themeColor="text1"/>
        </w:rPr>
        <w:t>二</w:t>
      </w:r>
      <w:r w:rsidRPr="005508A6">
        <w:rPr>
          <w:rFonts w:ascii="Calibri" w:hAnsi="Calibri" w:cs="Calibri"/>
          <w:color w:val="000000" w:themeColor="text1"/>
        </w:rPr>
        <w:t>篇</w:t>
      </w:r>
      <w:r w:rsidR="005F7C62" w:rsidRPr="005508A6">
        <w:rPr>
          <w:rFonts w:ascii="Calibri" w:hAnsi="Calibri" w:cs="Calibri" w:hint="eastAsia"/>
          <w:color w:val="000000" w:themeColor="text1"/>
        </w:rPr>
        <w:t>或</w:t>
      </w:r>
      <w:r w:rsidR="005F7C62" w:rsidRPr="005508A6">
        <w:rPr>
          <w:rFonts w:ascii="Calibri" w:hAnsi="Calibri" w:cs="Calibri" w:hint="eastAsia"/>
          <w:color w:val="000000" w:themeColor="text1"/>
        </w:rPr>
        <w:t>D</w:t>
      </w:r>
      <w:r w:rsidR="005F7C62" w:rsidRPr="005508A6">
        <w:rPr>
          <w:rFonts w:ascii="Calibri" w:hAnsi="Calibri" w:cs="Calibri" w:hint="eastAsia"/>
          <w:color w:val="000000" w:themeColor="text1"/>
        </w:rPr>
        <w:t>級者至少三篇</w:t>
      </w:r>
      <w:r w:rsidRPr="005508A6">
        <w:rPr>
          <w:rFonts w:ascii="Calibri" w:hAnsi="Calibri" w:cs="Calibri"/>
          <w:color w:val="000000" w:themeColor="text1"/>
        </w:rPr>
        <w:t>，作者所屬機構皆須以本校名義發表。</w:t>
      </w:r>
    </w:p>
    <w:p w:rsidR="005F7C62" w:rsidRPr="005508A6" w:rsidRDefault="001740EC" w:rsidP="005F7C62">
      <w:pPr>
        <w:pStyle w:val="Default"/>
        <w:numPr>
          <w:ilvl w:val="0"/>
          <w:numId w:val="6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 w:hint="eastAsia"/>
          <w:color w:val="000000" w:themeColor="text1"/>
        </w:rPr>
        <w:t>須以主持人名義簽訂</w:t>
      </w:r>
      <w:r w:rsidR="005F7C62" w:rsidRPr="005508A6">
        <w:rPr>
          <w:rFonts w:ascii="Calibri" w:hAnsi="Calibri" w:cs="Calibri" w:hint="eastAsia"/>
          <w:color w:val="000000" w:themeColor="text1"/>
        </w:rPr>
        <w:t>產學合作案總經費超過新台幣</w:t>
      </w:r>
      <w:r w:rsidR="005F7C62" w:rsidRPr="005508A6">
        <w:rPr>
          <w:rFonts w:ascii="Calibri" w:hAnsi="Calibri" w:cs="Calibri" w:hint="eastAsia"/>
          <w:color w:val="000000" w:themeColor="text1"/>
        </w:rPr>
        <w:t>150</w:t>
      </w:r>
      <w:r w:rsidR="005F7C62" w:rsidRPr="005508A6">
        <w:rPr>
          <w:rFonts w:ascii="Calibri" w:hAnsi="Calibri" w:cs="Calibri" w:hint="eastAsia"/>
          <w:color w:val="000000" w:themeColor="text1"/>
        </w:rPr>
        <w:t>萬元</w:t>
      </w:r>
      <w:r w:rsidR="005F7C62" w:rsidRPr="005508A6">
        <w:rPr>
          <w:rFonts w:ascii="Calibri" w:hAnsi="Calibri" w:cs="Calibri" w:hint="eastAsia"/>
          <w:color w:val="000000" w:themeColor="text1"/>
        </w:rPr>
        <w:t>(</w:t>
      </w:r>
      <w:r w:rsidR="005F7C62" w:rsidRPr="005508A6">
        <w:rPr>
          <w:rFonts w:ascii="Calibri" w:hAnsi="Calibri" w:cs="Calibri" w:hint="eastAsia"/>
          <w:color w:val="000000" w:themeColor="text1"/>
        </w:rPr>
        <w:t>含</w:t>
      </w:r>
      <w:r w:rsidR="005F7C62" w:rsidRPr="005508A6">
        <w:rPr>
          <w:rFonts w:ascii="Calibri" w:hAnsi="Calibri" w:cs="Calibri" w:hint="eastAsia"/>
          <w:color w:val="000000" w:themeColor="text1"/>
        </w:rPr>
        <w:t>)</w:t>
      </w:r>
      <w:r w:rsidRPr="005508A6">
        <w:rPr>
          <w:rFonts w:ascii="Calibri" w:hAnsi="Calibri" w:cs="Calibri" w:hint="eastAsia"/>
          <w:color w:val="000000" w:themeColor="text1"/>
        </w:rPr>
        <w:t>以上</w:t>
      </w:r>
      <w:r w:rsidR="005F7C62" w:rsidRPr="005508A6">
        <w:rPr>
          <w:rFonts w:ascii="Calibri" w:hAnsi="Calibri" w:cs="Calibri" w:hint="eastAsia"/>
          <w:color w:val="000000" w:themeColor="text1"/>
        </w:rPr>
        <w:t>或技轉</w:t>
      </w:r>
      <w:r w:rsidRPr="005508A6">
        <w:rPr>
          <w:rFonts w:ascii="Calibri" w:hAnsi="Calibri" w:cs="Calibri" w:hint="eastAsia"/>
          <w:color w:val="000000" w:themeColor="text1"/>
        </w:rPr>
        <w:t>案</w:t>
      </w:r>
      <w:r w:rsidR="005F7C62" w:rsidRPr="005508A6">
        <w:rPr>
          <w:rFonts w:ascii="Calibri" w:hAnsi="Calibri" w:cs="Calibri" w:hint="eastAsia"/>
          <w:color w:val="000000" w:themeColor="text1"/>
        </w:rPr>
        <w:t>總金額達新台幣</w:t>
      </w:r>
      <w:r w:rsidR="005F7C62" w:rsidRPr="005508A6">
        <w:rPr>
          <w:rFonts w:ascii="Calibri" w:hAnsi="Calibri" w:cs="Calibri" w:hint="eastAsia"/>
          <w:color w:val="000000" w:themeColor="text1"/>
        </w:rPr>
        <w:t>75</w:t>
      </w:r>
      <w:r w:rsidR="005F7C62" w:rsidRPr="005508A6">
        <w:rPr>
          <w:rFonts w:ascii="Calibri" w:hAnsi="Calibri" w:cs="Calibri" w:hint="eastAsia"/>
          <w:color w:val="000000" w:themeColor="text1"/>
        </w:rPr>
        <w:t>萬元</w:t>
      </w:r>
      <w:r w:rsidR="005F7C62" w:rsidRPr="005508A6">
        <w:rPr>
          <w:rFonts w:ascii="Calibri" w:hAnsi="Calibri" w:cs="Calibri" w:hint="eastAsia"/>
          <w:color w:val="000000" w:themeColor="text1"/>
        </w:rPr>
        <w:t>(</w:t>
      </w:r>
      <w:r w:rsidR="005F7C62" w:rsidRPr="005508A6">
        <w:rPr>
          <w:rFonts w:ascii="Calibri" w:hAnsi="Calibri" w:cs="Calibri" w:hint="eastAsia"/>
          <w:color w:val="000000" w:themeColor="text1"/>
        </w:rPr>
        <w:t>含</w:t>
      </w:r>
      <w:r w:rsidR="005F7C62" w:rsidRPr="005508A6">
        <w:rPr>
          <w:rFonts w:ascii="Calibri" w:hAnsi="Calibri" w:cs="Calibri" w:hint="eastAsia"/>
          <w:color w:val="000000" w:themeColor="text1"/>
        </w:rPr>
        <w:t>)</w:t>
      </w:r>
      <w:r w:rsidR="005F7C62" w:rsidRPr="005508A6">
        <w:rPr>
          <w:rFonts w:ascii="Calibri" w:hAnsi="Calibri" w:cs="Calibri" w:hint="eastAsia"/>
          <w:color w:val="000000" w:themeColor="text1"/>
        </w:rPr>
        <w:t>以上。</w:t>
      </w:r>
    </w:p>
    <w:p w:rsidR="00FD708C" w:rsidRPr="005508A6" w:rsidRDefault="00FD708C" w:rsidP="006E7922">
      <w:pPr>
        <w:pStyle w:val="Default"/>
        <w:numPr>
          <w:ilvl w:val="0"/>
          <w:numId w:val="1"/>
        </w:numPr>
        <w:spacing w:line="400" w:lineRule="exact"/>
        <w:rPr>
          <w:rFonts w:ascii="Calibri" w:hAnsi="Calibri" w:cs="Calibri"/>
          <w:color w:val="000000" w:themeColor="text1"/>
        </w:rPr>
      </w:pPr>
      <w:r w:rsidRPr="005508A6">
        <w:rPr>
          <w:rFonts w:ascii="Calibri" w:hAnsi="Calibri" w:cs="Calibri"/>
          <w:color w:val="000000" w:themeColor="text1"/>
        </w:rPr>
        <w:t>專案研究人員未通過研評會審核者，</w:t>
      </w:r>
      <w:r w:rsidR="00544E3F" w:rsidRPr="005508A6">
        <w:rPr>
          <w:rFonts w:ascii="Calibri" w:hAnsi="Calibri" w:cs="Calibri" w:hint="eastAsia"/>
          <w:color w:val="000000" w:themeColor="text1"/>
        </w:rPr>
        <w:t>或因專案計畫終止時，</w:t>
      </w:r>
      <w:r w:rsidRPr="005508A6">
        <w:rPr>
          <w:rFonts w:ascii="Calibri" w:hAnsi="Calibri" w:cs="Calibri"/>
          <w:color w:val="000000" w:themeColor="text1"/>
        </w:rPr>
        <w:t>聘期屆滿後終止僱用契約。</w:t>
      </w:r>
    </w:p>
    <w:p w:rsidR="00FD708C" w:rsidRDefault="00FD708C" w:rsidP="006E7922">
      <w:pPr>
        <w:pStyle w:val="Default"/>
        <w:numPr>
          <w:ilvl w:val="0"/>
          <w:numId w:val="1"/>
        </w:numPr>
        <w:spacing w:line="400" w:lineRule="exact"/>
        <w:rPr>
          <w:rFonts w:ascii="Calibri" w:hAnsi="Calibri" w:cs="Calibri"/>
        </w:rPr>
      </w:pPr>
      <w:r w:rsidRPr="005508A6">
        <w:rPr>
          <w:rFonts w:ascii="Calibri" w:hAnsi="Calibri" w:cs="Calibri"/>
          <w:color w:val="000000" w:themeColor="text1"/>
        </w:rPr>
        <w:t>本要點經院務會議通過，送研評會審議核定後，陳請院長公布施行，修正</w:t>
      </w:r>
      <w:r w:rsidRPr="00FD708C">
        <w:rPr>
          <w:rFonts w:ascii="Calibri" w:hAnsi="Calibri" w:cs="Calibri"/>
        </w:rPr>
        <w:t>時亦同。</w:t>
      </w:r>
    </w:p>
    <w:p w:rsidR="007E41E8" w:rsidRPr="00FD708C" w:rsidRDefault="007E41E8" w:rsidP="007E41E8">
      <w:pPr>
        <w:pStyle w:val="Default"/>
        <w:spacing w:line="400" w:lineRule="exact"/>
        <w:ind w:left="480"/>
        <w:rPr>
          <w:rFonts w:ascii="Calibri" w:hAnsi="Calibri" w:cs="Calibri"/>
        </w:rPr>
      </w:pPr>
    </w:p>
    <w:p w:rsidR="004C7568" w:rsidRPr="00FD708C" w:rsidRDefault="004C7568" w:rsidP="006E7922">
      <w:pPr>
        <w:spacing w:line="400" w:lineRule="exact"/>
        <w:rPr>
          <w:rFonts w:ascii="Calibri" w:hAnsi="Calibri" w:cs="Calibri"/>
          <w:szCs w:val="24"/>
        </w:rPr>
      </w:pPr>
    </w:p>
    <w:sectPr w:rsidR="004C7568" w:rsidRPr="00FD708C" w:rsidSect="00FD708C">
      <w:pgSz w:w="11906" w:h="16838"/>
      <w:pgMar w:top="1247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AAD" w:rsidRDefault="00C60AAD" w:rsidP="00F8256B">
      <w:r>
        <w:separator/>
      </w:r>
    </w:p>
  </w:endnote>
  <w:endnote w:type="continuationSeparator" w:id="0">
    <w:p w:rsidR="00C60AAD" w:rsidRDefault="00C60AAD" w:rsidP="00F8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AAD" w:rsidRDefault="00C60AAD" w:rsidP="00F8256B">
      <w:r>
        <w:separator/>
      </w:r>
    </w:p>
  </w:footnote>
  <w:footnote w:type="continuationSeparator" w:id="0">
    <w:p w:rsidR="00C60AAD" w:rsidRDefault="00C60AAD" w:rsidP="00F82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9AB"/>
    <w:multiLevelType w:val="hybridMultilevel"/>
    <w:tmpl w:val="0A78EBCC"/>
    <w:lvl w:ilvl="0" w:tplc="E8769DA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57A63"/>
    <w:multiLevelType w:val="hybridMultilevel"/>
    <w:tmpl w:val="EE84D0E6"/>
    <w:lvl w:ilvl="0" w:tplc="859AFC30">
      <w:start w:val="2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A0EF0">
      <w:start w:val="1"/>
      <w:numFmt w:val="decimal"/>
      <w:lvlText w:val="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AB25E">
      <w:start w:val="1"/>
      <w:numFmt w:val="lowerRoman"/>
      <w:lvlText w:val="%3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4BA0C">
      <w:start w:val="1"/>
      <w:numFmt w:val="decimal"/>
      <w:lvlText w:val="%4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0725E">
      <w:start w:val="1"/>
      <w:numFmt w:val="lowerLetter"/>
      <w:lvlText w:val="%5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C350C">
      <w:start w:val="1"/>
      <w:numFmt w:val="lowerRoman"/>
      <w:lvlText w:val="%6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E98B6">
      <w:start w:val="1"/>
      <w:numFmt w:val="decimal"/>
      <w:lvlText w:val="%7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02688">
      <w:start w:val="1"/>
      <w:numFmt w:val="lowerLetter"/>
      <w:lvlText w:val="%8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D89C80">
      <w:start w:val="1"/>
      <w:numFmt w:val="lowerRoman"/>
      <w:lvlText w:val="%9"/>
      <w:lvlJc w:val="left"/>
      <w:pPr>
        <w:ind w:left="6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D5B35"/>
    <w:multiLevelType w:val="hybridMultilevel"/>
    <w:tmpl w:val="B42A322A"/>
    <w:lvl w:ilvl="0" w:tplc="9B4AFDF8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0AF4A5A"/>
    <w:multiLevelType w:val="hybridMultilevel"/>
    <w:tmpl w:val="237EDDB6"/>
    <w:lvl w:ilvl="0" w:tplc="48AC650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9B13D6B"/>
    <w:multiLevelType w:val="hybridMultilevel"/>
    <w:tmpl w:val="E8F6D4BA"/>
    <w:lvl w:ilvl="0" w:tplc="2CC27B7C">
      <w:start w:val="1"/>
      <w:numFmt w:val="decimal"/>
      <w:lvlText w:val="%1."/>
      <w:lvlJc w:val="left"/>
      <w:pPr>
        <w:ind w:left="1440" w:hanging="480"/>
      </w:pPr>
      <w:rPr>
        <w:rFonts w:ascii="Calibri" w:eastAsia="新細明體" w:hAnsi="Calibri" w:cs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567171F6"/>
    <w:multiLevelType w:val="hybridMultilevel"/>
    <w:tmpl w:val="873A2F74"/>
    <w:lvl w:ilvl="0" w:tplc="5E78A22A">
      <w:start w:val="1"/>
      <w:numFmt w:val="decimal"/>
      <w:lvlText w:val="%1."/>
      <w:lvlJc w:val="left"/>
      <w:pPr>
        <w:ind w:left="1440" w:hanging="480"/>
      </w:pPr>
      <w:rPr>
        <w:rFonts w:cs="DFKaiShu-SB-Estd-BF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8C"/>
    <w:rsid w:val="00022EE3"/>
    <w:rsid w:val="001740EC"/>
    <w:rsid w:val="00197DF4"/>
    <w:rsid w:val="001D360D"/>
    <w:rsid w:val="004457BD"/>
    <w:rsid w:val="004C7568"/>
    <w:rsid w:val="00544E3F"/>
    <w:rsid w:val="005508A6"/>
    <w:rsid w:val="005D3693"/>
    <w:rsid w:val="005E42A0"/>
    <w:rsid w:val="005F7C62"/>
    <w:rsid w:val="0060226B"/>
    <w:rsid w:val="00607E5E"/>
    <w:rsid w:val="0067277A"/>
    <w:rsid w:val="006B118D"/>
    <w:rsid w:val="006E7922"/>
    <w:rsid w:val="00766871"/>
    <w:rsid w:val="007E41E8"/>
    <w:rsid w:val="00B36888"/>
    <w:rsid w:val="00C27B78"/>
    <w:rsid w:val="00C56611"/>
    <w:rsid w:val="00C60AAD"/>
    <w:rsid w:val="00CE0712"/>
    <w:rsid w:val="00DE62AC"/>
    <w:rsid w:val="00DF765A"/>
    <w:rsid w:val="00E4180B"/>
    <w:rsid w:val="00E562BE"/>
    <w:rsid w:val="00F24741"/>
    <w:rsid w:val="00F4547C"/>
    <w:rsid w:val="00F8256B"/>
    <w:rsid w:val="00FB203F"/>
    <w:rsid w:val="00FD708C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2CB13"/>
  <w15:chartTrackingRefBased/>
  <w15:docId w15:val="{A76F53B7-15EA-4729-86C7-5C84494B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E8"/>
    <w:pPr>
      <w:spacing w:after="2" w:line="295" w:lineRule="auto"/>
      <w:ind w:left="10" w:hanging="10"/>
      <w:jc w:val="both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708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82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2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2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256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566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566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2021-03-09T01:56:00Z</cp:lastPrinted>
  <dcterms:created xsi:type="dcterms:W3CDTF">2021-11-24T06:49:00Z</dcterms:created>
  <dcterms:modified xsi:type="dcterms:W3CDTF">2021-11-24T06:49:00Z</dcterms:modified>
</cp:coreProperties>
</file>