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6C2E" w14:textId="77777777" w:rsidR="000238E4" w:rsidRPr="00686F14" w:rsidRDefault="000238E4" w:rsidP="000238E4">
      <w:pPr>
        <w:pStyle w:val="a5"/>
      </w:pPr>
      <w:r w:rsidRPr="00686F14">
        <w:t>南臺科技大學國際志工服務實施要點</w:t>
      </w:r>
    </w:p>
    <w:p w14:paraId="22130BB6" w14:textId="3A28ECCA" w:rsidR="000238E4" w:rsidRPr="00686F14" w:rsidRDefault="000238E4" w:rsidP="000238E4">
      <w:pPr>
        <w:pStyle w:val="a7"/>
      </w:pPr>
      <w:r w:rsidRPr="00686F14">
        <w:t>104</w:t>
      </w:r>
      <w:r w:rsidRPr="00686F14">
        <w:t>年</w:t>
      </w:r>
      <w:r w:rsidRPr="00686F14">
        <w:t>11</w:t>
      </w:r>
      <w:r w:rsidRPr="00686F14">
        <w:t>月</w:t>
      </w:r>
      <w:r w:rsidRPr="00686F14">
        <w:t>30</w:t>
      </w:r>
      <w:r w:rsidRPr="00686F14">
        <w:t>日行政會議通過</w:t>
      </w:r>
    </w:p>
    <w:p w14:paraId="4FB50747" w14:textId="4F10CE2F" w:rsidR="000238E4" w:rsidRPr="00686F14" w:rsidRDefault="000238E4" w:rsidP="000238E4">
      <w:pPr>
        <w:pStyle w:val="a7"/>
      </w:pPr>
      <w:bookmarkStart w:id="0" w:name="_Hlk96700529"/>
      <w:r w:rsidRPr="00686F14">
        <w:t>107</w:t>
      </w:r>
      <w:r w:rsidRPr="00686F14">
        <w:t>年</w:t>
      </w:r>
      <w:r w:rsidR="001B620E">
        <w:rPr>
          <w:rFonts w:hint="eastAsia"/>
        </w:rPr>
        <w:t>0</w:t>
      </w:r>
      <w:r w:rsidRPr="00686F14">
        <w:t>9</w:t>
      </w:r>
      <w:r w:rsidRPr="00686F14">
        <w:t>月</w:t>
      </w:r>
      <w:r w:rsidRPr="00686F14">
        <w:t>10</w:t>
      </w:r>
      <w:r w:rsidRPr="00686F14">
        <w:t>日行政會議修正通過</w:t>
      </w:r>
    </w:p>
    <w:bookmarkEnd w:id="0"/>
    <w:p w14:paraId="6EE5178A" w14:textId="1494C8A8" w:rsidR="000238E4" w:rsidRPr="00686F14" w:rsidRDefault="000238E4" w:rsidP="000238E4">
      <w:pPr>
        <w:pStyle w:val="a7"/>
      </w:pPr>
      <w:r w:rsidRPr="00686F14">
        <w:t>111</w:t>
      </w:r>
      <w:r w:rsidRPr="00686F14">
        <w:t>年</w:t>
      </w:r>
      <w:r w:rsidR="001B620E">
        <w:rPr>
          <w:rFonts w:hint="eastAsia"/>
        </w:rPr>
        <w:t>0</w:t>
      </w:r>
      <w:r>
        <w:rPr>
          <w:rFonts w:hint="eastAsia"/>
        </w:rPr>
        <w:t>3</w:t>
      </w:r>
      <w:r w:rsidRPr="00686F14">
        <w:t>月</w:t>
      </w:r>
      <w:r w:rsidR="001B620E">
        <w:rPr>
          <w:rFonts w:hint="eastAsia"/>
        </w:rPr>
        <w:t>0</w:t>
      </w:r>
      <w:r>
        <w:rPr>
          <w:rFonts w:hint="eastAsia"/>
        </w:rPr>
        <w:t>7</w:t>
      </w:r>
      <w:r w:rsidRPr="00686F14">
        <w:t>日行政會議修正通過</w:t>
      </w:r>
    </w:p>
    <w:p w14:paraId="65C506C9" w14:textId="77777777" w:rsidR="000238E4" w:rsidRPr="00686F14" w:rsidRDefault="000238E4" w:rsidP="000238E4">
      <w:pPr>
        <w:pStyle w:val="a7"/>
        <w:spacing w:line="240" w:lineRule="auto"/>
        <w:jc w:val="both"/>
      </w:pPr>
    </w:p>
    <w:p w14:paraId="52A23E63" w14:textId="77777777" w:rsidR="000238E4" w:rsidRPr="00686F14" w:rsidRDefault="000238E4" w:rsidP="000238E4">
      <w:pPr>
        <w:pStyle w:val="a3"/>
        <w:ind w:leftChars="0" w:left="485" w:hangingChars="202" w:hanging="485"/>
        <w:jc w:val="both"/>
        <w:rPr>
          <w:rFonts w:ascii="Times New Roman" w:eastAsia="標楷體" w:hAnsi="Times New Roman"/>
          <w:szCs w:val="24"/>
        </w:rPr>
      </w:pPr>
      <w:r w:rsidRPr="00686F14">
        <w:rPr>
          <w:rFonts w:ascii="Times New Roman" w:eastAsia="標楷體" w:hAnsi="Times New Roman"/>
          <w:szCs w:val="24"/>
        </w:rPr>
        <w:t>一、南臺科技大學</w:t>
      </w:r>
      <w:r w:rsidRPr="00686F14">
        <w:rPr>
          <w:rFonts w:ascii="Times New Roman" w:eastAsia="標楷體" w:hAnsi="Times New Roman"/>
          <w:szCs w:val="24"/>
        </w:rPr>
        <w:t>(</w:t>
      </w:r>
      <w:r w:rsidRPr="00686F14">
        <w:rPr>
          <w:rFonts w:ascii="Times New Roman" w:eastAsia="標楷體" w:hAnsi="Times New Roman"/>
          <w:szCs w:val="24"/>
        </w:rPr>
        <w:t>以下簡稱本校</w:t>
      </w:r>
      <w:r w:rsidRPr="00686F14">
        <w:rPr>
          <w:rFonts w:ascii="Times New Roman" w:eastAsia="標楷體" w:hAnsi="Times New Roman"/>
          <w:szCs w:val="24"/>
        </w:rPr>
        <w:t>)</w:t>
      </w:r>
      <w:r w:rsidRPr="00686F14">
        <w:rPr>
          <w:rFonts w:ascii="Times New Roman" w:eastAsia="標楷體" w:hAnsi="Times New Roman"/>
          <w:szCs w:val="24"/>
        </w:rPr>
        <w:t>為鼓勵本校學生</w:t>
      </w:r>
      <w:r w:rsidRPr="00686F14">
        <w:rPr>
          <w:rFonts w:ascii="Times New Roman" w:eastAsia="標楷體" w:hAnsi="Times New Roman"/>
          <w:szCs w:val="24"/>
          <w:u w:color="FF0000"/>
        </w:rPr>
        <w:t>參與從事</w:t>
      </w:r>
      <w:r w:rsidRPr="00686F14">
        <w:rPr>
          <w:rFonts w:ascii="Times New Roman" w:eastAsia="標楷體" w:hAnsi="Times New Roman"/>
          <w:szCs w:val="24"/>
        </w:rPr>
        <w:t>國際志工</w:t>
      </w:r>
      <w:r w:rsidRPr="00686F14">
        <w:rPr>
          <w:rFonts w:ascii="Times New Roman" w:eastAsia="標楷體" w:hAnsi="Times New Roman"/>
          <w:szCs w:val="24"/>
          <w:u w:color="FF0000"/>
        </w:rPr>
        <w:t>服務</w:t>
      </w:r>
      <w:r w:rsidRPr="00686F14">
        <w:rPr>
          <w:rFonts w:ascii="Times New Roman" w:eastAsia="標楷體" w:hAnsi="Times New Roman"/>
          <w:szCs w:val="24"/>
        </w:rPr>
        <w:t>，運用所學提供</w:t>
      </w:r>
      <w:r w:rsidRPr="00686F14">
        <w:rPr>
          <w:rFonts w:ascii="Times New Roman" w:eastAsia="標楷體" w:hAnsi="Times New Roman"/>
          <w:szCs w:val="24"/>
          <w:u w:color="FF0000"/>
        </w:rPr>
        <w:t>其他國家或地區</w:t>
      </w:r>
      <w:r w:rsidRPr="00686F14">
        <w:rPr>
          <w:rFonts w:ascii="Times New Roman" w:eastAsia="標楷體" w:hAnsi="Times New Roman"/>
          <w:szCs w:val="24"/>
        </w:rPr>
        <w:t>境外服務，激發對國際社會之使命感，特訂定本要點。</w:t>
      </w:r>
    </w:p>
    <w:p w14:paraId="35402EFD" w14:textId="77777777" w:rsidR="000238E4" w:rsidRPr="00686F14" w:rsidRDefault="000238E4" w:rsidP="000238E4">
      <w:pPr>
        <w:pStyle w:val="a3"/>
        <w:ind w:leftChars="0" w:left="526" w:hangingChars="219" w:hanging="526"/>
        <w:jc w:val="both"/>
        <w:rPr>
          <w:rFonts w:ascii="Times New Roman" w:eastAsia="標楷體" w:hAnsi="Times New Roman"/>
          <w:szCs w:val="24"/>
        </w:rPr>
      </w:pPr>
      <w:r w:rsidRPr="00686F14">
        <w:rPr>
          <w:rFonts w:ascii="Times New Roman" w:eastAsia="標楷體" w:hAnsi="Times New Roman"/>
          <w:szCs w:val="24"/>
        </w:rPr>
        <w:t>二、凡本校在籍學生，參與遴選程序並經訓練合格者，得為本校國際志工。</w:t>
      </w:r>
    </w:p>
    <w:p w14:paraId="7A575D46" w14:textId="77777777" w:rsidR="000238E4" w:rsidRPr="00FE0FE9" w:rsidRDefault="000238E4" w:rsidP="000238E4">
      <w:pPr>
        <w:ind w:left="490" w:hangingChars="204" w:hanging="490"/>
        <w:jc w:val="both"/>
        <w:rPr>
          <w:rFonts w:eastAsia="標楷體"/>
        </w:rPr>
      </w:pPr>
      <w:r w:rsidRPr="00686F14">
        <w:rPr>
          <w:rFonts w:eastAsia="標楷體"/>
        </w:rPr>
        <w:t>三、</w:t>
      </w:r>
      <w:r w:rsidRPr="00686F14">
        <w:rPr>
          <w:rFonts w:eastAsia="標楷體"/>
          <w:u w:color="FF0000"/>
          <w:lang w:val="x-none"/>
        </w:rPr>
        <w:t>參與</w:t>
      </w:r>
      <w:r w:rsidRPr="00686F14">
        <w:rPr>
          <w:rFonts w:eastAsia="標楷體"/>
        </w:rPr>
        <w:t>國際志工</w:t>
      </w:r>
      <w:r w:rsidRPr="00686F14">
        <w:rPr>
          <w:rFonts w:eastAsia="標楷體"/>
          <w:u w:color="FF0000"/>
          <w:lang w:val="x-none"/>
        </w:rPr>
        <w:t>享有下</w:t>
      </w:r>
      <w:r w:rsidRPr="00FE0FE9">
        <w:rPr>
          <w:rFonts w:eastAsia="標楷體"/>
          <w:u w:color="FF0000"/>
          <w:lang w:val="x-none"/>
        </w:rPr>
        <w:t>列權利</w:t>
      </w:r>
      <w:r w:rsidRPr="00FE0FE9">
        <w:rPr>
          <w:rFonts w:eastAsia="標楷體"/>
        </w:rPr>
        <w:t>：</w:t>
      </w:r>
    </w:p>
    <w:p w14:paraId="04A23D92" w14:textId="77777777" w:rsidR="000238E4" w:rsidRPr="00FE0FE9" w:rsidRDefault="000238E4" w:rsidP="000238E4">
      <w:pPr>
        <w:ind w:leftChars="231" w:left="880" w:hangingChars="136" w:hanging="326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一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免費參與</w:t>
      </w:r>
      <w:r w:rsidRPr="00FE0FE9">
        <w:rPr>
          <w:rFonts w:eastAsia="標楷體"/>
          <w:u w:color="FF0000"/>
          <w:lang w:val="x-none"/>
        </w:rPr>
        <w:t>校內相關</w:t>
      </w:r>
      <w:r w:rsidRPr="00FE0FE9">
        <w:rPr>
          <w:rFonts w:eastAsia="標楷體"/>
        </w:rPr>
        <w:t>培訓課程。</w:t>
      </w:r>
    </w:p>
    <w:p w14:paraId="5F20B652" w14:textId="77777777" w:rsidR="000238E4" w:rsidRPr="00FE0FE9" w:rsidRDefault="000238E4" w:rsidP="000238E4">
      <w:pPr>
        <w:ind w:leftChars="231" w:left="981" w:hangingChars="178" w:hanging="427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二</w:t>
      </w:r>
      <w:r w:rsidRPr="00FE0FE9">
        <w:rPr>
          <w:rFonts w:eastAsia="標楷體"/>
        </w:rPr>
        <w:t>)</w:t>
      </w:r>
      <w:r w:rsidRPr="00FE0FE9">
        <w:rPr>
          <w:rFonts w:eastAsia="標楷體"/>
          <w:u w:color="FF0000"/>
          <w:lang w:val="x-none"/>
        </w:rPr>
        <w:t>參與國際志工服務時數</w:t>
      </w:r>
      <w:r w:rsidRPr="00FE0FE9">
        <w:rPr>
          <w:rFonts w:eastAsia="標楷體"/>
        </w:rPr>
        <w:t>，得抵免</w:t>
      </w:r>
      <w:r w:rsidRPr="00FE0FE9">
        <w:rPr>
          <w:rFonts w:eastAsia="標楷體"/>
          <w:u w:color="FF0000"/>
          <w:lang w:val="x-none"/>
        </w:rPr>
        <w:t>本校當學期</w:t>
      </w:r>
      <w:r w:rsidRPr="00FE0FE9">
        <w:rPr>
          <w:rFonts w:eastAsia="標楷體"/>
        </w:rPr>
        <w:t>勞作教育服務學習</w:t>
      </w:r>
      <w:r w:rsidRPr="00FE0FE9">
        <w:rPr>
          <w:rFonts w:eastAsia="標楷體"/>
          <w:u w:color="FF0000"/>
          <w:lang w:val="x-none"/>
        </w:rPr>
        <w:t>最多</w:t>
      </w:r>
      <w:r w:rsidRPr="00FE0FE9">
        <w:rPr>
          <w:rFonts w:eastAsia="標楷體"/>
          <w:u w:color="FF0000"/>
          <w:lang w:val="x-none"/>
        </w:rPr>
        <w:t>8</w:t>
      </w:r>
      <w:r w:rsidRPr="00FE0FE9">
        <w:rPr>
          <w:rFonts w:eastAsia="標楷體"/>
          <w:u w:color="FF0000"/>
          <w:lang w:val="x-none"/>
        </w:rPr>
        <w:t>小時</w:t>
      </w:r>
      <w:r w:rsidRPr="00FE0FE9">
        <w:rPr>
          <w:rFonts w:eastAsia="標楷體"/>
        </w:rPr>
        <w:t>之社會服務時數。</w:t>
      </w:r>
    </w:p>
    <w:p w14:paraId="04FF4F0B" w14:textId="77777777" w:rsidR="000238E4" w:rsidRPr="00FE0FE9" w:rsidRDefault="000238E4" w:rsidP="000238E4">
      <w:pPr>
        <w:jc w:val="both"/>
        <w:rPr>
          <w:rFonts w:eastAsia="標楷體"/>
        </w:rPr>
      </w:pPr>
      <w:r w:rsidRPr="00FE0FE9">
        <w:rPr>
          <w:rFonts w:eastAsia="標楷體"/>
          <w:u w:color="FF0000"/>
          <w:lang w:val="x-none"/>
        </w:rPr>
        <w:t>四、參與國際志工應盡下列義務</w:t>
      </w:r>
      <w:r w:rsidRPr="00FE0FE9">
        <w:rPr>
          <w:rFonts w:eastAsia="標楷體"/>
        </w:rPr>
        <w:t>：</w:t>
      </w:r>
    </w:p>
    <w:p w14:paraId="51881803" w14:textId="6CD8314E" w:rsidR="000238E4" w:rsidRPr="00FE0FE9" w:rsidRDefault="000238E4" w:rsidP="000238E4">
      <w:pPr>
        <w:ind w:leftChars="231" w:left="880" w:hangingChars="136" w:hanging="326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一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應出席本校相關各項服務活動或相關之訓練課程。</w:t>
      </w:r>
    </w:p>
    <w:p w14:paraId="6D0DFBB6" w14:textId="77777777" w:rsidR="000238E4" w:rsidRPr="00FE0FE9" w:rsidRDefault="000238E4" w:rsidP="000238E4">
      <w:pPr>
        <w:ind w:leftChars="231" w:left="880" w:hangingChars="136" w:hanging="326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二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應接受指導老師考核。</w:t>
      </w:r>
    </w:p>
    <w:p w14:paraId="4C7E600A" w14:textId="77777777" w:rsidR="000238E4" w:rsidRPr="00FE0FE9" w:rsidRDefault="000238E4" w:rsidP="000238E4">
      <w:pPr>
        <w:ind w:leftChars="231" w:left="880" w:hangingChars="136" w:hanging="326"/>
        <w:jc w:val="both"/>
        <w:rPr>
          <w:rFonts w:eastAsia="標楷體"/>
        </w:rPr>
      </w:pPr>
      <w:r w:rsidRPr="00FE0FE9">
        <w:rPr>
          <w:rFonts w:eastAsia="標楷體"/>
        </w:rPr>
        <w:t>(</w:t>
      </w:r>
      <w:r w:rsidRPr="00FE0FE9">
        <w:rPr>
          <w:rFonts w:eastAsia="標楷體"/>
        </w:rPr>
        <w:t>三</w:t>
      </w:r>
      <w:r w:rsidRPr="00FE0FE9">
        <w:rPr>
          <w:rFonts w:eastAsia="標楷體"/>
        </w:rPr>
        <w:t>)</w:t>
      </w:r>
      <w:r w:rsidRPr="00FE0FE9">
        <w:rPr>
          <w:rFonts w:eastAsia="標楷體"/>
        </w:rPr>
        <w:t>活動結束後應撰寫成果報告，並參加校內外補助單位所辦理之成果發表會。</w:t>
      </w:r>
    </w:p>
    <w:p w14:paraId="27374144" w14:textId="77777777" w:rsidR="000238E4" w:rsidRPr="00FE0FE9" w:rsidRDefault="000238E4" w:rsidP="000238E4">
      <w:pPr>
        <w:pStyle w:val="a3"/>
        <w:ind w:leftChars="0" w:left="485" w:hangingChars="202" w:hanging="485"/>
        <w:jc w:val="both"/>
        <w:rPr>
          <w:rFonts w:ascii="Times New Roman" w:eastAsia="標楷體" w:hAnsi="Times New Roman"/>
          <w:szCs w:val="24"/>
        </w:rPr>
      </w:pPr>
      <w:r w:rsidRPr="00FE0FE9">
        <w:rPr>
          <w:rFonts w:ascii="Times New Roman" w:eastAsia="標楷體" w:hAnsi="Times New Roman"/>
          <w:szCs w:val="24"/>
          <w:u w:color="FF0000"/>
        </w:rPr>
        <w:t>五、</w:t>
      </w:r>
      <w:r w:rsidRPr="00FE0FE9">
        <w:rPr>
          <w:rFonts w:ascii="Times New Roman" w:eastAsia="標楷體" w:hAnsi="Times New Roman"/>
          <w:szCs w:val="24"/>
        </w:rPr>
        <w:t>為使國際志工服務能有效運用校內外資源，本校應設置國際志工評審小組，審議志工團出團國家或地區及檢討執行成效等相關事宜。</w:t>
      </w:r>
    </w:p>
    <w:p w14:paraId="0DCF9B2F" w14:textId="77777777" w:rsidR="000238E4" w:rsidRPr="00FE0FE9" w:rsidRDefault="000238E4" w:rsidP="000238E4">
      <w:pPr>
        <w:pStyle w:val="a3"/>
        <w:ind w:leftChars="0" w:left="485" w:hangingChars="202" w:hanging="485"/>
        <w:jc w:val="both"/>
        <w:rPr>
          <w:rFonts w:ascii="Times New Roman" w:eastAsia="標楷體" w:hAnsi="Times New Roman"/>
          <w:szCs w:val="24"/>
        </w:rPr>
      </w:pPr>
      <w:r w:rsidRPr="00FE0FE9">
        <w:rPr>
          <w:rFonts w:ascii="Times New Roman" w:eastAsia="標楷體" w:hAnsi="Times New Roman"/>
          <w:szCs w:val="24"/>
          <w:u w:color="FF0000"/>
        </w:rPr>
        <w:t>六、</w:t>
      </w:r>
      <w:r w:rsidRPr="00FE0FE9">
        <w:rPr>
          <w:rFonts w:ascii="Times New Roman" w:eastAsia="標楷體" w:hAnsi="Times New Roman"/>
          <w:szCs w:val="24"/>
        </w:rPr>
        <w:t>國際志工評審小組成員由督導副校長、學務長、</w:t>
      </w:r>
      <w:r w:rsidRPr="00042349">
        <w:rPr>
          <w:rFonts w:ascii="Times New Roman" w:eastAsia="標楷體" w:hAnsi="Times New Roman"/>
          <w:color w:val="000000" w:themeColor="text1"/>
        </w:rPr>
        <w:t>國際事務長</w:t>
      </w:r>
      <w:r w:rsidRPr="00042349">
        <w:rPr>
          <w:rFonts w:ascii="Times New Roman" w:eastAsia="標楷體" w:hAnsi="Times New Roman"/>
          <w:color w:val="000000" w:themeColor="text1"/>
          <w:szCs w:val="24"/>
        </w:rPr>
        <w:t>、國際暨兩岸學生組組長</w:t>
      </w:r>
      <w:r w:rsidRPr="00FE0FE9">
        <w:rPr>
          <w:rFonts w:ascii="Times New Roman" w:eastAsia="標楷體" w:hAnsi="Times New Roman"/>
          <w:szCs w:val="24"/>
        </w:rPr>
        <w:t>、學務處課外活動組組長、國際志工社指導老師及各帶隊指導老師組成。督導副校長擔任召集人，學務長為執行秘書。</w:t>
      </w:r>
    </w:p>
    <w:p w14:paraId="70810681" w14:textId="77777777" w:rsidR="000238E4" w:rsidRPr="00FE0FE9" w:rsidRDefault="000238E4" w:rsidP="000238E4">
      <w:pPr>
        <w:pStyle w:val="a3"/>
        <w:ind w:leftChars="0" w:left="485" w:hangingChars="202" w:hanging="485"/>
        <w:jc w:val="both"/>
        <w:rPr>
          <w:rFonts w:ascii="Times New Roman" w:eastAsia="標楷體" w:hAnsi="Times New Roman"/>
          <w:szCs w:val="24"/>
        </w:rPr>
      </w:pPr>
      <w:r w:rsidRPr="00FE0FE9">
        <w:rPr>
          <w:rFonts w:ascii="Times New Roman" w:eastAsia="標楷體" w:hAnsi="Times New Roman"/>
          <w:szCs w:val="24"/>
          <w:u w:color="FF0000"/>
        </w:rPr>
        <w:t>七、</w:t>
      </w:r>
      <w:r w:rsidRPr="00FE0FE9">
        <w:rPr>
          <w:rFonts w:ascii="Times New Roman" w:eastAsia="標楷體" w:hAnsi="Times New Roman"/>
          <w:szCs w:val="24"/>
        </w:rPr>
        <w:t>國際志工評審小組每學年召開一次，必要時得召開臨時會議，並得邀請相關人員列席。</w:t>
      </w:r>
    </w:p>
    <w:p w14:paraId="20E3780E" w14:textId="77777777" w:rsidR="000238E4" w:rsidRPr="00FE0FE9" w:rsidRDefault="000238E4" w:rsidP="000238E4">
      <w:pPr>
        <w:pStyle w:val="a3"/>
        <w:ind w:leftChars="0" w:left="485" w:hangingChars="202" w:hanging="485"/>
        <w:jc w:val="both"/>
        <w:rPr>
          <w:rFonts w:ascii="Times New Roman" w:eastAsia="標楷體" w:hAnsi="Times New Roman"/>
          <w:szCs w:val="24"/>
        </w:rPr>
      </w:pPr>
      <w:r w:rsidRPr="00FE0FE9">
        <w:rPr>
          <w:rFonts w:ascii="Times New Roman" w:eastAsia="標楷體" w:hAnsi="Times New Roman"/>
          <w:szCs w:val="24"/>
          <w:u w:color="FF0000"/>
        </w:rPr>
        <w:t>八、</w:t>
      </w:r>
      <w:r w:rsidRPr="00FE0FE9">
        <w:rPr>
          <w:rFonts w:ascii="Times New Roman" w:eastAsia="標楷體" w:hAnsi="Times New Roman"/>
          <w:szCs w:val="24"/>
        </w:rPr>
        <w:t>參與國際志工服務之學生表現績優者，經指導老師推薦，得予記功或嘉獎並發給獎狀，以資鼓勵。</w:t>
      </w:r>
    </w:p>
    <w:p w14:paraId="67803C08" w14:textId="518167DC" w:rsidR="00CF6A16" w:rsidRDefault="000238E4" w:rsidP="000238E4">
      <w:r w:rsidRPr="00FE0FE9">
        <w:rPr>
          <w:rFonts w:eastAsia="標楷體"/>
          <w:u w:color="FF0000"/>
        </w:rPr>
        <w:t>九、</w:t>
      </w:r>
      <w:r w:rsidRPr="00FE0FE9">
        <w:rPr>
          <w:rFonts w:eastAsia="標楷體"/>
        </w:rPr>
        <w:t>本要點經行政會議通過，陳請校長核定後公布施行，修正時亦同。</w:t>
      </w:r>
    </w:p>
    <w:sectPr w:rsidR="00CF6A16" w:rsidSect="000238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BF0B" w14:textId="77777777" w:rsidR="00D06F48" w:rsidRDefault="00D06F48" w:rsidP="001B620E">
      <w:r>
        <w:separator/>
      </w:r>
    </w:p>
  </w:endnote>
  <w:endnote w:type="continuationSeparator" w:id="0">
    <w:p w14:paraId="6C4078B3" w14:textId="77777777" w:rsidR="00D06F48" w:rsidRDefault="00D06F48" w:rsidP="001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3CC9" w14:textId="77777777" w:rsidR="00D06F48" w:rsidRDefault="00D06F48" w:rsidP="001B620E">
      <w:r>
        <w:separator/>
      </w:r>
    </w:p>
  </w:footnote>
  <w:footnote w:type="continuationSeparator" w:id="0">
    <w:p w14:paraId="24856876" w14:textId="77777777" w:rsidR="00D06F48" w:rsidRDefault="00D06F48" w:rsidP="001B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E4"/>
    <w:rsid w:val="000238E4"/>
    <w:rsid w:val="001B620E"/>
    <w:rsid w:val="002C0ADC"/>
    <w:rsid w:val="00316361"/>
    <w:rsid w:val="00461F6C"/>
    <w:rsid w:val="00663901"/>
    <w:rsid w:val="0086037D"/>
    <w:rsid w:val="00A1731F"/>
    <w:rsid w:val="00A979F5"/>
    <w:rsid w:val="00B2780F"/>
    <w:rsid w:val="00C01839"/>
    <w:rsid w:val="00C02C0B"/>
    <w:rsid w:val="00C36961"/>
    <w:rsid w:val="00CC53A4"/>
    <w:rsid w:val="00CF6A16"/>
    <w:rsid w:val="00D06F48"/>
    <w:rsid w:val="00F447D6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DABF6"/>
  <w15:chartTrackingRefBased/>
  <w15:docId w15:val="{5777D947-ACC3-45A5-AE40-BBE987DE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0238E4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"/>
    <w:link w:val="a3"/>
    <w:uiPriority w:val="34"/>
    <w:locked/>
    <w:rsid w:val="000238E4"/>
    <w:rPr>
      <w:rFonts w:ascii="Calibri" w:eastAsia="新細明體" w:hAnsi="Calibri" w:cs="Times New Roman"/>
    </w:rPr>
  </w:style>
  <w:style w:type="paragraph" w:customStyle="1" w:styleId="a5">
    <w:name w:val="法規標題"/>
    <w:basedOn w:val="a"/>
    <w:link w:val="a6"/>
    <w:qFormat/>
    <w:rsid w:val="000238E4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7">
    <w:name w:val="立法註記"/>
    <w:basedOn w:val="a8"/>
    <w:link w:val="a9"/>
    <w:qFormat/>
    <w:rsid w:val="000238E4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6">
    <w:name w:val="法規標題 字元"/>
    <w:link w:val="a5"/>
    <w:rsid w:val="000238E4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a9">
    <w:name w:val="立法註記 字元"/>
    <w:link w:val="a7"/>
    <w:rsid w:val="000238E4"/>
    <w:rPr>
      <w:rFonts w:ascii="Times New Roman" w:eastAsia="標楷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238E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1B6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B620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B6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B62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啟賢 蕭</dc:creator>
  <cp:keywords/>
  <dc:description/>
  <cp:lastModifiedBy>啟賢 蕭</cp:lastModifiedBy>
  <cp:revision>2</cp:revision>
  <dcterms:created xsi:type="dcterms:W3CDTF">2022-03-08T05:51:00Z</dcterms:created>
  <dcterms:modified xsi:type="dcterms:W3CDTF">2022-03-08T06:09:00Z</dcterms:modified>
</cp:coreProperties>
</file>