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927" w:rsidRPr="00851A6F" w:rsidRDefault="00213927" w:rsidP="00213927">
      <w:pPr>
        <w:snapToGrid w:val="0"/>
        <w:spacing w:line="360" w:lineRule="auto"/>
        <w:rPr>
          <w:rFonts w:ascii="Times New Roman" w:eastAsia="標楷體" w:hAnsi="Times New Roman"/>
          <w:sz w:val="4"/>
          <w:szCs w:val="4"/>
        </w:rPr>
      </w:pPr>
    </w:p>
    <w:p w:rsidR="00213927" w:rsidRPr="00851A6F" w:rsidRDefault="00213927" w:rsidP="00213927">
      <w:pPr>
        <w:spacing w:line="360" w:lineRule="auto"/>
        <w:jc w:val="center"/>
        <w:rPr>
          <w:rFonts w:ascii="Times New Roman" w:eastAsia="標楷體" w:hAnsi="Times New Roman"/>
          <w:color w:val="FF0000"/>
          <w:sz w:val="32"/>
          <w:szCs w:val="32"/>
        </w:rPr>
      </w:pPr>
      <w:r w:rsidRPr="00851A6F">
        <w:rPr>
          <w:rFonts w:ascii="Times New Roman" w:eastAsia="標楷體" w:hAnsi="Times New Roman"/>
          <w:b/>
          <w:sz w:val="32"/>
          <w:szCs w:val="32"/>
        </w:rPr>
        <w:t>南</w:t>
      </w:r>
      <w:proofErr w:type="gramStart"/>
      <w:r w:rsidRPr="00851A6F">
        <w:rPr>
          <w:rFonts w:ascii="Times New Roman" w:eastAsia="標楷體" w:hAnsi="Times New Roman"/>
          <w:b/>
          <w:sz w:val="32"/>
          <w:szCs w:val="32"/>
        </w:rPr>
        <w:t>臺</w:t>
      </w:r>
      <w:proofErr w:type="gramEnd"/>
      <w:r w:rsidRPr="00851A6F">
        <w:rPr>
          <w:rFonts w:ascii="Times New Roman" w:eastAsia="標楷體" w:hAnsi="Times New Roman"/>
          <w:b/>
          <w:sz w:val="32"/>
          <w:szCs w:val="32"/>
        </w:rPr>
        <w:t>科技大學研究發展成果及技術移轉管理要點</w:t>
      </w:r>
    </w:p>
    <w:p w:rsidR="00213927" w:rsidRPr="00851A6F" w:rsidRDefault="00213927" w:rsidP="00213927">
      <w:pPr>
        <w:tabs>
          <w:tab w:val="left" w:pos="4522"/>
        </w:tabs>
        <w:snapToGrid w:val="0"/>
        <w:ind w:right="28"/>
        <w:jc w:val="right"/>
        <w:rPr>
          <w:rFonts w:ascii="Times New Roman" w:eastAsia="標楷體" w:hAnsi="Times New Roman"/>
          <w:sz w:val="20"/>
          <w:szCs w:val="24"/>
        </w:rPr>
      </w:pP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93</w:t>
      </w:r>
      <w:r w:rsidRPr="00851A6F">
        <w:rPr>
          <w:rFonts w:ascii="Times New Roman" w:eastAsia="標楷體" w:hAnsi="Times New Roman"/>
          <w:sz w:val="20"/>
          <w:szCs w:val="24"/>
        </w:rPr>
        <w:t>年</w:t>
      </w:r>
      <w:r w:rsidRPr="00851A6F">
        <w:rPr>
          <w:rFonts w:ascii="Times New Roman" w:eastAsia="標楷體" w:hAnsi="Times New Roman"/>
          <w:sz w:val="20"/>
          <w:szCs w:val="24"/>
        </w:rPr>
        <w:t>06</w:t>
      </w:r>
      <w:r w:rsidRPr="00851A6F">
        <w:rPr>
          <w:rFonts w:ascii="Times New Roman" w:eastAsia="標楷體" w:hAnsi="Times New Roman"/>
          <w:sz w:val="20"/>
          <w:szCs w:val="24"/>
        </w:rPr>
        <w:t>月</w:t>
      </w:r>
      <w:r w:rsidRPr="00851A6F">
        <w:rPr>
          <w:rFonts w:ascii="Times New Roman" w:eastAsia="標楷體" w:hAnsi="Times New Roman"/>
          <w:sz w:val="20"/>
          <w:szCs w:val="24"/>
        </w:rPr>
        <w:t>24</w:t>
      </w:r>
      <w:r w:rsidRPr="00851A6F">
        <w:rPr>
          <w:rFonts w:ascii="Times New Roman" w:eastAsia="標楷體" w:hAnsi="Times New Roman"/>
          <w:sz w:val="20"/>
          <w:szCs w:val="24"/>
        </w:rPr>
        <w:t>日校務會議修正通過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96</w:t>
      </w:r>
      <w:r w:rsidRPr="00851A6F">
        <w:rPr>
          <w:rFonts w:ascii="Times New Roman" w:eastAsia="標楷體" w:hAnsi="Times New Roman"/>
          <w:sz w:val="20"/>
          <w:szCs w:val="24"/>
        </w:rPr>
        <w:t>年</w:t>
      </w:r>
      <w:r w:rsidRPr="00851A6F">
        <w:rPr>
          <w:rFonts w:ascii="Times New Roman" w:eastAsia="標楷體" w:hAnsi="Times New Roman"/>
          <w:sz w:val="20"/>
          <w:szCs w:val="24"/>
        </w:rPr>
        <w:t>10</w:t>
      </w:r>
      <w:r w:rsidRPr="00851A6F">
        <w:rPr>
          <w:rFonts w:ascii="Times New Roman" w:eastAsia="標楷體" w:hAnsi="Times New Roman"/>
          <w:sz w:val="20"/>
          <w:szCs w:val="24"/>
        </w:rPr>
        <w:t>月</w:t>
      </w:r>
      <w:r w:rsidRPr="00851A6F">
        <w:rPr>
          <w:rFonts w:ascii="Times New Roman" w:eastAsia="標楷體" w:hAnsi="Times New Roman"/>
          <w:sz w:val="20"/>
          <w:szCs w:val="24"/>
        </w:rPr>
        <w:t>24</w:t>
      </w:r>
      <w:r w:rsidRPr="00851A6F">
        <w:rPr>
          <w:rFonts w:ascii="Times New Roman" w:eastAsia="標楷體" w:hAnsi="Times New Roman"/>
          <w:sz w:val="20"/>
          <w:szCs w:val="24"/>
        </w:rPr>
        <w:t>日校務會議修正通過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97</w:t>
      </w:r>
      <w:r w:rsidRPr="00851A6F">
        <w:rPr>
          <w:rFonts w:ascii="Times New Roman" w:eastAsia="標楷體" w:hAnsi="Times New Roman"/>
          <w:sz w:val="20"/>
          <w:szCs w:val="24"/>
        </w:rPr>
        <w:t>年</w:t>
      </w:r>
      <w:r w:rsidRPr="00851A6F">
        <w:rPr>
          <w:rFonts w:ascii="Times New Roman" w:eastAsia="標楷體" w:hAnsi="Times New Roman"/>
          <w:sz w:val="20"/>
          <w:szCs w:val="24"/>
        </w:rPr>
        <w:t>01</w:t>
      </w:r>
      <w:r w:rsidRPr="00851A6F">
        <w:rPr>
          <w:rFonts w:ascii="Times New Roman" w:eastAsia="標楷體" w:hAnsi="Times New Roman"/>
          <w:sz w:val="20"/>
          <w:szCs w:val="24"/>
        </w:rPr>
        <w:t>月</w:t>
      </w:r>
      <w:r w:rsidRPr="00851A6F">
        <w:rPr>
          <w:rFonts w:ascii="Times New Roman" w:eastAsia="標楷體" w:hAnsi="Times New Roman"/>
          <w:sz w:val="20"/>
          <w:szCs w:val="24"/>
        </w:rPr>
        <w:t>18</w:t>
      </w:r>
      <w:r w:rsidRPr="00851A6F">
        <w:rPr>
          <w:rFonts w:ascii="Times New Roman" w:eastAsia="標楷體" w:hAnsi="Times New Roman"/>
          <w:sz w:val="20"/>
          <w:szCs w:val="24"/>
        </w:rPr>
        <w:t>日校務會議修正通過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97</w:t>
      </w:r>
      <w:r w:rsidRPr="00851A6F">
        <w:rPr>
          <w:rFonts w:ascii="Times New Roman" w:eastAsia="標楷體" w:hAnsi="Times New Roman"/>
          <w:sz w:val="20"/>
          <w:szCs w:val="24"/>
        </w:rPr>
        <w:t>年</w:t>
      </w:r>
      <w:r w:rsidRPr="00851A6F">
        <w:rPr>
          <w:rFonts w:ascii="Times New Roman" w:eastAsia="標楷體" w:hAnsi="Times New Roman"/>
          <w:sz w:val="20"/>
          <w:szCs w:val="24"/>
        </w:rPr>
        <w:t>07</w:t>
      </w:r>
      <w:r w:rsidRPr="00851A6F">
        <w:rPr>
          <w:rFonts w:ascii="Times New Roman" w:eastAsia="標楷體" w:hAnsi="Times New Roman"/>
          <w:sz w:val="20"/>
          <w:szCs w:val="24"/>
        </w:rPr>
        <w:t>月</w:t>
      </w:r>
      <w:r w:rsidRPr="00851A6F">
        <w:rPr>
          <w:rFonts w:ascii="Times New Roman" w:eastAsia="標楷體" w:hAnsi="Times New Roman"/>
          <w:sz w:val="20"/>
          <w:szCs w:val="24"/>
        </w:rPr>
        <w:t>09</w:t>
      </w:r>
      <w:r w:rsidRPr="00851A6F">
        <w:rPr>
          <w:rFonts w:ascii="Times New Roman" w:eastAsia="標楷體" w:hAnsi="Times New Roman"/>
          <w:sz w:val="20"/>
          <w:szCs w:val="24"/>
        </w:rPr>
        <w:t>日校務會議修正通過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97</w:t>
      </w:r>
      <w:r w:rsidRPr="00851A6F">
        <w:rPr>
          <w:rFonts w:ascii="Times New Roman" w:eastAsia="標楷體" w:hAnsi="Times New Roman"/>
          <w:sz w:val="20"/>
          <w:szCs w:val="24"/>
        </w:rPr>
        <w:t>年</w:t>
      </w:r>
      <w:r w:rsidRPr="00851A6F">
        <w:rPr>
          <w:rFonts w:ascii="Times New Roman" w:eastAsia="標楷體" w:hAnsi="Times New Roman"/>
          <w:sz w:val="20"/>
          <w:szCs w:val="24"/>
        </w:rPr>
        <w:t>11</w:t>
      </w:r>
      <w:r w:rsidRPr="00851A6F">
        <w:rPr>
          <w:rFonts w:ascii="Times New Roman" w:eastAsia="標楷體" w:hAnsi="Times New Roman"/>
          <w:sz w:val="20"/>
          <w:szCs w:val="24"/>
        </w:rPr>
        <w:t>月</w:t>
      </w:r>
      <w:r w:rsidRPr="00851A6F">
        <w:rPr>
          <w:rFonts w:ascii="Times New Roman" w:eastAsia="標楷體" w:hAnsi="Times New Roman"/>
          <w:sz w:val="20"/>
          <w:szCs w:val="24"/>
        </w:rPr>
        <w:t>28</w:t>
      </w:r>
      <w:r w:rsidRPr="00851A6F">
        <w:rPr>
          <w:rFonts w:ascii="Times New Roman" w:eastAsia="標楷體" w:hAnsi="Times New Roman"/>
          <w:sz w:val="20"/>
          <w:szCs w:val="24"/>
        </w:rPr>
        <w:t>日校務會議修正通過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99</w:t>
      </w:r>
      <w:r w:rsidRPr="00851A6F">
        <w:rPr>
          <w:rFonts w:ascii="Times New Roman" w:eastAsia="標楷體" w:hAnsi="Times New Roman"/>
          <w:sz w:val="20"/>
          <w:szCs w:val="24"/>
        </w:rPr>
        <w:t>年</w:t>
      </w:r>
      <w:r w:rsidRPr="00851A6F">
        <w:rPr>
          <w:rFonts w:ascii="Times New Roman" w:eastAsia="標楷體" w:hAnsi="Times New Roman"/>
          <w:sz w:val="20"/>
          <w:szCs w:val="24"/>
        </w:rPr>
        <w:t>07</w:t>
      </w:r>
      <w:r w:rsidRPr="00851A6F">
        <w:rPr>
          <w:rFonts w:ascii="Times New Roman" w:eastAsia="標楷體" w:hAnsi="Times New Roman"/>
          <w:sz w:val="20"/>
          <w:szCs w:val="24"/>
        </w:rPr>
        <w:t>月</w:t>
      </w:r>
      <w:r w:rsidRPr="00851A6F">
        <w:rPr>
          <w:rFonts w:ascii="Times New Roman" w:eastAsia="標楷體" w:hAnsi="Times New Roman"/>
          <w:sz w:val="20"/>
          <w:szCs w:val="24"/>
        </w:rPr>
        <w:t>06</w:t>
      </w:r>
      <w:r w:rsidRPr="00851A6F">
        <w:rPr>
          <w:rFonts w:ascii="Times New Roman" w:eastAsia="標楷體" w:hAnsi="Times New Roman"/>
          <w:sz w:val="20"/>
          <w:szCs w:val="24"/>
        </w:rPr>
        <w:t>日校教評會修正通過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100</w:t>
      </w:r>
      <w:r w:rsidRPr="00851A6F">
        <w:rPr>
          <w:rFonts w:ascii="Times New Roman" w:eastAsia="標楷體" w:hAnsi="Times New Roman"/>
          <w:sz w:val="20"/>
          <w:szCs w:val="24"/>
        </w:rPr>
        <w:t>年</w:t>
      </w:r>
      <w:r w:rsidRPr="00851A6F">
        <w:rPr>
          <w:rFonts w:ascii="Times New Roman" w:eastAsia="標楷體" w:hAnsi="Times New Roman"/>
          <w:sz w:val="20"/>
          <w:szCs w:val="24"/>
        </w:rPr>
        <w:t>07</w:t>
      </w:r>
      <w:r w:rsidRPr="00851A6F">
        <w:rPr>
          <w:rFonts w:ascii="Times New Roman" w:eastAsia="標楷體" w:hAnsi="Times New Roman"/>
          <w:sz w:val="20"/>
          <w:szCs w:val="24"/>
        </w:rPr>
        <w:t>月</w:t>
      </w:r>
      <w:r w:rsidRPr="00851A6F">
        <w:rPr>
          <w:rFonts w:ascii="Times New Roman" w:eastAsia="標楷體" w:hAnsi="Times New Roman"/>
          <w:sz w:val="20"/>
          <w:szCs w:val="24"/>
        </w:rPr>
        <w:t>29</w:t>
      </w:r>
      <w:r w:rsidRPr="00851A6F">
        <w:rPr>
          <w:rFonts w:ascii="Times New Roman" w:eastAsia="標楷體" w:hAnsi="Times New Roman"/>
          <w:sz w:val="20"/>
          <w:szCs w:val="24"/>
        </w:rPr>
        <w:t>日校教評會修正通過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101</w:t>
      </w:r>
      <w:r w:rsidRPr="00851A6F">
        <w:rPr>
          <w:rFonts w:ascii="Times New Roman" w:eastAsia="標楷體" w:hAnsi="Times New Roman"/>
          <w:sz w:val="20"/>
          <w:szCs w:val="24"/>
        </w:rPr>
        <w:t>年</w:t>
      </w:r>
      <w:r w:rsidRPr="00851A6F">
        <w:rPr>
          <w:rFonts w:ascii="Times New Roman" w:eastAsia="標楷體" w:hAnsi="Times New Roman"/>
          <w:sz w:val="20"/>
          <w:szCs w:val="24"/>
        </w:rPr>
        <w:t>06</w:t>
      </w:r>
      <w:r w:rsidRPr="00851A6F">
        <w:rPr>
          <w:rFonts w:ascii="Times New Roman" w:eastAsia="標楷體" w:hAnsi="Times New Roman"/>
          <w:sz w:val="20"/>
          <w:szCs w:val="24"/>
        </w:rPr>
        <w:t>月</w:t>
      </w:r>
      <w:r w:rsidRPr="00851A6F">
        <w:rPr>
          <w:rFonts w:ascii="Times New Roman" w:eastAsia="標楷體" w:hAnsi="Times New Roman"/>
          <w:sz w:val="20"/>
          <w:szCs w:val="24"/>
        </w:rPr>
        <w:t>19</w:t>
      </w:r>
      <w:r w:rsidRPr="00851A6F">
        <w:rPr>
          <w:rFonts w:ascii="Times New Roman" w:eastAsia="標楷體" w:hAnsi="Times New Roman"/>
          <w:sz w:val="20"/>
          <w:szCs w:val="24"/>
        </w:rPr>
        <w:t>日校教評會修正通過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103</w:t>
      </w:r>
      <w:r w:rsidRPr="00851A6F">
        <w:rPr>
          <w:rFonts w:ascii="Times New Roman" w:eastAsia="標楷體" w:hAnsi="Times New Roman"/>
          <w:sz w:val="20"/>
          <w:szCs w:val="24"/>
        </w:rPr>
        <w:t>年</w:t>
      </w:r>
      <w:r w:rsidRPr="00851A6F">
        <w:rPr>
          <w:rFonts w:ascii="Times New Roman" w:eastAsia="標楷體" w:hAnsi="Times New Roman"/>
          <w:sz w:val="20"/>
          <w:szCs w:val="24"/>
        </w:rPr>
        <w:t>01</w:t>
      </w:r>
      <w:r w:rsidRPr="00851A6F">
        <w:rPr>
          <w:rFonts w:ascii="Times New Roman" w:eastAsia="標楷體" w:hAnsi="Times New Roman"/>
          <w:sz w:val="20"/>
          <w:szCs w:val="24"/>
        </w:rPr>
        <w:t>月</w:t>
      </w:r>
      <w:r w:rsidRPr="00851A6F">
        <w:rPr>
          <w:rFonts w:ascii="Times New Roman" w:eastAsia="標楷體" w:hAnsi="Times New Roman"/>
          <w:sz w:val="20"/>
          <w:szCs w:val="24"/>
        </w:rPr>
        <w:t>16</w:t>
      </w:r>
      <w:r w:rsidRPr="00851A6F">
        <w:rPr>
          <w:rFonts w:ascii="Times New Roman" w:eastAsia="標楷體" w:hAnsi="Times New Roman"/>
          <w:sz w:val="20"/>
          <w:szCs w:val="24"/>
        </w:rPr>
        <w:t>日校教評會修正通過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104</w:t>
      </w:r>
      <w:r w:rsidRPr="00851A6F">
        <w:rPr>
          <w:rFonts w:ascii="Times New Roman" w:eastAsia="標楷體" w:hAnsi="Times New Roman"/>
          <w:sz w:val="20"/>
          <w:szCs w:val="24"/>
        </w:rPr>
        <w:t>年</w:t>
      </w:r>
      <w:r w:rsidRPr="00851A6F">
        <w:rPr>
          <w:rFonts w:ascii="Times New Roman" w:eastAsia="標楷體" w:hAnsi="Times New Roman"/>
          <w:sz w:val="20"/>
          <w:szCs w:val="24"/>
        </w:rPr>
        <w:t>04</w:t>
      </w:r>
      <w:r w:rsidRPr="00851A6F">
        <w:rPr>
          <w:rFonts w:ascii="Times New Roman" w:eastAsia="標楷體" w:hAnsi="Times New Roman"/>
          <w:sz w:val="20"/>
          <w:szCs w:val="24"/>
        </w:rPr>
        <w:t>月</w:t>
      </w:r>
      <w:r w:rsidRPr="00851A6F">
        <w:rPr>
          <w:rFonts w:ascii="Times New Roman" w:eastAsia="標楷體" w:hAnsi="Times New Roman"/>
          <w:sz w:val="20"/>
          <w:szCs w:val="24"/>
        </w:rPr>
        <w:t>08</w:t>
      </w:r>
      <w:r w:rsidRPr="00851A6F">
        <w:rPr>
          <w:rFonts w:ascii="Times New Roman" w:eastAsia="標楷體" w:hAnsi="Times New Roman"/>
          <w:sz w:val="20"/>
          <w:szCs w:val="24"/>
        </w:rPr>
        <w:t>日校教評會修正通過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105</w:t>
      </w:r>
      <w:r w:rsidRPr="00851A6F">
        <w:rPr>
          <w:rFonts w:ascii="Times New Roman" w:eastAsia="標楷體" w:hAnsi="Times New Roman"/>
          <w:sz w:val="20"/>
          <w:szCs w:val="24"/>
        </w:rPr>
        <w:t>年</w:t>
      </w:r>
      <w:r w:rsidRPr="00851A6F">
        <w:rPr>
          <w:rFonts w:ascii="Times New Roman" w:eastAsia="標楷體" w:hAnsi="Times New Roman"/>
          <w:sz w:val="20"/>
          <w:szCs w:val="24"/>
        </w:rPr>
        <w:t>04</w:t>
      </w:r>
      <w:r w:rsidRPr="00851A6F">
        <w:rPr>
          <w:rFonts w:ascii="Times New Roman" w:eastAsia="標楷體" w:hAnsi="Times New Roman"/>
          <w:sz w:val="20"/>
          <w:szCs w:val="24"/>
        </w:rPr>
        <w:t>月</w:t>
      </w:r>
      <w:r w:rsidRPr="00851A6F">
        <w:rPr>
          <w:rFonts w:ascii="Times New Roman" w:eastAsia="標楷體" w:hAnsi="Times New Roman"/>
          <w:sz w:val="20"/>
          <w:szCs w:val="24"/>
        </w:rPr>
        <w:t>27</w:t>
      </w:r>
      <w:r w:rsidRPr="00851A6F">
        <w:rPr>
          <w:rFonts w:ascii="Times New Roman" w:eastAsia="標楷體" w:hAnsi="Times New Roman"/>
          <w:sz w:val="20"/>
          <w:szCs w:val="24"/>
        </w:rPr>
        <w:t>日校教評會修正通過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105</w:t>
      </w:r>
      <w:r w:rsidRPr="00851A6F">
        <w:rPr>
          <w:rFonts w:ascii="Times New Roman" w:eastAsia="標楷體" w:hAnsi="Times New Roman"/>
          <w:sz w:val="20"/>
          <w:szCs w:val="24"/>
        </w:rPr>
        <w:t>年</w:t>
      </w:r>
      <w:r w:rsidRPr="00851A6F">
        <w:rPr>
          <w:rFonts w:ascii="Times New Roman" w:eastAsia="標楷體" w:hAnsi="Times New Roman"/>
          <w:sz w:val="20"/>
          <w:szCs w:val="24"/>
        </w:rPr>
        <w:t>10</w:t>
      </w:r>
      <w:r w:rsidRPr="00851A6F">
        <w:rPr>
          <w:rFonts w:ascii="Times New Roman" w:eastAsia="標楷體" w:hAnsi="Times New Roman"/>
          <w:sz w:val="20"/>
          <w:szCs w:val="24"/>
        </w:rPr>
        <w:t>月</w:t>
      </w:r>
      <w:r w:rsidRPr="00851A6F">
        <w:rPr>
          <w:rFonts w:ascii="Times New Roman" w:eastAsia="標楷體" w:hAnsi="Times New Roman"/>
          <w:sz w:val="20"/>
          <w:szCs w:val="24"/>
        </w:rPr>
        <w:t>21</w:t>
      </w:r>
      <w:r w:rsidRPr="00851A6F">
        <w:rPr>
          <w:rFonts w:ascii="Times New Roman" w:eastAsia="標楷體" w:hAnsi="Times New Roman"/>
          <w:sz w:val="20"/>
          <w:szCs w:val="24"/>
        </w:rPr>
        <w:t>日校教評會修正通過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107</w:t>
      </w:r>
      <w:r w:rsidRPr="00851A6F">
        <w:rPr>
          <w:rFonts w:ascii="Times New Roman" w:eastAsia="標楷體" w:hAnsi="Times New Roman"/>
          <w:sz w:val="20"/>
          <w:szCs w:val="24"/>
        </w:rPr>
        <w:t>年</w:t>
      </w:r>
      <w:r w:rsidRPr="00851A6F">
        <w:rPr>
          <w:rFonts w:ascii="Times New Roman" w:eastAsia="標楷體" w:hAnsi="Times New Roman"/>
          <w:sz w:val="20"/>
          <w:szCs w:val="24"/>
        </w:rPr>
        <w:t>01</w:t>
      </w:r>
      <w:r w:rsidRPr="00851A6F">
        <w:rPr>
          <w:rFonts w:ascii="Times New Roman" w:eastAsia="標楷體" w:hAnsi="Times New Roman"/>
          <w:sz w:val="20"/>
          <w:szCs w:val="24"/>
        </w:rPr>
        <w:t>月</w:t>
      </w:r>
      <w:r w:rsidRPr="00851A6F">
        <w:rPr>
          <w:rFonts w:ascii="Times New Roman" w:eastAsia="標楷體" w:hAnsi="Times New Roman"/>
          <w:sz w:val="20"/>
          <w:szCs w:val="24"/>
        </w:rPr>
        <w:t>24</w:t>
      </w:r>
      <w:r w:rsidRPr="00851A6F">
        <w:rPr>
          <w:rFonts w:ascii="Times New Roman" w:eastAsia="標楷體" w:hAnsi="Times New Roman"/>
          <w:sz w:val="20"/>
          <w:szCs w:val="24"/>
        </w:rPr>
        <w:t>日校教評會修正通過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107</w:t>
      </w:r>
      <w:r w:rsidRPr="00851A6F">
        <w:rPr>
          <w:rFonts w:ascii="Times New Roman" w:eastAsia="標楷體" w:hAnsi="Times New Roman"/>
          <w:sz w:val="20"/>
          <w:szCs w:val="24"/>
        </w:rPr>
        <w:t>年</w:t>
      </w:r>
      <w:r w:rsidRPr="00851A6F">
        <w:rPr>
          <w:rFonts w:ascii="Times New Roman" w:eastAsia="標楷體" w:hAnsi="Times New Roman"/>
          <w:sz w:val="20"/>
          <w:szCs w:val="24"/>
        </w:rPr>
        <w:t>06</w:t>
      </w:r>
      <w:r w:rsidRPr="00851A6F">
        <w:rPr>
          <w:rFonts w:ascii="Times New Roman" w:eastAsia="標楷體" w:hAnsi="Times New Roman"/>
          <w:sz w:val="20"/>
          <w:szCs w:val="24"/>
        </w:rPr>
        <w:t>月</w:t>
      </w:r>
      <w:r w:rsidRPr="00851A6F">
        <w:rPr>
          <w:rFonts w:ascii="Times New Roman" w:eastAsia="標楷體" w:hAnsi="Times New Roman"/>
          <w:sz w:val="20"/>
          <w:szCs w:val="24"/>
        </w:rPr>
        <w:t>04</w:t>
      </w:r>
      <w:r w:rsidRPr="00851A6F">
        <w:rPr>
          <w:rFonts w:ascii="Times New Roman" w:eastAsia="標楷體" w:hAnsi="Times New Roman"/>
          <w:sz w:val="20"/>
          <w:szCs w:val="24"/>
        </w:rPr>
        <w:t>日行政會議修正通過</w:t>
      </w:r>
    </w:p>
    <w:p w:rsidR="00213927" w:rsidRPr="00851A6F" w:rsidRDefault="00213927" w:rsidP="00213927">
      <w:pPr>
        <w:tabs>
          <w:tab w:val="left" w:pos="4522"/>
        </w:tabs>
        <w:wordWrap w:val="0"/>
        <w:snapToGrid w:val="0"/>
        <w:spacing w:line="240" w:lineRule="exact"/>
        <w:ind w:right="28"/>
        <w:jc w:val="right"/>
        <w:rPr>
          <w:rFonts w:ascii="Times New Roman" w:eastAsia="標楷體" w:hAnsi="Times New Roman"/>
          <w:color w:val="FF0000"/>
          <w:sz w:val="20"/>
          <w:szCs w:val="24"/>
        </w:rPr>
      </w:pPr>
      <w:r w:rsidRPr="00851A6F">
        <w:rPr>
          <w:rFonts w:ascii="Times New Roman" w:eastAsia="標楷體" w:hAnsi="Times New Roman"/>
          <w:sz w:val="20"/>
          <w:szCs w:val="24"/>
        </w:rPr>
        <w:t>民國</w:t>
      </w:r>
      <w:r w:rsidRPr="00851A6F">
        <w:rPr>
          <w:rFonts w:ascii="Times New Roman" w:eastAsia="標楷體" w:hAnsi="Times New Roman"/>
          <w:sz w:val="20"/>
          <w:szCs w:val="24"/>
        </w:rPr>
        <w:t>107</w:t>
      </w:r>
      <w:r w:rsidRPr="00851A6F">
        <w:rPr>
          <w:rFonts w:ascii="Times New Roman" w:eastAsia="標楷體" w:hAnsi="Times New Roman"/>
          <w:sz w:val="20"/>
          <w:szCs w:val="24"/>
        </w:rPr>
        <w:t>年</w:t>
      </w:r>
      <w:r w:rsidR="000912F1" w:rsidRPr="00851A6F">
        <w:rPr>
          <w:rFonts w:ascii="Times New Roman" w:eastAsia="標楷體" w:hAnsi="Times New Roman"/>
          <w:sz w:val="20"/>
          <w:szCs w:val="24"/>
        </w:rPr>
        <w:t>11</w:t>
      </w:r>
      <w:r w:rsidRPr="00851A6F">
        <w:rPr>
          <w:rFonts w:ascii="Times New Roman" w:eastAsia="標楷體" w:hAnsi="Times New Roman"/>
          <w:sz w:val="20"/>
          <w:szCs w:val="24"/>
        </w:rPr>
        <w:t>月</w:t>
      </w:r>
      <w:r w:rsidR="000912F1" w:rsidRPr="00851A6F">
        <w:rPr>
          <w:rFonts w:ascii="Times New Roman" w:eastAsia="標楷體" w:hAnsi="Times New Roman"/>
          <w:sz w:val="20"/>
          <w:szCs w:val="24"/>
        </w:rPr>
        <w:t>19</w:t>
      </w:r>
      <w:r w:rsidRPr="00851A6F">
        <w:rPr>
          <w:rFonts w:ascii="Times New Roman" w:eastAsia="標楷體" w:hAnsi="Times New Roman"/>
          <w:sz w:val="20"/>
          <w:szCs w:val="24"/>
        </w:rPr>
        <w:t>日行政會議修正通過</w:t>
      </w:r>
    </w:p>
    <w:p w:rsidR="00213927" w:rsidRPr="00851A6F" w:rsidRDefault="00213927" w:rsidP="00213927">
      <w:pPr>
        <w:tabs>
          <w:tab w:val="left" w:pos="4522"/>
        </w:tabs>
        <w:snapToGrid w:val="0"/>
        <w:spacing w:line="240" w:lineRule="exact"/>
        <w:ind w:right="28"/>
        <w:jc w:val="right"/>
        <w:rPr>
          <w:rFonts w:ascii="Times New Roman" w:eastAsia="標楷體" w:hAnsi="Times New Roman"/>
          <w:sz w:val="20"/>
          <w:szCs w:val="24"/>
        </w:rPr>
      </w:pPr>
    </w:p>
    <w:p w:rsidR="00213927" w:rsidRPr="00851A6F" w:rsidRDefault="00213927" w:rsidP="0067193E">
      <w:pPr>
        <w:ind w:left="502" w:hangingChars="209" w:hanging="502"/>
        <w:jc w:val="both"/>
        <w:rPr>
          <w:rFonts w:ascii="Times New Roman" w:eastAsia="標楷體" w:hAnsi="Times New Roman"/>
          <w:szCs w:val="24"/>
        </w:rPr>
      </w:pPr>
      <w:r w:rsidRPr="00851A6F">
        <w:rPr>
          <w:rFonts w:ascii="Times New Roman" w:eastAsia="標楷體" w:hAnsi="Times New Roman"/>
          <w:szCs w:val="24"/>
        </w:rPr>
        <w:t>一、南</w:t>
      </w:r>
      <w:proofErr w:type="gramStart"/>
      <w:r w:rsidRPr="00851A6F">
        <w:rPr>
          <w:rFonts w:ascii="Times New Roman" w:eastAsia="標楷體" w:hAnsi="Times New Roman"/>
          <w:szCs w:val="24"/>
        </w:rPr>
        <w:t>臺</w:t>
      </w:r>
      <w:proofErr w:type="gramEnd"/>
      <w:r w:rsidRPr="00851A6F">
        <w:rPr>
          <w:rFonts w:ascii="Times New Roman" w:eastAsia="標楷體" w:hAnsi="Times New Roman"/>
          <w:szCs w:val="24"/>
        </w:rPr>
        <w:t>科技大學（以下簡稱本校）為有效管理、運用所屬單位及人員之研究發展成果，並鼓勵創新及提昇研究水準，特訂定本要點。</w:t>
      </w:r>
    </w:p>
    <w:p w:rsidR="00213927" w:rsidRPr="00851A6F" w:rsidRDefault="00213927" w:rsidP="0067193E">
      <w:pPr>
        <w:ind w:left="502" w:hangingChars="209" w:hanging="502"/>
        <w:jc w:val="both"/>
        <w:rPr>
          <w:rFonts w:ascii="Times New Roman" w:eastAsia="標楷體" w:hAnsi="Times New Roman"/>
          <w:szCs w:val="24"/>
        </w:rPr>
      </w:pPr>
      <w:r w:rsidRPr="00851A6F">
        <w:rPr>
          <w:rFonts w:ascii="Times New Roman" w:eastAsia="標楷體" w:hAnsi="Times New Roman"/>
          <w:szCs w:val="24"/>
        </w:rPr>
        <w:t>二、本校同仁在職期間利用本校資源完成之研究發展成果，包括研究發展所產生之專利、技術產品等智慧財產權及其衍生之權利，除法令或合約另有規定外，其</w:t>
      </w:r>
      <w:proofErr w:type="gramStart"/>
      <w:r w:rsidRPr="00851A6F">
        <w:rPr>
          <w:rFonts w:ascii="Times New Roman" w:eastAsia="標楷體" w:hAnsi="Times New Roman"/>
          <w:szCs w:val="24"/>
        </w:rPr>
        <w:t>權利均歸本校</w:t>
      </w:r>
      <w:proofErr w:type="gramEnd"/>
      <w:r w:rsidRPr="00851A6F">
        <w:rPr>
          <w:rFonts w:ascii="Times New Roman" w:eastAsia="標楷體" w:hAnsi="Times New Roman"/>
          <w:szCs w:val="24"/>
        </w:rPr>
        <w:t>所有。</w:t>
      </w:r>
    </w:p>
    <w:p w:rsidR="00213927" w:rsidRPr="00851A6F" w:rsidRDefault="00213927" w:rsidP="00213927">
      <w:pPr>
        <w:ind w:left="426"/>
        <w:jc w:val="both"/>
        <w:rPr>
          <w:rFonts w:ascii="Times New Roman" w:eastAsia="標楷體" w:hAnsi="Times New Roman"/>
          <w:szCs w:val="24"/>
        </w:rPr>
      </w:pPr>
      <w:r w:rsidRPr="00851A6F">
        <w:rPr>
          <w:rFonts w:ascii="Times New Roman" w:eastAsia="標楷體" w:hAnsi="Times New Roman"/>
          <w:szCs w:val="24"/>
        </w:rPr>
        <w:t>前項研究發展成果其專利申請、審查原則、費用分攤、專利維護、發明人義務、技術移轉、權益分配、智財推廣等事項，悉依本要點辦理，如有未盡事宜，依其他相關規定辦理。</w:t>
      </w:r>
    </w:p>
    <w:p w:rsidR="00213927" w:rsidRPr="00851A6F" w:rsidRDefault="00213927" w:rsidP="0067193E">
      <w:pPr>
        <w:ind w:left="502" w:hangingChars="209" w:hanging="502"/>
        <w:jc w:val="both"/>
        <w:rPr>
          <w:rFonts w:ascii="Times New Roman" w:eastAsia="標楷體" w:hAnsi="Times New Roman"/>
          <w:szCs w:val="24"/>
        </w:rPr>
      </w:pPr>
      <w:r w:rsidRPr="00851A6F">
        <w:rPr>
          <w:rFonts w:ascii="Times New Roman" w:eastAsia="標楷體" w:hAnsi="Times New Roman"/>
          <w:kern w:val="0"/>
          <w:szCs w:val="24"/>
        </w:rPr>
        <w:t>三、本校設置「智慧財產權益委員會」（以下簡稱智委會）</w:t>
      </w:r>
      <w:r w:rsidRPr="00851A6F">
        <w:rPr>
          <w:rFonts w:ascii="Times New Roman" w:eastAsia="標楷體" w:hAnsi="Times New Roman"/>
          <w:szCs w:val="24"/>
        </w:rPr>
        <w:t>，其成員組成如下：</w:t>
      </w:r>
    </w:p>
    <w:p w:rsidR="00213927" w:rsidRPr="00851A6F" w:rsidRDefault="00213927" w:rsidP="00213927">
      <w:pPr>
        <w:ind w:left="476"/>
        <w:jc w:val="both"/>
        <w:rPr>
          <w:rFonts w:ascii="Times New Roman" w:eastAsia="標楷體" w:hAnsi="Times New Roman"/>
          <w:szCs w:val="24"/>
        </w:rPr>
      </w:pPr>
      <w:r w:rsidRPr="00851A6F">
        <w:rPr>
          <w:rFonts w:ascii="Times New Roman" w:eastAsia="標楷體" w:hAnsi="Times New Roman"/>
          <w:color w:val="FF0000"/>
          <w:szCs w:val="24"/>
          <w:u w:val="single"/>
        </w:rPr>
        <w:t>督導</w:t>
      </w:r>
      <w:r w:rsidRPr="00851A6F">
        <w:rPr>
          <w:rFonts w:ascii="Times New Roman" w:eastAsia="標楷體" w:hAnsi="Times New Roman"/>
          <w:kern w:val="0"/>
          <w:szCs w:val="24"/>
        </w:rPr>
        <w:t>副校長</w:t>
      </w:r>
      <w:r w:rsidRPr="00851A6F">
        <w:rPr>
          <w:rFonts w:ascii="Times New Roman" w:eastAsia="標楷體" w:hAnsi="Times New Roman"/>
          <w:szCs w:val="24"/>
        </w:rPr>
        <w:t>、研究</w:t>
      </w:r>
      <w:proofErr w:type="gramStart"/>
      <w:r w:rsidRPr="00851A6F">
        <w:rPr>
          <w:rFonts w:ascii="Times New Roman" w:eastAsia="標楷體" w:hAnsi="Times New Roman"/>
          <w:szCs w:val="24"/>
        </w:rPr>
        <w:t>發展</w:t>
      </w:r>
      <w:r w:rsidRPr="00851A6F">
        <w:rPr>
          <w:rFonts w:ascii="Times New Roman" w:eastAsia="標楷體" w:hAnsi="Times New Roman"/>
          <w:kern w:val="0"/>
          <w:szCs w:val="24"/>
        </w:rPr>
        <w:t>暨產學</w:t>
      </w:r>
      <w:proofErr w:type="gramEnd"/>
      <w:r w:rsidRPr="00851A6F">
        <w:rPr>
          <w:rFonts w:ascii="Times New Roman" w:eastAsia="標楷體" w:hAnsi="Times New Roman"/>
          <w:kern w:val="0"/>
          <w:szCs w:val="24"/>
        </w:rPr>
        <w:t>合作處</w:t>
      </w:r>
      <w:r w:rsidRPr="00851A6F">
        <w:rPr>
          <w:rFonts w:ascii="Times New Roman" w:eastAsia="標楷體" w:hAnsi="Times New Roman"/>
          <w:kern w:val="0"/>
          <w:szCs w:val="24"/>
        </w:rPr>
        <w:t>(</w:t>
      </w:r>
      <w:r w:rsidRPr="00851A6F">
        <w:rPr>
          <w:rFonts w:ascii="Times New Roman" w:eastAsia="標楷體" w:hAnsi="Times New Roman"/>
          <w:kern w:val="0"/>
          <w:szCs w:val="24"/>
        </w:rPr>
        <w:t>以下簡稱</w:t>
      </w:r>
      <w:proofErr w:type="gramStart"/>
      <w:r w:rsidRPr="00851A6F">
        <w:rPr>
          <w:rFonts w:ascii="Times New Roman" w:eastAsia="標楷體" w:hAnsi="Times New Roman"/>
          <w:kern w:val="0"/>
          <w:szCs w:val="24"/>
        </w:rPr>
        <w:t>研</w:t>
      </w:r>
      <w:proofErr w:type="gramEnd"/>
      <w:r w:rsidRPr="00851A6F">
        <w:rPr>
          <w:rFonts w:ascii="Times New Roman" w:eastAsia="標楷體" w:hAnsi="Times New Roman"/>
          <w:kern w:val="0"/>
          <w:szCs w:val="24"/>
        </w:rPr>
        <w:t>產處</w:t>
      </w:r>
      <w:r w:rsidRPr="00851A6F">
        <w:rPr>
          <w:rFonts w:ascii="Times New Roman" w:eastAsia="標楷體" w:hAnsi="Times New Roman"/>
          <w:kern w:val="0"/>
          <w:szCs w:val="24"/>
        </w:rPr>
        <w:t>)</w:t>
      </w:r>
      <w:r w:rsidRPr="00851A6F">
        <w:rPr>
          <w:rFonts w:ascii="Times New Roman" w:eastAsia="標楷體" w:hAnsi="Times New Roman"/>
          <w:kern w:val="0"/>
          <w:szCs w:val="24"/>
        </w:rPr>
        <w:t>處長及各學院院長為當然委員；</w:t>
      </w:r>
      <w:r w:rsidRPr="00851A6F">
        <w:rPr>
          <w:rFonts w:ascii="Times New Roman" w:eastAsia="標楷體" w:hAnsi="Times New Roman"/>
          <w:szCs w:val="24"/>
        </w:rPr>
        <w:t>另由各</w:t>
      </w:r>
      <w:proofErr w:type="gramStart"/>
      <w:r w:rsidRPr="00851A6F">
        <w:rPr>
          <w:rFonts w:ascii="Times New Roman" w:eastAsia="標楷體" w:hAnsi="Times New Roman"/>
          <w:szCs w:val="24"/>
        </w:rPr>
        <w:t>院推派具產</w:t>
      </w:r>
      <w:proofErr w:type="gramEnd"/>
      <w:r w:rsidRPr="00851A6F">
        <w:rPr>
          <w:rFonts w:ascii="Times New Roman" w:eastAsia="標楷體" w:hAnsi="Times New Roman"/>
          <w:szCs w:val="24"/>
        </w:rPr>
        <w:t>學經驗豐富之教師代表，陳請校長勾選八位擔任</w:t>
      </w:r>
      <w:r w:rsidRPr="00851A6F">
        <w:rPr>
          <w:rFonts w:ascii="Times New Roman" w:eastAsia="標楷體" w:hAnsi="Times New Roman"/>
          <w:kern w:val="0"/>
          <w:szCs w:val="24"/>
        </w:rPr>
        <w:t>智委會</w:t>
      </w:r>
      <w:r w:rsidRPr="00851A6F">
        <w:rPr>
          <w:rFonts w:ascii="Times New Roman" w:eastAsia="標楷體" w:hAnsi="Times New Roman"/>
          <w:szCs w:val="24"/>
        </w:rPr>
        <w:t>委員、及四位</w:t>
      </w:r>
      <w:r w:rsidRPr="00851A6F">
        <w:rPr>
          <w:rFonts w:ascii="Times New Roman" w:eastAsia="標楷體" w:hAnsi="Times New Roman"/>
          <w:kern w:val="0"/>
          <w:szCs w:val="24"/>
        </w:rPr>
        <w:t>候補委員；由</w:t>
      </w:r>
      <w:r w:rsidRPr="00851A6F">
        <w:rPr>
          <w:rFonts w:ascii="Times New Roman" w:eastAsia="標楷體" w:hAnsi="Times New Roman"/>
          <w:color w:val="FF0000"/>
          <w:szCs w:val="24"/>
          <w:u w:val="single"/>
        </w:rPr>
        <w:t>督導</w:t>
      </w:r>
      <w:r w:rsidRPr="00851A6F">
        <w:rPr>
          <w:rFonts w:ascii="Times New Roman" w:eastAsia="標楷體" w:hAnsi="Times New Roman"/>
          <w:kern w:val="0"/>
          <w:szCs w:val="24"/>
        </w:rPr>
        <w:t>副校長擔任召集人，</w:t>
      </w:r>
      <w:proofErr w:type="gramStart"/>
      <w:r w:rsidRPr="00851A6F">
        <w:rPr>
          <w:rFonts w:ascii="Times New Roman" w:eastAsia="標楷體" w:hAnsi="Times New Roman"/>
          <w:kern w:val="0"/>
          <w:szCs w:val="24"/>
        </w:rPr>
        <w:t>研</w:t>
      </w:r>
      <w:proofErr w:type="gramEnd"/>
      <w:r w:rsidRPr="00851A6F">
        <w:rPr>
          <w:rFonts w:ascii="Times New Roman" w:eastAsia="標楷體" w:hAnsi="Times New Roman"/>
          <w:kern w:val="0"/>
          <w:szCs w:val="24"/>
        </w:rPr>
        <w:t>產處處長為執行秘書。</w:t>
      </w:r>
    </w:p>
    <w:p w:rsidR="00213927" w:rsidRPr="00851A6F" w:rsidRDefault="00213927" w:rsidP="00213927">
      <w:pPr>
        <w:ind w:leftChars="197" w:left="756" w:hangingChars="118" w:hanging="283"/>
        <w:jc w:val="both"/>
        <w:rPr>
          <w:rFonts w:ascii="Times New Roman" w:eastAsia="標楷體" w:hAnsi="Times New Roman"/>
          <w:kern w:val="0"/>
          <w:szCs w:val="24"/>
        </w:rPr>
      </w:pPr>
      <w:r w:rsidRPr="00851A6F">
        <w:rPr>
          <w:rFonts w:ascii="Times New Roman" w:eastAsia="標楷體" w:hAnsi="Times New Roman"/>
          <w:kern w:val="0"/>
          <w:szCs w:val="24"/>
        </w:rPr>
        <w:t>(</w:t>
      </w:r>
      <w:proofErr w:type="gramStart"/>
      <w:r w:rsidRPr="00851A6F">
        <w:rPr>
          <w:rFonts w:ascii="Times New Roman" w:eastAsia="標楷體" w:hAnsi="Times New Roman"/>
          <w:kern w:val="0"/>
          <w:szCs w:val="24"/>
        </w:rPr>
        <w:t>一</w:t>
      </w:r>
      <w:proofErr w:type="gramEnd"/>
      <w:r w:rsidRPr="00851A6F">
        <w:rPr>
          <w:rFonts w:ascii="Times New Roman" w:eastAsia="標楷體" w:hAnsi="Times New Roman"/>
          <w:kern w:val="0"/>
          <w:szCs w:val="24"/>
        </w:rPr>
        <w:t>)</w:t>
      </w:r>
      <w:r w:rsidRPr="00851A6F">
        <w:rPr>
          <w:rFonts w:ascii="Times New Roman" w:eastAsia="標楷體" w:hAnsi="Times New Roman"/>
          <w:kern w:val="0"/>
          <w:szCs w:val="24"/>
        </w:rPr>
        <w:t>智委會委員任期二年，委員出缺時，依序由候補委員接任。</w:t>
      </w:r>
    </w:p>
    <w:p w:rsidR="00213927" w:rsidRPr="00851A6F" w:rsidRDefault="00213927" w:rsidP="00213927">
      <w:pPr>
        <w:ind w:leftChars="197" w:left="756" w:hangingChars="118" w:hanging="283"/>
        <w:jc w:val="both"/>
        <w:rPr>
          <w:rFonts w:ascii="Times New Roman" w:eastAsia="標楷體" w:hAnsi="Times New Roman"/>
          <w:kern w:val="0"/>
          <w:szCs w:val="24"/>
        </w:rPr>
      </w:pPr>
      <w:r w:rsidRPr="00851A6F">
        <w:rPr>
          <w:rFonts w:ascii="Times New Roman" w:eastAsia="標楷體" w:hAnsi="Times New Roman"/>
          <w:kern w:val="0"/>
          <w:szCs w:val="24"/>
        </w:rPr>
        <w:t>(</w:t>
      </w:r>
      <w:r w:rsidRPr="00851A6F">
        <w:rPr>
          <w:rFonts w:ascii="Times New Roman" w:eastAsia="標楷體" w:hAnsi="Times New Roman"/>
          <w:kern w:val="0"/>
          <w:szCs w:val="24"/>
        </w:rPr>
        <w:t>二</w:t>
      </w:r>
      <w:r w:rsidRPr="00851A6F">
        <w:rPr>
          <w:rFonts w:ascii="Times New Roman" w:eastAsia="標楷體" w:hAnsi="Times New Roman"/>
          <w:kern w:val="0"/>
          <w:szCs w:val="24"/>
        </w:rPr>
        <w:t>)</w:t>
      </w:r>
      <w:r w:rsidRPr="00851A6F">
        <w:rPr>
          <w:rFonts w:ascii="Times New Roman" w:eastAsia="標楷體" w:hAnsi="Times New Roman"/>
          <w:kern w:val="0"/>
          <w:szCs w:val="24"/>
        </w:rPr>
        <w:t>智委會會議須達二分之一</w:t>
      </w:r>
      <w:r w:rsidRPr="00851A6F">
        <w:rPr>
          <w:rFonts w:ascii="Times New Roman" w:eastAsia="標楷體" w:hAnsi="Times New Roman"/>
          <w:kern w:val="0"/>
          <w:szCs w:val="24"/>
        </w:rPr>
        <w:t>(</w:t>
      </w:r>
      <w:r w:rsidRPr="00851A6F">
        <w:rPr>
          <w:rFonts w:ascii="Times New Roman" w:eastAsia="標楷體" w:hAnsi="Times New Roman"/>
          <w:kern w:val="0"/>
          <w:szCs w:val="24"/>
        </w:rPr>
        <w:t>含</w:t>
      </w:r>
      <w:r w:rsidRPr="00851A6F">
        <w:rPr>
          <w:rFonts w:ascii="Times New Roman" w:eastAsia="標楷體" w:hAnsi="Times New Roman"/>
          <w:kern w:val="0"/>
          <w:szCs w:val="24"/>
        </w:rPr>
        <w:t>)</w:t>
      </w:r>
      <w:r w:rsidRPr="00851A6F">
        <w:rPr>
          <w:rFonts w:ascii="Times New Roman" w:eastAsia="標楷體" w:hAnsi="Times New Roman"/>
          <w:kern w:val="0"/>
          <w:szCs w:val="24"/>
        </w:rPr>
        <w:t>以上委員出席方可召開，並</w:t>
      </w:r>
      <w:proofErr w:type="gramStart"/>
      <w:r w:rsidRPr="00851A6F">
        <w:rPr>
          <w:rFonts w:ascii="Times New Roman" w:eastAsia="標楷體" w:hAnsi="Times New Roman"/>
          <w:kern w:val="0"/>
          <w:szCs w:val="24"/>
        </w:rPr>
        <w:t>採</w:t>
      </w:r>
      <w:proofErr w:type="gramEnd"/>
      <w:r w:rsidRPr="00851A6F">
        <w:rPr>
          <w:rFonts w:ascii="Times New Roman" w:eastAsia="標楷體" w:hAnsi="Times New Roman"/>
          <w:kern w:val="0"/>
          <w:szCs w:val="24"/>
        </w:rPr>
        <w:t>多數決議原則。</w:t>
      </w:r>
    </w:p>
    <w:p w:rsidR="00213927" w:rsidRPr="00851A6F" w:rsidRDefault="00213927" w:rsidP="00213927">
      <w:pPr>
        <w:ind w:leftChars="197" w:left="756" w:hangingChars="118" w:hanging="283"/>
        <w:jc w:val="both"/>
        <w:rPr>
          <w:rFonts w:ascii="Times New Roman" w:eastAsia="標楷體" w:hAnsi="Times New Roman"/>
          <w:dstrike/>
          <w:kern w:val="0"/>
          <w:highlight w:val="yellow"/>
        </w:rPr>
      </w:pPr>
      <w:r w:rsidRPr="00851A6F">
        <w:rPr>
          <w:rFonts w:ascii="Times New Roman" w:eastAsia="標楷體" w:hAnsi="Times New Roman"/>
          <w:kern w:val="0"/>
          <w:szCs w:val="24"/>
        </w:rPr>
        <w:t>(</w:t>
      </w:r>
      <w:r w:rsidRPr="00851A6F">
        <w:rPr>
          <w:rFonts w:ascii="Times New Roman" w:eastAsia="標楷體" w:hAnsi="Times New Roman"/>
          <w:kern w:val="0"/>
          <w:szCs w:val="24"/>
        </w:rPr>
        <w:t>三</w:t>
      </w:r>
      <w:r w:rsidRPr="00851A6F">
        <w:rPr>
          <w:rFonts w:ascii="Times New Roman" w:eastAsia="標楷體" w:hAnsi="Times New Roman"/>
          <w:kern w:val="0"/>
          <w:szCs w:val="24"/>
        </w:rPr>
        <w:t>)</w:t>
      </w:r>
      <w:r w:rsidRPr="00851A6F">
        <w:rPr>
          <w:rFonts w:ascii="Times New Roman" w:eastAsia="標楷體" w:hAnsi="Times New Roman"/>
          <w:kern w:val="0"/>
          <w:szCs w:val="24"/>
        </w:rPr>
        <w:t>智委會委員若為審議項目之申請人或其關係人，應主動迴避審議</w:t>
      </w:r>
      <w:proofErr w:type="gramStart"/>
      <w:r w:rsidRPr="00851A6F">
        <w:rPr>
          <w:rFonts w:ascii="Times New Roman" w:eastAsia="標楷體" w:hAnsi="Times New Roman"/>
          <w:kern w:val="0"/>
          <w:szCs w:val="24"/>
        </w:rPr>
        <w:t>或核決</w:t>
      </w:r>
      <w:proofErr w:type="gramEnd"/>
      <w:r w:rsidRPr="00851A6F">
        <w:rPr>
          <w:rFonts w:ascii="Times New Roman" w:eastAsia="標楷體" w:hAnsi="Times New Roman"/>
          <w:kern w:val="0"/>
          <w:szCs w:val="24"/>
        </w:rPr>
        <w:t>。關係人指：</w:t>
      </w:r>
    </w:p>
    <w:p w:rsidR="00213927" w:rsidRPr="00851A6F" w:rsidRDefault="00213927" w:rsidP="00213927">
      <w:pPr>
        <w:widowControl/>
        <w:ind w:leftChars="341" w:left="991" w:hangingChars="72" w:hanging="173"/>
        <w:jc w:val="both"/>
        <w:rPr>
          <w:rFonts w:ascii="Times New Roman" w:eastAsia="標楷體" w:hAnsi="Times New Roman"/>
          <w:kern w:val="0"/>
        </w:rPr>
      </w:pPr>
      <w:r w:rsidRPr="00851A6F">
        <w:rPr>
          <w:rFonts w:ascii="Times New Roman" w:eastAsia="標楷體" w:hAnsi="Times New Roman"/>
          <w:kern w:val="0"/>
        </w:rPr>
        <w:t>1.</w:t>
      </w:r>
      <w:r w:rsidRPr="00851A6F">
        <w:rPr>
          <w:rFonts w:ascii="Times New Roman" w:eastAsia="標楷體" w:hAnsi="Times New Roman"/>
          <w:kern w:val="0"/>
        </w:rPr>
        <w:t>當事人之配偶、未成年子女前一年內自該營利事業獲得合計超過新臺幣十五萬元之財產上利益，或持有該營利事業百分之五以上之股權。</w:t>
      </w:r>
    </w:p>
    <w:p w:rsidR="00213927" w:rsidRPr="00851A6F" w:rsidRDefault="00213927" w:rsidP="00213927">
      <w:pPr>
        <w:widowControl/>
        <w:ind w:leftChars="341" w:left="991" w:hangingChars="72" w:hanging="173"/>
        <w:jc w:val="both"/>
        <w:rPr>
          <w:rFonts w:ascii="Times New Roman" w:eastAsia="標楷體" w:hAnsi="Times New Roman"/>
          <w:kern w:val="0"/>
        </w:rPr>
      </w:pPr>
      <w:r w:rsidRPr="00851A6F">
        <w:rPr>
          <w:rFonts w:ascii="Times New Roman" w:eastAsia="標楷體" w:hAnsi="Times New Roman"/>
          <w:kern w:val="0"/>
        </w:rPr>
        <w:t>2.</w:t>
      </w:r>
      <w:r w:rsidRPr="00851A6F">
        <w:rPr>
          <w:rFonts w:ascii="Times New Roman" w:eastAsia="標楷體" w:hAnsi="Times New Roman"/>
          <w:kern w:val="0"/>
        </w:rPr>
        <w:t>當事人之配偶、子女、父母、祖父母、孫子女或兄弟姊妹擔任該營利事業負責人、董事、監察人或經理人之職務。</w:t>
      </w:r>
    </w:p>
    <w:p w:rsidR="00213927" w:rsidRPr="00851A6F" w:rsidRDefault="00213927" w:rsidP="00213927">
      <w:pPr>
        <w:ind w:leftChars="197" w:left="756" w:hangingChars="118" w:hanging="283"/>
        <w:jc w:val="both"/>
        <w:rPr>
          <w:rFonts w:ascii="Times New Roman" w:eastAsia="標楷體" w:hAnsi="Times New Roman"/>
          <w:szCs w:val="24"/>
        </w:rPr>
      </w:pPr>
      <w:r w:rsidRPr="00851A6F">
        <w:rPr>
          <w:rFonts w:ascii="Times New Roman" w:eastAsia="標楷體" w:hAnsi="Times New Roman"/>
          <w:kern w:val="0"/>
          <w:szCs w:val="24"/>
        </w:rPr>
        <w:t xml:space="preserve"> (</w:t>
      </w:r>
      <w:r w:rsidRPr="00851A6F">
        <w:rPr>
          <w:rFonts w:ascii="Times New Roman" w:eastAsia="標楷體" w:hAnsi="Times New Roman"/>
          <w:kern w:val="0"/>
          <w:szCs w:val="24"/>
        </w:rPr>
        <w:t>四</w:t>
      </w:r>
      <w:r w:rsidRPr="00851A6F">
        <w:rPr>
          <w:rFonts w:ascii="Times New Roman" w:eastAsia="標楷體" w:hAnsi="Times New Roman"/>
          <w:kern w:val="0"/>
          <w:szCs w:val="24"/>
        </w:rPr>
        <w:t>)</w:t>
      </w:r>
      <w:r w:rsidRPr="00851A6F">
        <w:rPr>
          <w:rFonts w:ascii="Times New Roman" w:eastAsia="標楷體" w:hAnsi="Times New Roman"/>
          <w:kern w:val="0"/>
          <w:szCs w:val="24"/>
        </w:rPr>
        <w:t>本校得另聘校外產業或專家學者列席指導，並應支付出席費。</w:t>
      </w:r>
    </w:p>
    <w:p w:rsidR="00213927" w:rsidRPr="00851A6F" w:rsidRDefault="00213927" w:rsidP="00213927">
      <w:pPr>
        <w:ind w:left="993"/>
        <w:jc w:val="both"/>
        <w:rPr>
          <w:rFonts w:ascii="Times New Roman" w:eastAsia="標楷體" w:hAnsi="Times New Roman"/>
          <w:szCs w:val="24"/>
        </w:rPr>
      </w:pPr>
      <w:r w:rsidRPr="00851A6F">
        <w:rPr>
          <w:rFonts w:ascii="Times New Roman" w:eastAsia="標楷體" w:hAnsi="Times New Roman"/>
          <w:kern w:val="0"/>
          <w:szCs w:val="24"/>
        </w:rPr>
        <w:t>智委會應適時召開會議，審議與智委會職掌相關之業務。其結果應陳請</w:t>
      </w:r>
      <w:proofErr w:type="gramStart"/>
      <w:r w:rsidRPr="00851A6F">
        <w:rPr>
          <w:rFonts w:ascii="Times New Roman" w:eastAsia="標楷體" w:hAnsi="Times New Roman"/>
          <w:kern w:val="0"/>
          <w:szCs w:val="24"/>
        </w:rPr>
        <w:t>校長核決</w:t>
      </w:r>
      <w:proofErr w:type="gramEnd"/>
      <w:r w:rsidRPr="00851A6F">
        <w:rPr>
          <w:rFonts w:ascii="Times New Roman" w:eastAsia="標楷體" w:hAnsi="Times New Roman"/>
          <w:kern w:val="0"/>
          <w:szCs w:val="24"/>
        </w:rPr>
        <w:t>。智委會</w:t>
      </w:r>
      <w:r w:rsidRPr="00851A6F">
        <w:rPr>
          <w:rFonts w:ascii="Times New Roman" w:eastAsia="標楷體" w:hAnsi="Times New Roman"/>
          <w:szCs w:val="24"/>
        </w:rPr>
        <w:t>得邀請相關業務主管列席，以了解本校技術，協助推動技轉</w:t>
      </w:r>
      <w:r w:rsidRPr="00851A6F">
        <w:rPr>
          <w:rFonts w:ascii="Times New Roman" w:eastAsia="標楷體" w:hAnsi="Times New Roman"/>
          <w:kern w:val="0"/>
          <w:szCs w:val="24"/>
        </w:rPr>
        <w:t>。</w:t>
      </w:r>
    </w:p>
    <w:p w:rsidR="00213927" w:rsidRPr="00851A6F" w:rsidRDefault="00213927" w:rsidP="00213927">
      <w:pPr>
        <w:jc w:val="both"/>
        <w:rPr>
          <w:rFonts w:ascii="Times New Roman" w:eastAsia="標楷體" w:hAnsi="Times New Roman"/>
          <w:szCs w:val="24"/>
        </w:rPr>
      </w:pPr>
      <w:r w:rsidRPr="00851A6F">
        <w:rPr>
          <w:rFonts w:ascii="Times New Roman" w:eastAsia="標楷體" w:hAnsi="Times New Roman"/>
          <w:kern w:val="0"/>
          <w:szCs w:val="24"/>
        </w:rPr>
        <w:t>四、智委會</w:t>
      </w:r>
      <w:r w:rsidRPr="00851A6F">
        <w:rPr>
          <w:rFonts w:ascii="Times New Roman" w:eastAsia="標楷體" w:hAnsi="Times New Roman"/>
          <w:szCs w:val="24"/>
        </w:rPr>
        <w:t>職掌如下：</w:t>
      </w:r>
    </w:p>
    <w:p w:rsidR="00213927" w:rsidRPr="00851A6F" w:rsidRDefault="00213927" w:rsidP="00213927">
      <w:pPr>
        <w:ind w:leftChars="197" w:left="756" w:hangingChars="118" w:hanging="283"/>
        <w:jc w:val="both"/>
        <w:rPr>
          <w:rFonts w:ascii="Times New Roman" w:eastAsia="標楷體" w:hAnsi="Times New Roman"/>
          <w:szCs w:val="24"/>
        </w:rPr>
      </w:pPr>
      <w:r w:rsidRPr="00851A6F">
        <w:rPr>
          <w:rFonts w:ascii="Times New Roman" w:eastAsia="標楷體" w:hAnsi="Times New Roman"/>
          <w:szCs w:val="24"/>
        </w:rPr>
        <w:t>(</w:t>
      </w:r>
      <w:proofErr w:type="gramStart"/>
      <w:r w:rsidRPr="00851A6F">
        <w:rPr>
          <w:rFonts w:ascii="Times New Roman" w:eastAsia="標楷體" w:hAnsi="Times New Roman"/>
          <w:szCs w:val="24"/>
        </w:rPr>
        <w:t>一</w:t>
      </w:r>
      <w:proofErr w:type="gramEnd"/>
      <w:r w:rsidRPr="00851A6F">
        <w:rPr>
          <w:rFonts w:ascii="Times New Roman" w:eastAsia="標楷體" w:hAnsi="Times New Roman"/>
          <w:szCs w:val="24"/>
        </w:rPr>
        <w:t>)</w:t>
      </w:r>
      <w:r w:rsidRPr="00851A6F">
        <w:rPr>
          <w:rFonts w:ascii="Times New Roman" w:eastAsia="標楷體" w:hAnsi="Times New Roman"/>
          <w:szCs w:val="24"/>
        </w:rPr>
        <w:t>審議專利申請與維護之必要性。</w:t>
      </w:r>
    </w:p>
    <w:p w:rsidR="00213927" w:rsidRPr="00851A6F" w:rsidRDefault="00213927" w:rsidP="00213927">
      <w:pPr>
        <w:ind w:leftChars="197" w:left="756" w:hangingChars="118" w:hanging="283"/>
        <w:jc w:val="both"/>
        <w:rPr>
          <w:rFonts w:ascii="Times New Roman" w:eastAsia="標楷體" w:hAnsi="Times New Roman"/>
          <w:szCs w:val="24"/>
        </w:rPr>
      </w:pPr>
      <w:r w:rsidRPr="00851A6F">
        <w:rPr>
          <w:rFonts w:ascii="Times New Roman" w:eastAsia="標楷體" w:hAnsi="Times New Roman"/>
          <w:szCs w:val="24"/>
        </w:rPr>
        <w:t>(</w:t>
      </w:r>
      <w:r w:rsidRPr="00851A6F">
        <w:rPr>
          <w:rFonts w:ascii="Times New Roman" w:eastAsia="標楷體" w:hAnsi="Times New Roman"/>
          <w:szCs w:val="24"/>
        </w:rPr>
        <w:t>二</w:t>
      </w:r>
      <w:r w:rsidRPr="00851A6F">
        <w:rPr>
          <w:rFonts w:ascii="Times New Roman" w:eastAsia="標楷體" w:hAnsi="Times New Roman"/>
          <w:szCs w:val="24"/>
        </w:rPr>
        <w:t>)</w:t>
      </w:r>
      <w:r w:rsidRPr="00851A6F">
        <w:rPr>
          <w:rFonts w:ascii="Times New Roman" w:eastAsia="標楷體" w:hAnsi="Times New Roman"/>
          <w:szCs w:val="24"/>
        </w:rPr>
        <w:t>審議重大技術移轉及各項授權條件。</w:t>
      </w:r>
    </w:p>
    <w:p w:rsidR="00213927" w:rsidRPr="00851A6F" w:rsidRDefault="00213927" w:rsidP="00213927">
      <w:pPr>
        <w:ind w:leftChars="197" w:left="756" w:hangingChars="118" w:hanging="283"/>
        <w:jc w:val="both"/>
        <w:rPr>
          <w:rFonts w:ascii="Times New Roman" w:eastAsia="標楷體" w:hAnsi="Times New Roman"/>
          <w:szCs w:val="24"/>
        </w:rPr>
      </w:pPr>
      <w:r w:rsidRPr="00851A6F">
        <w:rPr>
          <w:rFonts w:ascii="Times New Roman" w:eastAsia="標楷體" w:hAnsi="Times New Roman"/>
          <w:szCs w:val="24"/>
        </w:rPr>
        <w:t>(</w:t>
      </w:r>
      <w:r w:rsidRPr="00851A6F">
        <w:rPr>
          <w:rFonts w:ascii="Times New Roman" w:eastAsia="標楷體" w:hAnsi="Times New Roman"/>
          <w:szCs w:val="24"/>
        </w:rPr>
        <w:t>三</w:t>
      </w:r>
      <w:r w:rsidRPr="00851A6F">
        <w:rPr>
          <w:rFonts w:ascii="Times New Roman" w:eastAsia="標楷體" w:hAnsi="Times New Roman"/>
          <w:szCs w:val="24"/>
        </w:rPr>
        <w:t>)</w:t>
      </w:r>
      <w:r w:rsidRPr="00851A6F">
        <w:rPr>
          <w:rFonts w:ascii="Times New Roman" w:eastAsia="標楷體" w:hAnsi="Times New Roman"/>
          <w:szCs w:val="24"/>
        </w:rPr>
        <w:t>審議其他與智慧財產管理相關之業務。</w:t>
      </w:r>
    </w:p>
    <w:p w:rsidR="00213927" w:rsidRPr="00851A6F" w:rsidRDefault="00213927" w:rsidP="0067193E">
      <w:pPr>
        <w:ind w:left="502" w:hangingChars="209" w:hanging="502"/>
        <w:jc w:val="both"/>
        <w:rPr>
          <w:rFonts w:ascii="Times New Roman" w:eastAsia="標楷體" w:hAnsi="Times New Roman"/>
          <w:szCs w:val="24"/>
        </w:rPr>
      </w:pPr>
      <w:r w:rsidRPr="00851A6F">
        <w:rPr>
          <w:rFonts w:ascii="Times New Roman" w:eastAsia="標楷體" w:hAnsi="Times New Roman"/>
          <w:szCs w:val="24"/>
        </w:rPr>
        <w:t>五、本校</w:t>
      </w:r>
      <w:r w:rsidRPr="00851A6F">
        <w:rPr>
          <w:rFonts w:ascii="Times New Roman" w:eastAsia="標楷體" w:hAnsi="Times New Roman"/>
          <w:kern w:val="0"/>
          <w:szCs w:val="24"/>
        </w:rPr>
        <w:t>發明</w:t>
      </w:r>
      <w:r w:rsidRPr="00851A6F">
        <w:rPr>
          <w:rFonts w:ascii="Times New Roman" w:eastAsia="標楷體" w:hAnsi="Times New Roman"/>
          <w:szCs w:val="24"/>
        </w:rPr>
        <w:t>人應自我評估專利是否有技轉、商品化或創業的潛力；所有申請案</w:t>
      </w:r>
      <w:proofErr w:type="gramStart"/>
      <w:r w:rsidRPr="00851A6F">
        <w:rPr>
          <w:rFonts w:ascii="Times New Roman" w:eastAsia="標楷體" w:hAnsi="Times New Roman"/>
          <w:szCs w:val="24"/>
        </w:rPr>
        <w:t>均應向</w:t>
      </w:r>
      <w:r w:rsidRPr="00851A6F">
        <w:rPr>
          <w:rFonts w:ascii="Times New Roman" w:eastAsia="標楷體" w:hAnsi="Times New Roman"/>
          <w:kern w:val="0"/>
          <w:szCs w:val="24"/>
        </w:rPr>
        <w:t>研</w:t>
      </w:r>
      <w:proofErr w:type="gramEnd"/>
      <w:r w:rsidRPr="00851A6F">
        <w:rPr>
          <w:rFonts w:ascii="Times New Roman" w:eastAsia="標楷體" w:hAnsi="Times New Roman"/>
          <w:kern w:val="0"/>
          <w:szCs w:val="24"/>
        </w:rPr>
        <w:t>產處</w:t>
      </w:r>
      <w:r w:rsidRPr="00851A6F">
        <w:rPr>
          <w:rFonts w:ascii="Times New Roman" w:eastAsia="標楷體" w:hAnsi="Times New Roman"/>
          <w:szCs w:val="24"/>
        </w:rPr>
        <w:t>登錄，並選擇下列辦理方式：</w:t>
      </w:r>
      <w:r w:rsidRPr="00851A6F">
        <w:rPr>
          <w:rFonts w:ascii="Times New Roman" w:eastAsia="標楷體" w:hAnsi="Times New Roman"/>
          <w:szCs w:val="24"/>
        </w:rPr>
        <w:t xml:space="preserve"> </w:t>
      </w:r>
    </w:p>
    <w:p w:rsidR="00213927" w:rsidRPr="00851A6F" w:rsidRDefault="00213927" w:rsidP="00213927">
      <w:pPr>
        <w:ind w:leftChars="197" w:left="2014" w:hangingChars="642" w:hanging="1541"/>
        <w:jc w:val="both"/>
        <w:rPr>
          <w:rFonts w:ascii="Times New Roman" w:eastAsia="標楷體" w:hAnsi="Times New Roman"/>
          <w:szCs w:val="24"/>
        </w:rPr>
      </w:pPr>
      <w:r w:rsidRPr="00851A6F">
        <w:rPr>
          <w:rFonts w:ascii="Times New Roman" w:eastAsia="標楷體" w:hAnsi="Times New Roman"/>
          <w:szCs w:val="24"/>
        </w:rPr>
        <w:t>(</w:t>
      </w:r>
      <w:proofErr w:type="gramStart"/>
      <w:r w:rsidRPr="00851A6F">
        <w:rPr>
          <w:rFonts w:ascii="Times New Roman" w:eastAsia="標楷體" w:hAnsi="Times New Roman"/>
          <w:szCs w:val="24"/>
        </w:rPr>
        <w:t>一</w:t>
      </w:r>
      <w:proofErr w:type="gramEnd"/>
      <w:r w:rsidRPr="00851A6F">
        <w:rPr>
          <w:rFonts w:ascii="Times New Roman" w:eastAsia="標楷體" w:hAnsi="Times New Roman"/>
          <w:szCs w:val="24"/>
        </w:rPr>
        <w:t>)</w:t>
      </w:r>
      <w:r w:rsidRPr="00851A6F">
        <w:rPr>
          <w:rFonts w:ascii="Times New Roman" w:eastAsia="標楷體" w:hAnsi="Times New Roman"/>
          <w:szCs w:val="24"/>
        </w:rPr>
        <w:t>自費申請：</w:t>
      </w:r>
      <w:r w:rsidRPr="00851A6F">
        <w:rPr>
          <w:rFonts w:ascii="Times New Roman" w:eastAsia="標楷體" w:hAnsi="Times New Roman"/>
          <w:color w:val="FF0000"/>
          <w:szCs w:val="24"/>
          <w:u w:val="single"/>
        </w:rPr>
        <w:t>發明人須以學校名義提出，並應事先向本校</w:t>
      </w:r>
      <w:proofErr w:type="gramStart"/>
      <w:r w:rsidRPr="00851A6F">
        <w:rPr>
          <w:rFonts w:ascii="Times New Roman" w:eastAsia="標楷體" w:hAnsi="Times New Roman"/>
          <w:color w:val="FF0000"/>
          <w:szCs w:val="24"/>
          <w:u w:val="single"/>
        </w:rPr>
        <w:t>研</w:t>
      </w:r>
      <w:proofErr w:type="gramEnd"/>
      <w:r w:rsidRPr="00851A6F">
        <w:rPr>
          <w:rFonts w:ascii="Times New Roman" w:eastAsia="標楷體" w:hAnsi="Times New Roman"/>
          <w:color w:val="FF0000"/>
          <w:szCs w:val="24"/>
          <w:u w:val="single"/>
        </w:rPr>
        <w:t>產處</w:t>
      </w:r>
      <w:r w:rsidRPr="00851A6F">
        <w:rPr>
          <w:rFonts w:ascii="Times New Roman" w:eastAsia="標楷體" w:hAnsi="Times New Roman"/>
          <w:b/>
          <w:color w:val="C00000"/>
          <w:szCs w:val="24"/>
          <w:u w:val="single"/>
        </w:rPr>
        <w:t>登錄</w:t>
      </w:r>
      <w:r w:rsidRPr="00851A6F">
        <w:rPr>
          <w:rFonts w:ascii="Times New Roman" w:eastAsia="標楷體" w:hAnsi="Times New Roman"/>
          <w:color w:val="FF0000"/>
          <w:szCs w:val="24"/>
        </w:rPr>
        <w:t>，</w:t>
      </w:r>
      <w:r w:rsidRPr="00851A6F">
        <w:rPr>
          <w:rFonts w:ascii="Times New Roman" w:eastAsia="標楷體" w:hAnsi="Times New Roman"/>
          <w:szCs w:val="24"/>
        </w:rPr>
        <w:t>不須經</w:t>
      </w:r>
      <w:r w:rsidRPr="00851A6F">
        <w:rPr>
          <w:rFonts w:ascii="Times New Roman" w:eastAsia="標楷體" w:hAnsi="Times New Roman"/>
          <w:kern w:val="0"/>
          <w:szCs w:val="24"/>
        </w:rPr>
        <w:t>智委會</w:t>
      </w:r>
      <w:r w:rsidRPr="00851A6F">
        <w:rPr>
          <w:rFonts w:ascii="Times New Roman" w:eastAsia="標楷體" w:hAnsi="Times New Roman"/>
          <w:szCs w:val="24"/>
        </w:rPr>
        <w:t>審查。</w:t>
      </w:r>
    </w:p>
    <w:p w:rsidR="00213927" w:rsidRPr="00851A6F" w:rsidRDefault="00213927" w:rsidP="00213927">
      <w:pPr>
        <w:ind w:leftChars="197" w:left="2014" w:hangingChars="642" w:hanging="1541"/>
        <w:jc w:val="both"/>
        <w:rPr>
          <w:rFonts w:ascii="Times New Roman" w:eastAsia="標楷體" w:hAnsi="Times New Roman"/>
          <w:szCs w:val="24"/>
        </w:rPr>
      </w:pPr>
      <w:r w:rsidRPr="00851A6F">
        <w:rPr>
          <w:rFonts w:ascii="Times New Roman" w:eastAsia="標楷體" w:hAnsi="Times New Roman"/>
          <w:szCs w:val="24"/>
        </w:rPr>
        <w:t>(</w:t>
      </w:r>
      <w:r w:rsidRPr="00851A6F">
        <w:rPr>
          <w:rFonts w:ascii="Times New Roman" w:eastAsia="標楷體" w:hAnsi="Times New Roman"/>
          <w:szCs w:val="24"/>
        </w:rPr>
        <w:t>二</w:t>
      </w:r>
      <w:r w:rsidRPr="00851A6F">
        <w:rPr>
          <w:rFonts w:ascii="Times New Roman" w:eastAsia="標楷體" w:hAnsi="Times New Roman"/>
          <w:szCs w:val="24"/>
        </w:rPr>
        <w:t>)</w:t>
      </w:r>
      <w:r w:rsidRPr="00851A6F">
        <w:rPr>
          <w:rFonts w:ascii="Times New Roman" w:eastAsia="標楷體" w:hAnsi="Times New Roman"/>
          <w:szCs w:val="24"/>
        </w:rPr>
        <w:t>本校補助：由</w:t>
      </w:r>
      <w:r w:rsidRPr="00851A6F">
        <w:rPr>
          <w:rFonts w:ascii="Times New Roman" w:eastAsia="標楷體" w:hAnsi="Times New Roman"/>
          <w:kern w:val="0"/>
          <w:szCs w:val="24"/>
        </w:rPr>
        <w:t>智委會</w:t>
      </w:r>
      <w:r w:rsidRPr="00851A6F">
        <w:rPr>
          <w:rFonts w:ascii="Times New Roman" w:eastAsia="標楷體" w:hAnsi="Times New Roman"/>
          <w:szCs w:val="24"/>
        </w:rPr>
        <w:t>進行多數決審查。審查同意者由本校予以補助申請費，若潛力高者，</w:t>
      </w:r>
      <w:r w:rsidRPr="00851A6F">
        <w:rPr>
          <w:rFonts w:ascii="Times New Roman" w:eastAsia="標楷體" w:hAnsi="Times New Roman"/>
          <w:kern w:val="0"/>
          <w:szCs w:val="24"/>
        </w:rPr>
        <w:t>智委會</w:t>
      </w:r>
      <w:r w:rsidRPr="00851A6F">
        <w:rPr>
          <w:rFonts w:ascii="Times New Roman" w:eastAsia="標楷體" w:hAnsi="Times New Roman"/>
          <w:szCs w:val="24"/>
        </w:rPr>
        <w:t>得議決補助其進行專利深度檢索、產業分析、專利布局、申請多國專利、製作原型</w:t>
      </w:r>
      <w:r w:rsidRPr="00851A6F">
        <w:rPr>
          <w:rFonts w:ascii="Times New Roman" w:eastAsia="標楷體" w:hAnsi="Times New Roman"/>
          <w:szCs w:val="24"/>
        </w:rPr>
        <w:t>(Prototype)</w:t>
      </w:r>
      <w:r w:rsidRPr="00851A6F">
        <w:rPr>
          <w:rFonts w:ascii="Times New Roman" w:eastAsia="標楷體" w:hAnsi="Times New Roman"/>
          <w:szCs w:val="24"/>
        </w:rPr>
        <w:t>等；審查不同意者，發明人得自費申請。</w:t>
      </w:r>
    </w:p>
    <w:p w:rsidR="00213927" w:rsidRPr="00851A6F" w:rsidRDefault="00213927" w:rsidP="00213927">
      <w:pPr>
        <w:ind w:left="490"/>
        <w:jc w:val="both"/>
        <w:rPr>
          <w:rFonts w:ascii="Times New Roman" w:eastAsia="標楷體" w:hAnsi="Times New Roman"/>
          <w:szCs w:val="24"/>
        </w:rPr>
      </w:pPr>
      <w:r w:rsidRPr="00851A6F">
        <w:rPr>
          <w:rFonts w:ascii="Times New Roman" w:eastAsia="標楷體" w:hAnsi="Times New Roman"/>
          <w:szCs w:val="24"/>
        </w:rPr>
        <w:lastRenderedPageBreak/>
        <w:t>發明人應填具揭露申請表</w:t>
      </w:r>
      <w:bookmarkStart w:id="0" w:name="_GoBack"/>
      <w:bookmarkEnd w:id="0"/>
      <w:r w:rsidRPr="00851A6F">
        <w:rPr>
          <w:rFonts w:ascii="Times New Roman" w:eastAsia="標楷體" w:hAnsi="Times New Roman"/>
          <w:szCs w:val="24"/>
        </w:rPr>
        <w:t>含「保密同意書」完整資料以送委辦事務所。</w:t>
      </w:r>
    </w:p>
    <w:p w:rsidR="00213927" w:rsidRPr="00851A6F" w:rsidRDefault="00213927" w:rsidP="00213927">
      <w:pPr>
        <w:ind w:left="490"/>
        <w:jc w:val="both"/>
        <w:rPr>
          <w:rFonts w:ascii="Times New Roman" w:eastAsia="標楷體" w:hAnsi="Times New Roman"/>
          <w:szCs w:val="24"/>
        </w:rPr>
      </w:pPr>
      <w:r w:rsidRPr="00851A6F">
        <w:rPr>
          <w:rFonts w:ascii="Times New Roman" w:eastAsia="標楷體" w:hAnsi="Times New Roman"/>
          <w:szCs w:val="24"/>
        </w:rPr>
        <w:t>本校如與廠商共有專利，發明人在提出審查時，應敘明費用分攤與維護之方式。</w:t>
      </w:r>
    </w:p>
    <w:p w:rsidR="00213927" w:rsidRPr="00851A6F" w:rsidRDefault="00213927" w:rsidP="00213927">
      <w:pPr>
        <w:ind w:left="490"/>
        <w:jc w:val="both"/>
        <w:rPr>
          <w:rFonts w:ascii="Times New Roman" w:eastAsia="標楷體" w:hAnsi="Times New Roman"/>
          <w:szCs w:val="24"/>
        </w:rPr>
      </w:pPr>
      <w:r w:rsidRPr="00851A6F">
        <w:rPr>
          <w:rFonts w:ascii="Times New Roman" w:eastAsia="標楷體" w:hAnsi="Times New Roman"/>
          <w:szCs w:val="24"/>
        </w:rPr>
        <w:t>專利申請案經審議通過者，呈校長核定後，由本校協助申辦。</w:t>
      </w:r>
    </w:p>
    <w:p w:rsidR="00213927" w:rsidRPr="00851A6F" w:rsidRDefault="00213927" w:rsidP="00213927">
      <w:pPr>
        <w:ind w:left="490"/>
        <w:jc w:val="both"/>
        <w:rPr>
          <w:rFonts w:ascii="Times New Roman" w:eastAsia="標楷體" w:hAnsi="Times New Roman"/>
          <w:szCs w:val="24"/>
        </w:rPr>
      </w:pPr>
      <w:r w:rsidRPr="00851A6F">
        <w:rPr>
          <w:rFonts w:ascii="Times New Roman" w:eastAsia="標楷體" w:hAnsi="Times New Roman"/>
          <w:szCs w:val="24"/>
        </w:rPr>
        <w:t>專利申請案應以本校為權利人之名義提出申請，發明人如有二人以上時，除自行約定代表人外，一切申請</w:t>
      </w:r>
      <w:proofErr w:type="gramStart"/>
      <w:r w:rsidRPr="00851A6F">
        <w:rPr>
          <w:rFonts w:ascii="Times New Roman" w:eastAsia="標楷體" w:hAnsi="Times New Roman"/>
          <w:szCs w:val="24"/>
        </w:rPr>
        <w:t>程序均應共同</w:t>
      </w:r>
      <w:proofErr w:type="gramEnd"/>
      <w:r w:rsidRPr="00851A6F">
        <w:rPr>
          <w:rFonts w:ascii="Times New Roman" w:eastAsia="標楷體" w:hAnsi="Times New Roman"/>
          <w:szCs w:val="24"/>
        </w:rPr>
        <w:t>連署。</w:t>
      </w:r>
    </w:p>
    <w:p w:rsidR="00213927" w:rsidRPr="00851A6F" w:rsidRDefault="00213927" w:rsidP="0067193E">
      <w:pPr>
        <w:ind w:left="502" w:hangingChars="209" w:hanging="502"/>
        <w:jc w:val="both"/>
        <w:rPr>
          <w:rFonts w:ascii="Times New Roman" w:eastAsia="標楷體" w:hAnsi="Times New Roman"/>
          <w:szCs w:val="24"/>
        </w:rPr>
      </w:pPr>
      <w:r w:rsidRPr="00851A6F">
        <w:rPr>
          <w:rFonts w:ascii="Times New Roman" w:eastAsia="標楷體" w:hAnsi="Times New Roman"/>
          <w:szCs w:val="24"/>
        </w:rPr>
        <w:t>六、本校專利權被侵權時，由本校法律專家統一處理，發明人應全力協助。</w:t>
      </w:r>
    </w:p>
    <w:p w:rsidR="00213927" w:rsidRPr="00851A6F" w:rsidRDefault="00213927" w:rsidP="00213927">
      <w:pPr>
        <w:ind w:leftChars="193" w:left="475" w:hangingChars="5" w:hanging="12"/>
        <w:jc w:val="both"/>
        <w:rPr>
          <w:rFonts w:ascii="Times New Roman" w:eastAsia="標楷體" w:hAnsi="Times New Roman"/>
          <w:szCs w:val="24"/>
        </w:rPr>
      </w:pPr>
      <w:r w:rsidRPr="00851A6F">
        <w:rPr>
          <w:rFonts w:ascii="Times New Roman" w:eastAsia="標楷體" w:hAnsi="Times New Roman"/>
          <w:szCs w:val="24"/>
        </w:rPr>
        <w:t>發明人於專利案之申請、審查、異議、訴願、行政訴訟及司法訴訟等法律程序中應對其發明內容負答辯之責任。</w:t>
      </w:r>
    </w:p>
    <w:p w:rsidR="00213927" w:rsidRPr="00851A6F" w:rsidRDefault="00213927" w:rsidP="00213927">
      <w:pPr>
        <w:ind w:leftChars="193" w:left="475" w:hangingChars="5" w:hanging="12"/>
        <w:jc w:val="both"/>
        <w:rPr>
          <w:rFonts w:ascii="Times New Roman" w:eastAsia="標楷體" w:hAnsi="Times New Roman"/>
          <w:szCs w:val="24"/>
        </w:rPr>
      </w:pPr>
      <w:r w:rsidRPr="00851A6F">
        <w:rPr>
          <w:rFonts w:ascii="Times New Roman" w:eastAsia="標楷體" w:hAnsi="Times New Roman"/>
          <w:szCs w:val="24"/>
        </w:rPr>
        <w:t>發明人因抄襲等不法手段獲得專利，以致侵害他人權益時，發明人應負一切民事、刑事之法律責任。</w:t>
      </w:r>
    </w:p>
    <w:p w:rsidR="00213927" w:rsidRPr="00851A6F" w:rsidRDefault="00213927" w:rsidP="00213927">
      <w:pPr>
        <w:ind w:left="490" w:hangingChars="204" w:hanging="490"/>
        <w:jc w:val="both"/>
        <w:rPr>
          <w:rFonts w:ascii="Times New Roman" w:eastAsia="標楷體" w:hAnsi="Times New Roman"/>
          <w:szCs w:val="24"/>
        </w:rPr>
      </w:pPr>
      <w:r w:rsidRPr="00851A6F">
        <w:rPr>
          <w:rFonts w:ascii="Times New Roman" w:eastAsia="標楷體" w:hAnsi="Times New Roman"/>
          <w:szCs w:val="24"/>
        </w:rPr>
        <w:t>七、凡利用本校資源完成之研發成果，不論取得專利與否，</w:t>
      </w:r>
      <w:proofErr w:type="gramStart"/>
      <w:r w:rsidRPr="00851A6F">
        <w:rPr>
          <w:rFonts w:ascii="Times New Roman" w:eastAsia="標楷體" w:hAnsi="Times New Roman"/>
          <w:szCs w:val="24"/>
        </w:rPr>
        <w:t>均應採取</w:t>
      </w:r>
      <w:proofErr w:type="gramEnd"/>
      <w:r w:rsidRPr="00851A6F">
        <w:rPr>
          <w:rFonts w:ascii="Times New Roman" w:eastAsia="標楷體" w:hAnsi="Times New Roman"/>
          <w:szCs w:val="24"/>
        </w:rPr>
        <w:t>保護措施，並適時尋求技術移轉，其原則如下：</w:t>
      </w:r>
    </w:p>
    <w:p w:rsidR="00213927" w:rsidRPr="00851A6F" w:rsidRDefault="00213927" w:rsidP="00213927">
      <w:pPr>
        <w:ind w:leftChars="236" w:left="991" w:hangingChars="177" w:hanging="425"/>
        <w:jc w:val="both"/>
        <w:rPr>
          <w:rFonts w:ascii="Times New Roman" w:eastAsia="標楷體" w:hAnsi="Times New Roman"/>
          <w:szCs w:val="24"/>
        </w:rPr>
      </w:pPr>
      <w:r w:rsidRPr="00851A6F">
        <w:rPr>
          <w:rFonts w:ascii="Times New Roman" w:eastAsia="標楷體" w:hAnsi="Times New Roman"/>
          <w:szCs w:val="24"/>
        </w:rPr>
        <w:t>(</w:t>
      </w:r>
      <w:proofErr w:type="gramStart"/>
      <w:r w:rsidRPr="00851A6F">
        <w:rPr>
          <w:rFonts w:ascii="Times New Roman" w:eastAsia="標楷體" w:hAnsi="Times New Roman"/>
          <w:szCs w:val="24"/>
        </w:rPr>
        <w:t>一</w:t>
      </w:r>
      <w:proofErr w:type="gramEnd"/>
      <w:r w:rsidRPr="00851A6F">
        <w:rPr>
          <w:rFonts w:ascii="Times New Roman" w:eastAsia="標楷體" w:hAnsi="Times New Roman"/>
          <w:szCs w:val="24"/>
        </w:rPr>
        <w:t>)</w:t>
      </w:r>
      <w:r w:rsidRPr="00851A6F">
        <w:rPr>
          <w:rFonts w:ascii="Times New Roman" w:eastAsia="標楷體" w:hAnsi="Times New Roman"/>
          <w:szCs w:val="24"/>
        </w:rPr>
        <w:t>以公</w:t>
      </w:r>
      <w:r w:rsidRPr="00851A6F">
        <w:rPr>
          <w:rFonts w:ascii="Times New Roman" w:eastAsia="標楷體" w:hAnsi="Times New Roman"/>
          <w:kern w:val="0"/>
          <w:szCs w:val="24"/>
        </w:rPr>
        <w:t>平、公開、有償授權為原則；其</w:t>
      </w:r>
      <w:proofErr w:type="gramStart"/>
      <w:r w:rsidRPr="00851A6F">
        <w:rPr>
          <w:rFonts w:ascii="Times New Roman" w:eastAsia="標楷體" w:hAnsi="Times New Roman"/>
          <w:kern w:val="0"/>
          <w:szCs w:val="24"/>
        </w:rPr>
        <w:t>價金除委</w:t>
      </w:r>
      <w:proofErr w:type="gramEnd"/>
      <w:r w:rsidRPr="00851A6F">
        <w:rPr>
          <w:rFonts w:ascii="Times New Roman" w:eastAsia="標楷體" w:hAnsi="Times New Roman"/>
          <w:kern w:val="0"/>
          <w:szCs w:val="24"/>
        </w:rPr>
        <w:t>外</w:t>
      </w:r>
      <w:proofErr w:type="gramStart"/>
      <w:r w:rsidRPr="00851A6F">
        <w:rPr>
          <w:rFonts w:ascii="Times New Roman" w:eastAsia="標楷體" w:hAnsi="Times New Roman"/>
          <w:kern w:val="0"/>
          <w:szCs w:val="24"/>
        </w:rPr>
        <w:t>鑑</w:t>
      </w:r>
      <w:proofErr w:type="gramEnd"/>
      <w:r w:rsidRPr="00851A6F">
        <w:rPr>
          <w:rFonts w:ascii="Times New Roman" w:eastAsia="標楷體" w:hAnsi="Times New Roman"/>
          <w:kern w:val="0"/>
          <w:szCs w:val="24"/>
        </w:rPr>
        <w:t>價外，應參考專利之申請費、授權期間維護費、資助機構之回饋金、及應負擔之稅金等相關成本；其中各項扣繳稅款</w:t>
      </w:r>
      <w:r w:rsidRPr="00851A6F">
        <w:rPr>
          <w:rFonts w:ascii="Times New Roman" w:eastAsia="標楷體" w:hAnsi="Times New Roman"/>
          <w:szCs w:val="24"/>
        </w:rPr>
        <w:t>，須依我國現行稅法辦理之。</w:t>
      </w:r>
    </w:p>
    <w:p w:rsidR="00213927" w:rsidRPr="00851A6F" w:rsidRDefault="00213927" w:rsidP="00213927">
      <w:pPr>
        <w:ind w:left="1047"/>
        <w:jc w:val="both"/>
        <w:rPr>
          <w:rFonts w:ascii="Times New Roman" w:eastAsia="標楷體" w:hAnsi="Times New Roman"/>
          <w:szCs w:val="24"/>
        </w:rPr>
      </w:pPr>
      <w:r w:rsidRPr="00851A6F">
        <w:rPr>
          <w:rFonts w:ascii="Times New Roman" w:eastAsia="標楷體" w:hAnsi="Times New Roman"/>
          <w:szCs w:val="24"/>
        </w:rPr>
        <w:t>無償授權對象應為學術研究、教育、公益用途及其他經許可、核定或</w:t>
      </w:r>
      <w:proofErr w:type="gramStart"/>
      <w:r w:rsidRPr="00851A6F">
        <w:rPr>
          <w:rFonts w:ascii="Times New Roman" w:eastAsia="標楷體" w:hAnsi="Times New Roman"/>
          <w:szCs w:val="24"/>
        </w:rPr>
        <w:t>簽准者</w:t>
      </w:r>
      <w:proofErr w:type="gramEnd"/>
      <w:r w:rsidRPr="00851A6F">
        <w:rPr>
          <w:rFonts w:ascii="Times New Roman" w:eastAsia="標楷體" w:hAnsi="Times New Roman"/>
          <w:szCs w:val="24"/>
        </w:rPr>
        <w:t>。</w:t>
      </w:r>
    </w:p>
    <w:p w:rsidR="00213927" w:rsidRPr="00851A6F" w:rsidRDefault="00213927" w:rsidP="00213927">
      <w:pPr>
        <w:ind w:leftChars="236" w:left="991" w:hangingChars="177" w:hanging="425"/>
        <w:jc w:val="both"/>
        <w:rPr>
          <w:rFonts w:ascii="Times New Roman" w:eastAsia="標楷體" w:hAnsi="Times New Roman"/>
          <w:szCs w:val="24"/>
        </w:rPr>
      </w:pPr>
      <w:r w:rsidRPr="00851A6F">
        <w:rPr>
          <w:rFonts w:ascii="Times New Roman" w:eastAsia="標楷體" w:hAnsi="Times New Roman"/>
          <w:szCs w:val="24"/>
        </w:rPr>
        <w:t>(</w:t>
      </w:r>
      <w:r w:rsidRPr="00851A6F">
        <w:rPr>
          <w:rFonts w:ascii="Times New Roman" w:eastAsia="標楷體" w:hAnsi="Times New Roman"/>
          <w:szCs w:val="24"/>
        </w:rPr>
        <w:t>二</w:t>
      </w:r>
      <w:r w:rsidRPr="00851A6F">
        <w:rPr>
          <w:rFonts w:ascii="Times New Roman" w:eastAsia="標楷體" w:hAnsi="Times New Roman"/>
          <w:szCs w:val="24"/>
        </w:rPr>
        <w:t>)</w:t>
      </w:r>
      <w:r w:rsidRPr="00851A6F">
        <w:rPr>
          <w:rFonts w:ascii="Times New Roman" w:eastAsia="標楷體" w:hAnsi="Times New Roman"/>
          <w:szCs w:val="24"/>
        </w:rPr>
        <w:t>以非專屬授權為原則；但有下列情形之</w:t>
      </w:r>
      <w:proofErr w:type="gramStart"/>
      <w:r w:rsidRPr="00851A6F">
        <w:rPr>
          <w:rFonts w:ascii="Times New Roman" w:eastAsia="標楷體" w:hAnsi="Times New Roman"/>
          <w:szCs w:val="24"/>
        </w:rPr>
        <w:t>一</w:t>
      </w:r>
      <w:proofErr w:type="gramEnd"/>
      <w:r w:rsidRPr="00851A6F">
        <w:rPr>
          <w:rFonts w:ascii="Times New Roman" w:eastAsia="標楷體" w:hAnsi="Times New Roman"/>
          <w:szCs w:val="24"/>
        </w:rPr>
        <w:t>者，得</w:t>
      </w:r>
      <w:proofErr w:type="gramStart"/>
      <w:r w:rsidRPr="00851A6F">
        <w:rPr>
          <w:rFonts w:ascii="Times New Roman" w:eastAsia="標楷體" w:hAnsi="Times New Roman"/>
          <w:szCs w:val="24"/>
        </w:rPr>
        <w:t>採</w:t>
      </w:r>
      <w:proofErr w:type="gramEnd"/>
      <w:r w:rsidRPr="00851A6F">
        <w:rPr>
          <w:rFonts w:ascii="Times New Roman" w:eastAsia="標楷體" w:hAnsi="Times New Roman"/>
          <w:szCs w:val="24"/>
        </w:rPr>
        <w:t>專屬授權：</w:t>
      </w:r>
    </w:p>
    <w:p w:rsidR="00213927" w:rsidRPr="00851A6F" w:rsidRDefault="00213927" w:rsidP="00213927">
      <w:pPr>
        <w:numPr>
          <w:ilvl w:val="0"/>
          <w:numId w:val="23"/>
        </w:numPr>
        <w:ind w:left="1176" w:hanging="182"/>
        <w:jc w:val="both"/>
        <w:rPr>
          <w:rFonts w:ascii="Times New Roman" w:eastAsia="標楷體" w:hAnsi="Times New Roman"/>
          <w:szCs w:val="24"/>
        </w:rPr>
      </w:pPr>
      <w:r w:rsidRPr="00851A6F">
        <w:rPr>
          <w:rFonts w:ascii="Times New Roman" w:eastAsia="標楷體" w:hAnsi="Times New Roman"/>
          <w:szCs w:val="24"/>
        </w:rPr>
        <w:t>為避免業界不公平競爭致妨礙產業發展者。</w:t>
      </w:r>
    </w:p>
    <w:p w:rsidR="00213927" w:rsidRPr="00851A6F" w:rsidRDefault="00213927" w:rsidP="00213927">
      <w:pPr>
        <w:numPr>
          <w:ilvl w:val="0"/>
          <w:numId w:val="23"/>
        </w:numPr>
        <w:ind w:left="1176" w:hanging="182"/>
        <w:jc w:val="both"/>
        <w:rPr>
          <w:rFonts w:ascii="Times New Roman" w:eastAsia="標楷體" w:hAnsi="Times New Roman"/>
          <w:szCs w:val="24"/>
        </w:rPr>
      </w:pPr>
      <w:r w:rsidRPr="00851A6F">
        <w:rPr>
          <w:rFonts w:ascii="Times New Roman" w:eastAsia="標楷體" w:hAnsi="Times New Roman"/>
          <w:szCs w:val="24"/>
        </w:rPr>
        <w:t>研究成果之移轉須經政府長期審核始能上市之產品者。</w:t>
      </w:r>
    </w:p>
    <w:p w:rsidR="00213927" w:rsidRPr="00851A6F" w:rsidRDefault="00213927" w:rsidP="00213927">
      <w:pPr>
        <w:numPr>
          <w:ilvl w:val="0"/>
          <w:numId w:val="23"/>
        </w:numPr>
        <w:ind w:left="1176" w:hanging="182"/>
        <w:jc w:val="both"/>
        <w:rPr>
          <w:rFonts w:ascii="Times New Roman" w:eastAsia="標楷體" w:hAnsi="Times New Roman"/>
          <w:szCs w:val="24"/>
        </w:rPr>
      </w:pPr>
      <w:r w:rsidRPr="00851A6F">
        <w:rPr>
          <w:rFonts w:ascii="Times New Roman" w:eastAsia="標楷體" w:hAnsi="Times New Roman"/>
          <w:szCs w:val="24"/>
        </w:rPr>
        <w:t>技轉之商品須投入鉅額資金繼續開發商品化技術者。</w:t>
      </w:r>
    </w:p>
    <w:p w:rsidR="00213927" w:rsidRPr="00851A6F" w:rsidRDefault="00213927" w:rsidP="00213927">
      <w:pPr>
        <w:ind w:leftChars="236" w:left="991" w:hangingChars="177" w:hanging="425"/>
        <w:jc w:val="both"/>
        <w:rPr>
          <w:rFonts w:ascii="Times New Roman" w:eastAsia="標楷體" w:hAnsi="Times New Roman"/>
          <w:szCs w:val="24"/>
        </w:rPr>
      </w:pPr>
      <w:r w:rsidRPr="00851A6F">
        <w:rPr>
          <w:rFonts w:ascii="Times New Roman" w:eastAsia="標楷體" w:hAnsi="Times New Roman"/>
          <w:szCs w:val="24"/>
        </w:rPr>
        <w:t>(</w:t>
      </w:r>
      <w:r w:rsidRPr="00851A6F">
        <w:rPr>
          <w:rFonts w:ascii="Times New Roman" w:eastAsia="標楷體" w:hAnsi="Times New Roman"/>
          <w:szCs w:val="24"/>
        </w:rPr>
        <w:t>三</w:t>
      </w:r>
      <w:r w:rsidRPr="00851A6F">
        <w:rPr>
          <w:rFonts w:ascii="Times New Roman" w:eastAsia="標楷體" w:hAnsi="Times New Roman"/>
          <w:szCs w:val="24"/>
        </w:rPr>
        <w:t>)</w:t>
      </w:r>
      <w:r w:rsidRPr="00851A6F">
        <w:rPr>
          <w:rFonts w:ascii="Times New Roman" w:eastAsia="標楷體" w:hAnsi="Times New Roman"/>
          <w:szCs w:val="24"/>
        </w:rPr>
        <w:t>以授權國內廠商及在我國管轄區域內製造或使用為原則；但有下列情形之</w:t>
      </w:r>
      <w:proofErr w:type="gramStart"/>
      <w:r w:rsidRPr="00851A6F">
        <w:rPr>
          <w:rFonts w:ascii="Times New Roman" w:eastAsia="標楷體" w:hAnsi="Times New Roman"/>
          <w:szCs w:val="24"/>
        </w:rPr>
        <w:t>ㄧ</w:t>
      </w:r>
      <w:proofErr w:type="gramEnd"/>
      <w:r w:rsidRPr="00851A6F">
        <w:rPr>
          <w:rFonts w:ascii="Times New Roman" w:eastAsia="標楷體" w:hAnsi="Times New Roman"/>
          <w:szCs w:val="24"/>
        </w:rPr>
        <w:t>者，得授權國外廠商及於境外製造或實施：</w:t>
      </w:r>
    </w:p>
    <w:p w:rsidR="00213927" w:rsidRPr="00851A6F" w:rsidRDefault="00213927" w:rsidP="00213927">
      <w:pPr>
        <w:numPr>
          <w:ilvl w:val="0"/>
          <w:numId w:val="24"/>
        </w:numPr>
        <w:ind w:left="1232" w:hanging="229"/>
        <w:jc w:val="both"/>
        <w:rPr>
          <w:rFonts w:ascii="Times New Roman" w:eastAsia="標楷體" w:hAnsi="Times New Roman"/>
          <w:szCs w:val="24"/>
        </w:rPr>
      </w:pPr>
      <w:r w:rsidRPr="00851A6F">
        <w:rPr>
          <w:rFonts w:ascii="Times New Roman" w:eastAsia="標楷體" w:hAnsi="Times New Roman"/>
          <w:szCs w:val="24"/>
        </w:rPr>
        <w:t>國內廠商無承接意願、或能力者。</w:t>
      </w:r>
    </w:p>
    <w:p w:rsidR="00213927" w:rsidRPr="00851A6F" w:rsidRDefault="00213927" w:rsidP="00213927">
      <w:pPr>
        <w:numPr>
          <w:ilvl w:val="0"/>
          <w:numId w:val="24"/>
        </w:numPr>
        <w:ind w:left="1232" w:hanging="229"/>
        <w:jc w:val="both"/>
        <w:rPr>
          <w:rFonts w:ascii="Times New Roman" w:eastAsia="標楷體" w:hAnsi="Times New Roman"/>
          <w:szCs w:val="24"/>
        </w:rPr>
      </w:pPr>
      <w:r w:rsidRPr="00851A6F">
        <w:rPr>
          <w:rFonts w:ascii="Times New Roman" w:eastAsia="標楷體" w:hAnsi="Times New Roman"/>
          <w:szCs w:val="24"/>
        </w:rPr>
        <w:t>不影響國內廠商之競爭力及國內技術發展者。</w:t>
      </w:r>
    </w:p>
    <w:p w:rsidR="00213927" w:rsidRPr="00851A6F" w:rsidRDefault="00213927" w:rsidP="00213927">
      <w:pPr>
        <w:numPr>
          <w:ilvl w:val="0"/>
          <w:numId w:val="24"/>
        </w:numPr>
        <w:ind w:left="1232" w:hanging="229"/>
        <w:jc w:val="both"/>
        <w:rPr>
          <w:rFonts w:ascii="Times New Roman" w:eastAsia="標楷體" w:hAnsi="Times New Roman"/>
          <w:szCs w:val="24"/>
        </w:rPr>
      </w:pPr>
      <w:r w:rsidRPr="00851A6F">
        <w:rPr>
          <w:rFonts w:ascii="Times New Roman" w:eastAsia="標楷體" w:hAnsi="Times New Roman"/>
          <w:szCs w:val="24"/>
        </w:rPr>
        <w:t>授權國外對象將更有利於國家整體發展者。</w:t>
      </w:r>
    </w:p>
    <w:p w:rsidR="00213927" w:rsidRPr="00851A6F" w:rsidRDefault="00213927" w:rsidP="00213927">
      <w:pPr>
        <w:ind w:left="567"/>
        <w:jc w:val="both"/>
        <w:rPr>
          <w:rFonts w:ascii="Times New Roman" w:eastAsia="標楷體" w:hAnsi="Times New Roman"/>
          <w:kern w:val="0"/>
          <w:szCs w:val="24"/>
        </w:rPr>
      </w:pPr>
      <w:r w:rsidRPr="00851A6F">
        <w:rPr>
          <w:rFonts w:ascii="Times New Roman" w:eastAsia="標楷體" w:hAnsi="Times New Roman"/>
          <w:szCs w:val="24"/>
        </w:rPr>
        <w:t>屬政府機關計畫之衍生案，必要時得視其規定或經校內程序簽准、核備後，始能授權。</w:t>
      </w:r>
    </w:p>
    <w:p w:rsidR="00213927" w:rsidRPr="00851A6F" w:rsidRDefault="00213927" w:rsidP="00213927">
      <w:pPr>
        <w:ind w:left="567"/>
        <w:jc w:val="both"/>
        <w:rPr>
          <w:rFonts w:ascii="Times New Roman" w:eastAsia="標楷體" w:hAnsi="Times New Roman"/>
          <w:kern w:val="0"/>
          <w:szCs w:val="24"/>
        </w:rPr>
      </w:pPr>
      <w:r w:rsidRPr="00851A6F">
        <w:rPr>
          <w:rFonts w:ascii="Times New Roman" w:eastAsia="標楷體" w:hAnsi="Times New Roman"/>
          <w:szCs w:val="24"/>
        </w:rPr>
        <w:t>本校於技術移轉簽約時，應敘明授權之起訖期間及維護費之支付方式。</w:t>
      </w:r>
    </w:p>
    <w:p w:rsidR="00213927" w:rsidRPr="00851A6F" w:rsidRDefault="00213927" w:rsidP="00213927">
      <w:pPr>
        <w:jc w:val="both"/>
        <w:rPr>
          <w:rFonts w:ascii="Times New Roman" w:eastAsia="標楷體" w:hAnsi="Times New Roman"/>
          <w:szCs w:val="24"/>
        </w:rPr>
      </w:pPr>
      <w:r w:rsidRPr="00851A6F">
        <w:rPr>
          <w:rFonts w:ascii="Times New Roman" w:eastAsia="標楷體" w:hAnsi="Times New Roman"/>
          <w:szCs w:val="24"/>
        </w:rPr>
        <w:t>八、凡經</w:t>
      </w:r>
      <w:r w:rsidRPr="00851A6F">
        <w:rPr>
          <w:rFonts w:ascii="Times New Roman" w:eastAsia="標楷體" w:hAnsi="Times New Roman"/>
          <w:kern w:val="0"/>
          <w:szCs w:val="24"/>
        </w:rPr>
        <w:t>智委會</w:t>
      </w:r>
      <w:r w:rsidRPr="00851A6F">
        <w:rPr>
          <w:rFonts w:ascii="Times New Roman" w:eastAsia="標楷體" w:hAnsi="Times New Roman"/>
          <w:szCs w:val="24"/>
        </w:rPr>
        <w:t>審議通過之專利，發明人須協助完成該申請，其費用分攤與預算如下：</w:t>
      </w:r>
    </w:p>
    <w:p w:rsidR="00213927" w:rsidRPr="00851A6F" w:rsidRDefault="00213927" w:rsidP="00213927">
      <w:pPr>
        <w:ind w:leftChars="236" w:left="991" w:hangingChars="177" w:hanging="425"/>
        <w:jc w:val="both"/>
        <w:rPr>
          <w:rFonts w:ascii="Times New Roman" w:eastAsia="標楷體" w:hAnsi="Times New Roman"/>
          <w:szCs w:val="24"/>
        </w:rPr>
      </w:pPr>
      <w:r w:rsidRPr="00851A6F">
        <w:rPr>
          <w:rFonts w:ascii="Times New Roman" w:eastAsia="標楷體" w:hAnsi="Times New Roman"/>
          <w:szCs w:val="24"/>
        </w:rPr>
        <w:t>(</w:t>
      </w:r>
      <w:proofErr w:type="gramStart"/>
      <w:r w:rsidRPr="00851A6F">
        <w:rPr>
          <w:rFonts w:ascii="Times New Roman" w:eastAsia="標楷體" w:hAnsi="Times New Roman"/>
          <w:szCs w:val="24"/>
        </w:rPr>
        <w:t>一</w:t>
      </w:r>
      <w:proofErr w:type="gramEnd"/>
      <w:r w:rsidRPr="00851A6F">
        <w:rPr>
          <w:rFonts w:ascii="Times New Roman" w:eastAsia="標楷體" w:hAnsi="Times New Roman"/>
          <w:szCs w:val="24"/>
        </w:rPr>
        <w:t>)</w:t>
      </w:r>
      <w:r w:rsidRPr="00851A6F">
        <w:rPr>
          <w:rFonts w:ascii="Times New Roman" w:eastAsia="標楷體" w:hAnsi="Times New Roman"/>
          <w:szCs w:val="24"/>
        </w:rPr>
        <w:t>本校負擔國內外專利申請費及前三年的維護費，但有其他單位可補助或分攤者，從其規定。</w:t>
      </w:r>
    </w:p>
    <w:p w:rsidR="00213927" w:rsidRPr="00851A6F" w:rsidRDefault="00213927" w:rsidP="00213927">
      <w:pPr>
        <w:ind w:leftChars="236" w:left="991" w:hangingChars="177" w:hanging="425"/>
        <w:jc w:val="both"/>
        <w:rPr>
          <w:rFonts w:ascii="Times New Roman" w:eastAsia="標楷體" w:hAnsi="Times New Roman"/>
          <w:szCs w:val="24"/>
        </w:rPr>
      </w:pPr>
      <w:r w:rsidRPr="00851A6F">
        <w:rPr>
          <w:rFonts w:ascii="Times New Roman" w:eastAsia="標楷體" w:hAnsi="Times New Roman"/>
          <w:szCs w:val="24"/>
        </w:rPr>
        <w:t>(</w:t>
      </w:r>
      <w:r w:rsidRPr="00851A6F">
        <w:rPr>
          <w:rFonts w:ascii="Times New Roman" w:eastAsia="標楷體" w:hAnsi="Times New Roman"/>
          <w:szCs w:val="24"/>
        </w:rPr>
        <w:t>二</w:t>
      </w:r>
      <w:r w:rsidRPr="00851A6F">
        <w:rPr>
          <w:rFonts w:ascii="Times New Roman" w:eastAsia="標楷體" w:hAnsi="Times New Roman"/>
          <w:szCs w:val="24"/>
        </w:rPr>
        <w:t>)</w:t>
      </w:r>
      <w:r w:rsidRPr="00851A6F">
        <w:rPr>
          <w:rFonts w:ascii="Times New Roman" w:eastAsia="標楷體" w:hAnsi="Times New Roman"/>
          <w:szCs w:val="24"/>
        </w:rPr>
        <w:t>本校每年用於上述專利相關費用以</w:t>
      </w:r>
      <w:r w:rsidRPr="00851A6F">
        <w:rPr>
          <w:rFonts w:ascii="Times New Roman" w:eastAsia="標楷體" w:hAnsi="Times New Roman"/>
          <w:szCs w:val="24"/>
        </w:rPr>
        <w:t>500</w:t>
      </w:r>
      <w:r w:rsidRPr="00851A6F">
        <w:rPr>
          <w:rFonts w:ascii="Times New Roman" w:eastAsia="標楷體" w:hAnsi="Times New Roman"/>
          <w:szCs w:val="24"/>
        </w:rPr>
        <w:t>萬元為上限，若有特殊需求時，簽陳校長核定；除</w:t>
      </w:r>
      <w:proofErr w:type="gramStart"/>
      <w:r w:rsidRPr="00851A6F">
        <w:rPr>
          <w:rFonts w:ascii="Times New Roman" w:eastAsia="標楷體" w:hAnsi="Times New Roman"/>
          <w:szCs w:val="24"/>
        </w:rPr>
        <w:t>科技部外之</w:t>
      </w:r>
      <w:proofErr w:type="gramEnd"/>
      <w:r w:rsidRPr="00851A6F">
        <w:rPr>
          <w:rFonts w:ascii="Times New Roman" w:eastAsia="標楷體" w:hAnsi="Times New Roman"/>
          <w:szCs w:val="24"/>
        </w:rPr>
        <w:t>政府機關研究計畫案，應於計畫經費中編列專利申請預算。</w:t>
      </w:r>
    </w:p>
    <w:p w:rsidR="00213927" w:rsidRPr="00851A6F" w:rsidRDefault="00213927" w:rsidP="0067193E">
      <w:pPr>
        <w:ind w:left="502" w:hangingChars="209" w:hanging="502"/>
        <w:jc w:val="both"/>
        <w:rPr>
          <w:rFonts w:ascii="Times New Roman" w:eastAsia="標楷體" w:hAnsi="Times New Roman"/>
          <w:color w:val="FF0000"/>
          <w:kern w:val="0"/>
          <w:szCs w:val="24"/>
          <w:u w:val="single"/>
        </w:rPr>
      </w:pPr>
      <w:r w:rsidRPr="00851A6F">
        <w:rPr>
          <w:rFonts w:ascii="Times New Roman" w:eastAsia="標楷體" w:hAnsi="Times New Roman"/>
          <w:szCs w:val="24"/>
        </w:rPr>
        <w:t>九、</w:t>
      </w:r>
      <w:r w:rsidRPr="00851A6F">
        <w:rPr>
          <w:rFonts w:ascii="Times New Roman" w:eastAsia="標楷體" w:hAnsi="Times New Roman"/>
          <w:color w:val="FF0000"/>
          <w:kern w:val="0"/>
          <w:szCs w:val="24"/>
          <w:u w:val="single"/>
          <w:shd w:val="clear" w:color="auto" w:fill="FFFFFF"/>
        </w:rPr>
        <w:t>本校發明人或創作人自取得研發成果之權利後，應積極參與或協助研發成果之推廣</w:t>
      </w:r>
      <w:r w:rsidRPr="00851A6F">
        <w:rPr>
          <w:rFonts w:ascii="Times New Roman" w:eastAsia="標楷體" w:hAnsi="Times New Roman"/>
          <w:color w:val="FF0000"/>
          <w:szCs w:val="24"/>
          <w:u w:val="single"/>
        </w:rPr>
        <w:t>及洽談</w:t>
      </w:r>
      <w:r w:rsidRPr="00851A6F">
        <w:rPr>
          <w:rFonts w:ascii="Times New Roman" w:eastAsia="標楷體" w:hAnsi="Times New Roman"/>
          <w:color w:val="FF0000"/>
          <w:kern w:val="0"/>
          <w:szCs w:val="24"/>
          <w:u w:val="single"/>
          <w:shd w:val="clear" w:color="auto" w:fill="FFFFFF"/>
        </w:rPr>
        <w:t>。</w:t>
      </w:r>
    </w:p>
    <w:p w:rsidR="00213927" w:rsidRPr="00851A6F" w:rsidRDefault="00213927" w:rsidP="0067193E">
      <w:pPr>
        <w:widowControl/>
        <w:shd w:val="clear" w:color="auto" w:fill="FFFFFF"/>
        <w:ind w:firstLineChars="198" w:firstLine="475"/>
        <w:rPr>
          <w:rFonts w:ascii="Times New Roman" w:eastAsia="標楷體" w:hAnsi="Times New Roman"/>
          <w:color w:val="FF0000"/>
          <w:kern w:val="0"/>
          <w:szCs w:val="24"/>
          <w:u w:val="single"/>
        </w:rPr>
      </w:pPr>
      <w:r w:rsidRPr="00851A6F">
        <w:rPr>
          <w:rFonts w:ascii="Times New Roman" w:eastAsia="標楷體" w:hAnsi="Times New Roman"/>
          <w:color w:val="FF0000"/>
          <w:kern w:val="0"/>
          <w:szCs w:val="24"/>
          <w:u w:val="single"/>
          <w:shd w:val="clear" w:color="auto" w:fill="FFFFFF"/>
        </w:rPr>
        <w:t>本校自取得研發成果之權利滿二年後，應依以下規定檢討有否繼續維護之必要：</w:t>
      </w:r>
    </w:p>
    <w:p w:rsidR="00213927" w:rsidRPr="00851A6F" w:rsidRDefault="00213927" w:rsidP="0067193E">
      <w:pPr>
        <w:ind w:leftChars="236" w:left="991" w:hangingChars="177" w:hanging="425"/>
        <w:jc w:val="both"/>
        <w:rPr>
          <w:rFonts w:ascii="Times New Roman" w:eastAsia="標楷體" w:hAnsi="Times New Roman"/>
          <w:szCs w:val="24"/>
        </w:rPr>
      </w:pPr>
      <w:r w:rsidRPr="00851A6F">
        <w:rPr>
          <w:rFonts w:ascii="Times New Roman" w:eastAsia="標楷體" w:hAnsi="Times New Roman"/>
          <w:szCs w:val="24"/>
        </w:rPr>
        <w:t xml:space="preserve"> (</w:t>
      </w:r>
      <w:proofErr w:type="gramStart"/>
      <w:r w:rsidRPr="00851A6F">
        <w:rPr>
          <w:rFonts w:ascii="Times New Roman" w:eastAsia="標楷體" w:hAnsi="Times New Roman"/>
          <w:szCs w:val="24"/>
        </w:rPr>
        <w:t>一</w:t>
      </w:r>
      <w:proofErr w:type="gramEnd"/>
      <w:r w:rsidRPr="00851A6F">
        <w:rPr>
          <w:rFonts w:ascii="Times New Roman" w:eastAsia="標楷體" w:hAnsi="Times New Roman"/>
          <w:szCs w:val="24"/>
        </w:rPr>
        <w:t>)</w:t>
      </w:r>
      <w:r w:rsidRPr="00851A6F">
        <w:rPr>
          <w:rFonts w:ascii="Times New Roman" w:eastAsia="標楷體" w:hAnsi="Times New Roman"/>
          <w:szCs w:val="24"/>
        </w:rPr>
        <w:t>凡屬本校自有者於權利取得滿三年而無讓與及授權時，本校不再維護，但發明人得自行維護。</w:t>
      </w:r>
    </w:p>
    <w:p w:rsidR="00213927" w:rsidRPr="00851A6F" w:rsidRDefault="00213927" w:rsidP="0067193E">
      <w:pPr>
        <w:ind w:leftChars="291" w:left="988" w:hangingChars="121" w:hanging="290"/>
        <w:jc w:val="both"/>
        <w:rPr>
          <w:rFonts w:ascii="Times New Roman" w:eastAsia="標楷體" w:hAnsi="Times New Roman"/>
          <w:szCs w:val="24"/>
        </w:rPr>
      </w:pPr>
      <w:r w:rsidRPr="00851A6F">
        <w:rPr>
          <w:rFonts w:ascii="Times New Roman" w:eastAsia="標楷體" w:hAnsi="Times New Roman"/>
          <w:szCs w:val="24"/>
        </w:rPr>
        <w:t>(</w:t>
      </w:r>
      <w:r w:rsidRPr="00851A6F">
        <w:rPr>
          <w:rFonts w:ascii="Times New Roman" w:eastAsia="標楷體" w:hAnsi="Times New Roman"/>
          <w:szCs w:val="24"/>
        </w:rPr>
        <w:t>二</w:t>
      </w:r>
      <w:r w:rsidRPr="00851A6F">
        <w:rPr>
          <w:rFonts w:ascii="Times New Roman" w:eastAsia="標楷體" w:hAnsi="Times New Roman"/>
          <w:szCs w:val="24"/>
        </w:rPr>
        <w:t>)</w:t>
      </w:r>
      <w:r w:rsidRPr="00851A6F">
        <w:rPr>
          <w:rFonts w:ascii="Times New Roman" w:eastAsia="標楷體" w:hAnsi="Times New Roman"/>
          <w:szCs w:val="24"/>
        </w:rPr>
        <w:t>凡屬政府機關者其授權、讓與及終止等程序從其規定，發明人未配合者應自行維護。</w:t>
      </w:r>
    </w:p>
    <w:p w:rsidR="00213927" w:rsidRPr="00851A6F" w:rsidRDefault="00213927" w:rsidP="0067193E">
      <w:pPr>
        <w:ind w:leftChars="380" w:left="1104" w:hangingChars="80" w:hanging="192"/>
        <w:jc w:val="both"/>
        <w:rPr>
          <w:rFonts w:ascii="Times New Roman" w:eastAsia="標楷體" w:hAnsi="Times New Roman"/>
          <w:szCs w:val="24"/>
        </w:rPr>
      </w:pPr>
      <w:r w:rsidRPr="00851A6F">
        <w:rPr>
          <w:rFonts w:ascii="Times New Roman" w:eastAsia="標楷體" w:hAnsi="Times New Roman"/>
          <w:szCs w:val="24"/>
        </w:rPr>
        <w:t>1.</w:t>
      </w:r>
      <w:r w:rsidRPr="00851A6F">
        <w:rPr>
          <w:rFonts w:ascii="Times New Roman" w:eastAsia="標楷體" w:hAnsi="Times New Roman"/>
          <w:szCs w:val="24"/>
        </w:rPr>
        <w:t>政府補助、委託或出資計畫衍生之專利，且經評估無授權使用或技術服務效益，基於符合公益目的或促進整體產業發展、提升研發成果運用效益等原則，並送本校智委會審議同意後，本校應以公平公開方式辦理公告讓與作業。如有第三人請求讓與時，本校得送智委會審議讓與條件，如審議同意，本校</w:t>
      </w:r>
      <w:proofErr w:type="gramStart"/>
      <w:r w:rsidRPr="00851A6F">
        <w:rPr>
          <w:rFonts w:ascii="Times New Roman" w:eastAsia="標楷體" w:hAnsi="Times New Roman"/>
          <w:szCs w:val="24"/>
        </w:rPr>
        <w:t>應備函檢</w:t>
      </w:r>
      <w:proofErr w:type="gramEnd"/>
      <w:r w:rsidRPr="00851A6F">
        <w:rPr>
          <w:rFonts w:ascii="Times New Roman" w:eastAsia="標楷體" w:hAnsi="Times New Roman"/>
          <w:szCs w:val="24"/>
        </w:rPr>
        <w:t>據相關文件向資助機關申請讓與第三人。如經資助機關同意者，其後之權益分配依第十條辦理；未獲同意者，應繼續專利維護管理。</w:t>
      </w:r>
    </w:p>
    <w:p w:rsidR="00213927" w:rsidRPr="00851A6F" w:rsidRDefault="00213927" w:rsidP="0067193E">
      <w:pPr>
        <w:ind w:leftChars="380" w:left="1104" w:hangingChars="80" w:hanging="192"/>
        <w:jc w:val="both"/>
        <w:rPr>
          <w:rFonts w:ascii="Times New Roman" w:eastAsia="標楷體" w:hAnsi="Times New Roman"/>
          <w:szCs w:val="24"/>
        </w:rPr>
      </w:pPr>
      <w:r w:rsidRPr="00851A6F">
        <w:rPr>
          <w:rFonts w:ascii="Times New Roman" w:eastAsia="標楷體" w:hAnsi="Times New Roman"/>
          <w:szCs w:val="24"/>
        </w:rPr>
        <w:t>2.</w:t>
      </w:r>
      <w:r w:rsidRPr="00851A6F">
        <w:rPr>
          <w:rFonts w:ascii="Times New Roman" w:eastAsia="標楷體" w:hAnsi="Times New Roman"/>
          <w:color w:val="000000"/>
          <w:szCs w:val="24"/>
        </w:rPr>
        <w:t>依前開規定，</w:t>
      </w:r>
      <w:r w:rsidRPr="00851A6F">
        <w:rPr>
          <w:rFonts w:ascii="Times New Roman" w:eastAsia="標楷體" w:hAnsi="Times New Roman"/>
          <w:szCs w:val="24"/>
        </w:rPr>
        <w:t>經本校公告讓與後，逾三個月無人請求讓與時，本校得送智委會審議終止繳納維護費作業，如審議同意終止繳納維護費用，本校</w:t>
      </w:r>
      <w:proofErr w:type="gramStart"/>
      <w:r w:rsidRPr="00851A6F">
        <w:rPr>
          <w:rFonts w:ascii="Times New Roman" w:eastAsia="標楷體" w:hAnsi="Times New Roman"/>
          <w:szCs w:val="24"/>
        </w:rPr>
        <w:t>得備函檢</w:t>
      </w:r>
      <w:proofErr w:type="gramEnd"/>
      <w:r w:rsidRPr="00851A6F">
        <w:rPr>
          <w:rFonts w:ascii="Times New Roman" w:eastAsia="標楷體" w:hAnsi="Times New Roman"/>
          <w:szCs w:val="24"/>
        </w:rPr>
        <w:t>具相關文件呈</w:t>
      </w:r>
      <w:r w:rsidRPr="00851A6F">
        <w:rPr>
          <w:rFonts w:ascii="Times New Roman" w:eastAsia="標楷體" w:hAnsi="Times New Roman"/>
          <w:szCs w:val="24"/>
        </w:rPr>
        <w:lastRenderedPageBreak/>
        <w:t>報資助機關同意終止繳納維護費用。如未獲本校智委會或資助機關審查同意終止繳納維護費用者，本校應繼續該項專利維護管理。</w:t>
      </w:r>
    </w:p>
    <w:p w:rsidR="00213927" w:rsidRPr="00851A6F" w:rsidRDefault="00213927" w:rsidP="00213927">
      <w:pPr>
        <w:ind w:left="425" w:hangingChars="177" w:hanging="425"/>
        <w:jc w:val="both"/>
        <w:rPr>
          <w:rFonts w:ascii="Times New Roman" w:eastAsia="標楷體" w:hAnsi="Times New Roman"/>
          <w:color w:val="FF0000"/>
          <w:szCs w:val="24"/>
          <w:u w:val="single"/>
        </w:rPr>
      </w:pPr>
      <w:r w:rsidRPr="00851A6F">
        <w:rPr>
          <w:rFonts w:ascii="Times New Roman" w:eastAsia="標楷體" w:hAnsi="Times New Roman"/>
          <w:szCs w:val="24"/>
        </w:rPr>
        <w:t>十、</w:t>
      </w:r>
      <w:r w:rsidRPr="00851A6F">
        <w:rPr>
          <w:rFonts w:ascii="Times New Roman" w:eastAsia="標楷體" w:hAnsi="Times New Roman"/>
          <w:color w:val="FF0000"/>
          <w:szCs w:val="24"/>
          <w:u w:val="single"/>
        </w:rPr>
        <w:t>本校研發成果之技術移轉分為技術技轉、專利技轉及</w:t>
      </w:r>
      <w:proofErr w:type="gramStart"/>
      <w:r w:rsidRPr="00851A6F">
        <w:rPr>
          <w:rFonts w:ascii="Times New Roman" w:eastAsia="標楷體" w:hAnsi="Times New Roman"/>
          <w:color w:val="FF0000"/>
          <w:szCs w:val="24"/>
          <w:u w:val="single"/>
        </w:rPr>
        <w:t>其他技</w:t>
      </w:r>
      <w:proofErr w:type="gramEnd"/>
      <w:r w:rsidRPr="00851A6F">
        <w:rPr>
          <w:rFonts w:ascii="Times New Roman" w:eastAsia="標楷體" w:hAnsi="Times New Roman"/>
          <w:color w:val="FF0000"/>
          <w:szCs w:val="24"/>
          <w:u w:val="single"/>
        </w:rPr>
        <w:t>轉三種。凡經</w:t>
      </w:r>
      <w:proofErr w:type="gramStart"/>
      <w:r w:rsidRPr="00851A6F">
        <w:rPr>
          <w:rFonts w:ascii="Times New Roman" w:eastAsia="標楷體" w:hAnsi="Times New Roman"/>
          <w:color w:val="FF0000"/>
          <w:szCs w:val="24"/>
          <w:u w:val="single"/>
        </w:rPr>
        <w:t>技轉所取得</w:t>
      </w:r>
      <w:proofErr w:type="gramEnd"/>
      <w:r w:rsidRPr="00851A6F">
        <w:rPr>
          <w:rFonts w:ascii="Times New Roman" w:eastAsia="標楷體" w:hAnsi="Times New Roman"/>
          <w:color w:val="FF0000"/>
          <w:szCs w:val="24"/>
          <w:u w:val="single"/>
        </w:rPr>
        <w:t>或衍生之權益金，除繳交資助機關規定金額後，其權益金分配方式如下：</w:t>
      </w:r>
    </w:p>
    <w:p w:rsidR="00213927" w:rsidRPr="00851A6F" w:rsidRDefault="00213927" w:rsidP="00213927">
      <w:pPr>
        <w:ind w:leftChars="177" w:left="850" w:hangingChars="177" w:hanging="425"/>
        <w:jc w:val="both"/>
        <w:rPr>
          <w:rFonts w:ascii="Times New Roman" w:eastAsia="標楷體" w:hAnsi="Times New Roman"/>
          <w:color w:val="FF0000"/>
          <w:szCs w:val="24"/>
          <w:u w:val="single"/>
        </w:rPr>
      </w:pPr>
      <w:r w:rsidRPr="00851A6F">
        <w:rPr>
          <w:rFonts w:ascii="Times New Roman" w:eastAsia="標楷體" w:hAnsi="Times New Roman"/>
          <w:color w:val="FF0000"/>
          <w:szCs w:val="24"/>
          <w:u w:val="single"/>
        </w:rPr>
        <w:t>(</w:t>
      </w:r>
      <w:proofErr w:type="gramStart"/>
      <w:r w:rsidRPr="00851A6F">
        <w:rPr>
          <w:rFonts w:ascii="Times New Roman" w:eastAsia="標楷體" w:hAnsi="Times New Roman"/>
          <w:color w:val="FF0000"/>
          <w:szCs w:val="24"/>
          <w:u w:val="single"/>
        </w:rPr>
        <w:t>一</w:t>
      </w:r>
      <w:proofErr w:type="gramEnd"/>
      <w:r w:rsidRPr="00851A6F">
        <w:rPr>
          <w:rFonts w:ascii="Times New Roman" w:eastAsia="標楷體" w:hAnsi="Times New Roman"/>
          <w:color w:val="FF0000"/>
          <w:szCs w:val="24"/>
          <w:u w:val="single"/>
        </w:rPr>
        <w:t xml:space="preserve">) </w:t>
      </w:r>
      <w:r w:rsidRPr="00851A6F">
        <w:rPr>
          <w:rFonts w:ascii="Times New Roman" w:eastAsia="標楷體" w:hAnsi="Times New Roman"/>
          <w:color w:val="FF0000"/>
          <w:szCs w:val="24"/>
          <w:u w:val="single"/>
        </w:rPr>
        <w:t>技術技轉：權益金</w:t>
      </w:r>
      <w:r w:rsidRPr="00851A6F">
        <w:rPr>
          <w:rFonts w:ascii="Times New Roman" w:eastAsia="標楷體" w:hAnsi="Times New Roman"/>
          <w:color w:val="FF0000"/>
          <w:szCs w:val="24"/>
          <w:u w:val="single"/>
        </w:rPr>
        <w:t>60%</w:t>
      </w:r>
      <w:r w:rsidRPr="00851A6F">
        <w:rPr>
          <w:rFonts w:ascii="Times New Roman" w:eastAsia="標楷體" w:hAnsi="Times New Roman"/>
          <w:color w:val="FF0000"/>
          <w:szCs w:val="24"/>
          <w:u w:val="single"/>
        </w:rPr>
        <w:t>分配給發明人作為獎勵金、</w:t>
      </w:r>
      <w:r w:rsidRPr="00851A6F">
        <w:rPr>
          <w:rFonts w:ascii="Times New Roman" w:eastAsia="標楷體" w:hAnsi="Times New Roman"/>
          <w:color w:val="FF0000"/>
          <w:szCs w:val="24"/>
          <w:u w:val="single"/>
        </w:rPr>
        <w:t>40%</w:t>
      </w:r>
      <w:r w:rsidRPr="00851A6F">
        <w:rPr>
          <w:rFonts w:ascii="Times New Roman" w:eastAsia="標楷體" w:hAnsi="Times New Roman"/>
          <w:color w:val="FF0000"/>
          <w:szCs w:val="24"/>
          <w:u w:val="single"/>
        </w:rPr>
        <w:t>歸本校。</w:t>
      </w:r>
    </w:p>
    <w:p w:rsidR="00213927" w:rsidRPr="00851A6F" w:rsidRDefault="00213927" w:rsidP="00213927">
      <w:pPr>
        <w:ind w:leftChars="177" w:left="2127" w:hangingChars="709" w:hanging="1702"/>
        <w:jc w:val="both"/>
        <w:rPr>
          <w:rFonts w:ascii="Times New Roman" w:eastAsia="標楷體" w:hAnsi="Times New Roman"/>
          <w:color w:val="FF0000"/>
          <w:szCs w:val="24"/>
          <w:u w:val="single"/>
        </w:rPr>
      </w:pPr>
      <w:r w:rsidRPr="00851A6F">
        <w:rPr>
          <w:rFonts w:ascii="Times New Roman" w:eastAsia="標楷體" w:hAnsi="Times New Roman"/>
          <w:color w:val="FF0000"/>
          <w:szCs w:val="24"/>
          <w:u w:val="single"/>
        </w:rPr>
        <w:t>(</w:t>
      </w:r>
      <w:r w:rsidRPr="00851A6F">
        <w:rPr>
          <w:rFonts w:ascii="Times New Roman" w:eastAsia="標楷體" w:hAnsi="Times New Roman"/>
          <w:color w:val="FF0000"/>
          <w:szCs w:val="24"/>
          <w:u w:val="single"/>
        </w:rPr>
        <w:t>二</w:t>
      </w:r>
      <w:r w:rsidRPr="00851A6F">
        <w:rPr>
          <w:rFonts w:ascii="Times New Roman" w:eastAsia="標楷體" w:hAnsi="Times New Roman"/>
          <w:color w:val="FF0000"/>
          <w:szCs w:val="24"/>
          <w:u w:val="single"/>
        </w:rPr>
        <w:t xml:space="preserve">) </w:t>
      </w:r>
      <w:r w:rsidRPr="00851A6F">
        <w:rPr>
          <w:rFonts w:ascii="Times New Roman" w:eastAsia="標楷體" w:hAnsi="Times New Roman"/>
          <w:color w:val="FF0000"/>
          <w:szCs w:val="24"/>
          <w:u w:val="single"/>
        </w:rPr>
        <w:t>專利技轉：權益金先將專利</w:t>
      </w:r>
      <w:proofErr w:type="gramStart"/>
      <w:r w:rsidRPr="00851A6F">
        <w:rPr>
          <w:rFonts w:ascii="Times New Roman" w:eastAsia="標楷體" w:hAnsi="Times New Roman"/>
          <w:color w:val="FF0000"/>
          <w:szCs w:val="24"/>
          <w:u w:val="single"/>
        </w:rPr>
        <w:t>申請至領證</w:t>
      </w:r>
      <w:proofErr w:type="gramEnd"/>
      <w:r w:rsidRPr="00851A6F">
        <w:rPr>
          <w:rFonts w:ascii="Times New Roman" w:eastAsia="標楷體" w:hAnsi="Times New Roman"/>
          <w:color w:val="FF0000"/>
          <w:szCs w:val="24"/>
          <w:u w:val="single"/>
        </w:rPr>
        <w:t>、及其後第一次維護費等支出費用返還經費支出單位或個人，餘下之權益金</w:t>
      </w:r>
      <w:r w:rsidRPr="00851A6F">
        <w:rPr>
          <w:rFonts w:ascii="Times New Roman" w:eastAsia="標楷體" w:hAnsi="Times New Roman"/>
          <w:color w:val="FF0000"/>
          <w:szCs w:val="24"/>
          <w:u w:val="single"/>
        </w:rPr>
        <w:t>70%</w:t>
      </w:r>
      <w:r w:rsidRPr="00851A6F">
        <w:rPr>
          <w:rFonts w:ascii="Times New Roman" w:eastAsia="標楷體" w:hAnsi="Times New Roman"/>
          <w:color w:val="FF0000"/>
          <w:szCs w:val="24"/>
          <w:u w:val="single"/>
        </w:rPr>
        <w:t>分配給發明人作為獎勵金、</w:t>
      </w:r>
      <w:r w:rsidRPr="00851A6F">
        <w:rPr>
          <w:rFonts w:ascii="Times New Roman" w:eastAsia="標楷體" w:hAnsi="Times New Roman"/>
          <w:color w:val="FF0000"/>
          <w:szCs w:val="24"/>
          <w:u w:val="single"/>
        </w:rPr>
        <w:t>30%</w:t>
      </w:r>
      <w:r w:rsidRPr="00851A6F">
        <w:rPr>
          <w:rFonts w:ascii="Times New Roman" w:eastAsia="標楷體" w:hAnsi="Times New Roman"/>
          <w:color w:val="FF0000"/>
          <w:szCs w:val="24"/>
          <w:u w:val="single"/>
        </w:rPr>
        <w:t>歸本校。</w:t>
      </w:r>
    </w:p>
    <w:p w:rsidR="00213927" w:rsidRPr="00851A6F" w:rsidRDefault="00213927" w:rsidP="00213927">
      <w:pPr>
        <w:ind w:leftChars="177" w:left="2127" w:hangingChars="709" w:hanging="1702"/>
        <w:jc w:val="both"/>
        <w:rPr>
          <w:rFonts w:ascii="Times New Roman" w:eastAsia="標楷體" w:hAnsi="Times New Roman"/>
          <w:color w:val="FF0000"/>
          <w:szCs w:val="24"/>
          <w:u w:val="single"/>
        </w:rPr>
      </w:pPr>
      <w:r w:rsidRPr="00851A6F">
        <w:rPr>
          <w:rFonts w:ascii="Times New Roman" w:eastAsia="標楷體" w:hAnsi="Times New Roman"/>
          <w:color w:val="FF0000"/>
          <w:szCs w:val="24"/>
          <w:u w:val="single"/>
        </w:rPr>
        <w:t>(</w:t>
      </w:r>
      <w:r w:rsidRPr="00851A6F">
        <w:rPr>
          <w:rFonts w:ascii="Times New Roman" w:eastAsia="標楷體" w:hAnsi="Times New Roman"/>
          <w:color w:val="FF0000"/>
          <w:szCs w:val="24"/>
          <w:u w:val="single"/>
        </w:rPr>
        <w:t>三</w:t>
      </w:r>
      <w:r w:rsidRPr="00851A6F">
        <w:rPr>
          <w:rFonts w:ascii="Times New Roman" w:eastAsia="標楷體" w:hAnsi="Times New Roman"/>
          <w:color w:val="FF0000"/>
          <w:szCs w:val="24"/>
          <w:u w:val="single"/>
        </w:rPr>
        <w:t>)</w:t>
      </w:r>
      <w:r w:rsidRPr="00851A6F">
        <w:rPr>
          <w:rFonts w:ascii="Times New Roman" w:eastAsia="標楷體" w:hAnsi="Times New Roman"/>
          <w:color w:val="FF0000"/>
          <w:szCs w:val="24"/>
          <w:u w:val="single"/>
        </w:rPr>
        <w:t>產學案</w:t>
      </w:r>
      <w:proofErr w:type="gramStart"/>
      <w:r w:rsidRPr="00851A6F">
        <w:rPr>
          <w:rFonts w:ascii="Times New Roman" w:eastAsia="標楷體" w:hAnsi="Times New Roman"/>
          <w:color w:val="FF0000"/>
          <w:szCs w:val="24"/>
          <w:u w:val="single"/>
        </w:rPr>
        <w:t>併</w:t>
      </w:r>
      <w:proofErr w:type="gramEnd"/>
      <w:r w:rsidRPr="00851A6F">
        <w:rPr>
          <w:rFonts w:ascii="Times New Roman" w:eastAsia="標楷體" w:hAnsi="Times New Roman"/>
          <w:color w:val="FF0000"/>
          <w:szCs w:val="24"/>
          <w:u w:val="single"/>
        </w:rPr>
        <w:t>簽先期技轉：政府產學案</w:t>
      </w:r>
      <w:proofErr w:type="gramStart"/>
      <w:r w:rsidRPr="00851A6F">
        <w:rPr>
          <w:rFonts w:ascii="Times New Roman" w:eastAsia="標楷體" w:hAnsi="Times New Roman"/>
          <w:color w:val="FF0000"/>
          <w:szCs w:val="24"/>
          <w:u w:val="single"/>
        </w:rPr>
        <w:t>併</w:t>
      </w:r>
      <w:proofErr w:type="gramEnd"/>
      <w:r w:rsidRPr="00851A6F">
        <w:rPr>
          <w:rFonts w:ascii="Times New Roman" w:eastAsia="標楷體" w:hAnsi="Times New Roman"/>
          <w:color w:val="FF0000"/>
          <w:szCs w:val="24"/>
          <w:u w:val="single"/>
        </w:rPr>
        <w:t>簽先期技轉，權益金分配原則依資助機關規定；民間產學案</w:t>
      </w:r>
      <w:proofErr w:type="gramStart"/>
      <w:r w:rsidRPr="00851A6F">
        <w:rPr>
          <w:rFonts w:ascii="Times New Roman" w:eastAsia="標楷體" w:hAnsi="Times New Roman"/>
          <w:color w:val="FF0000"/>
          <w:szCs w:val="24"/>
          <w:u w:val="single"/>
        </w:rPr>
        <w:t>併</w:t>
      </w:r>
      <w:proofErr w:type="gramEnd"/>
      <w:r w:rsidRPr="00851A6F">
        <w:rPr>
          <w:rFonts w:ascii="Times New Roman" w:eastAsia="標楷體" w:hAnsi="Times New Roman"/>
          <w:color w:val="FF0000"/>
          <w:szCs w:val="24"/>
          <w:u w:val="single"/>
        </w:rPr>
        <w:t>簽先期技轉，權益金</w:t>
      </w:r>
      <w:r w:rsidRPr="00851A6F">
        <w:rPr>
          <w:rFonts w:ascii="Times New Roman" w:eastAsia="標楷體" w:hAnsi="Times New Roman"/>
          <w:color w:val="FF0000"/>
          <w:szCs w:val="24"/>
          <w:u w:val="single"/>
        </w:rPr>
        <w:t>70%</w:t>
      </w:r>
      <w:r w:rsidRPr="00851A6F">
        <w:rPr>
          <w:rFonts w:ascii="Times New Roman" w:eastAsia="標楷體" w:hAnsi="Times New Roman"/>
          <w:color w:val="FF0000"/>
          <w:szCs w:val="24"/>
          <w:u w:val="single"/>
        </w:rPr>
        <w:t>分配給發明人作為獎勵金、</w:t>
      </w:r>
      <w:r w:rsidRPr="00851A6F">
        <w:rPr>
          <w:rFonts w:ascii="Times New Roman" w:eastAsia="標楷體" w:hAnsi="Times New Roman"/>
          <w:color w:val="FF0000"/>
          <w:szCs w:val="24"/>
          <w:u w:val="single"/>
        </w:rPr>
        <w:t>30%</w:t>
      </w:r>
      <w:r w:rsidRPr="00851A6F">
        <w:rPr>
          <w:rFonts w:ascii="Times New Roman" w:eastAsia="標楷體" w:hAnsi="Times New Roman"/>
          <w:color w:val="FF0000"/>
          <w:szCs w:val="24"/>
          <w:u w:val="single"/>
        </w:rPr>
        <w:t>歸本校，</w:t>
      </w:r>
      <w:proofErr w:type="gramStart"/>
      <w:r w:rsidRPr="00851A6F">
        <w:rPr>
          <w:rFonts w:ascii="Times New Roman" w:eastAsia="標楷體" w:hAnsi="Times New Roman"/>
          <w:color w:val="FF0000"/>
          <w:szCs w:val="24"/>
          <w:u w:val="single"/>
        </w:rPr>
        <w:t>且歸本校</w:t>
      </w:r>
      <w:proofErr w:type="gramEnd"/>
      <w:r w:rsidRPr="00851A6F">
        <w:rPr>
          <w:rFonts w:ascii="Times New Roman" w:eastAsia="標楷體" w:hAnsi="Times New Roman"/>
          <w:color w:val="FF0000"/>
          <w:szCs w:val="24"/>
          <w:u w:val="single"/>
        </w:rPr>
        <w:t>之權益金可以抵</w:t>
      </w:r>
      <w:proofErr w:type="gramStart"/>
      <w:r w:rsidRPr="00851A6F">
        <w:rPr>
          <w:rFonts w:ascii="Times New Roman" w:eastAsia="標楷體" w:hAnsi="Times New Roman"/>
          <w:color w:val="FF0000"/>
          <w:szCs w:val="24"/>
          <w:u w:val="single"/>
        </w:rPr>
        <w:t>本產學案</w:t>
      </w:r>
      <w:proofErr w:type="gramEnd"/>
      <w:r w:rsidRPr="00851A6F">
        <w:rPr>
          <w:rFonts w:ascii="Times New Roman" w:eastAsia="標楷體" w:hAnsi="Times New Roman"/>
          <w:color w:val="FF0000"/>
          <w:szCs w:val="24"/>
          <w:u w:val="single"/>
        </w:rPr>
        <w:t>之管理費。</w:t>
      </w:r>
    </w:p>
    <w:p w:rsidR="00213927" w:rsidRPr="00851A6F" w:rsidRDefault="00213927" w:rsidP="00213927">
      <w:pPr>
        <w:ind w:leftChars="177" w:left="426" w:hanging="1"/>
        <w:jc w:val="both"/>
        <w:rPr>
          <w:rFonts w:ascii="Times New Roman" w:eastAsia="標楷體" w:hAnsi="Times New Roman"/>
          <w:szCs w:val="24"/>
        </w:rPr>
      </w:pPr>
      <w:r w:rsidRPr="00851A6F">
        <w:rPr>
          <w:rFonts w:ascii="Times New Roman" w:eastAsia="標楷體" w:hAnsi="Times New Roman"/>
          <w:szCs w:val="24"/>
        </w:rPr>
        <w:t>本校受聘教師在職</w:t>
      </w:r>
      <w:proofErr w:type="gramStart"/>
      <w:r w:rsidRPr="00851A6F">
        <w:rPr>
          <w:rFonts w:ascii="Times New Roman" w:eastAsia="標楷體" w:hAnsi="Times New Roman"/>
          <w:szCs w:val="24"/>
        </w:rPr>
        <w:t>期間，</w:t>
      </w:r>
      <w:proofErr w:type="gramEnd"/>
      <w:r w:rsidRPr="00851A6F">
        <w:rPr>
          <w:rFonts w:ascii="Times New Roman" w:eastAsia="標楷體" w:hAnsi="Times New Roman"/>
          <w:szCs w:val="24"/>
        </w:rPr>
        <w:t>不得以個人名義進行技術移轉；未經本校授權之前項行為，其專利權或技轉權益，仍歸本校所有；本校若因此而遭受該項不當之損害，得向各關係人求償。</w:t>
      </w:r>
    </w:p>
    <w:p w:rsidR="00213927" w:rsidRPr="00851A6F" w:rsidRDefault="00213927" w:rsidP="00213927">
      <w:pPr>
        <w:ind w:left="708" w:hangingChars="295" w:hanging="708"/>
        <w:jc w:val="both"/>
        <w:rPr>
          <w:rFonts w:ascii="Times New Roman" w:eastAsia="標楷體" w:hAnsi="Times New Roman"/>
          <w:szCs w:val="24"/>
        </w:rPr>
      </w:pPr>
      <w:r w:rsidRPr="00851A6F">
        <w:rPr>
          <w:rFonts w:ascii="Times New Roman" w:eastAsia="標楷體" w:hAnsi="Times New Roman"/>
          <w:szCs w:val="24"/>
        </w:rPr>
        <w:t>十一、本校人員與其他機關、圑體或個人進行之合作及接受委託之研究計畫，應以契約約定研發成果之歸屬及權益收入分配方式，其契約應送本校</w:t>
      </w:r>
      <w:r w:rsidRPr="00851A6F">
        <w:rPr>
          <w:rFonts w:ascii="Times New Roman" w:eastAsia="標楷體" w:hAnsi="Times New Roman"/>
          <w:kern w:val="0"/>
          <w:szCs w:val="24"/>
        </w:rPr>
        <w:t>研產處</w:t>
      </w:r>
      <w:r w:rsidRPr="00851A6F">
        <w:rPr>
          <w:rFonts w:ascii="Times New Roman" w:eastAsia="標楷體" w:hAnsi="Times New Roman"/>
          <w:szCs w:val="24"/>
        </w:rPr>
        <w:t>存執。</w:t>
      </w:r>
    </w:p>
    <w:p w:rsidR="00213927" w:rsidRPr="00851A6F" w:rsidRDefault="00213927" w:rsidP="00213927">
      <w:pPr>
        <w:ind w:left="709"/>
        <w:jc w:val="both"/>
        <w:rPr>
          <w:rFonts w:ascii="Times New Roman" w:eastAsia="標楷體" w:hAnsi="Times New Roman"/>
          <w:szCs w:val="24"/>
        </w:rPr>
      </w:pPr>
      <w:r w:rsidRPr="00851A6F">
        <w:rPr>
          <w:rFonts w:ascii="Times New Roman" w:eastAsia="標楷體" w:hAnsi="Times New Roman"/>
          <w:kern w:val="0"/>
          <w:szCs w:val="24"/>
        </w:rPr>
        <w:t>有關</w:t>
      </w:r>
      <w:r w:rsidRPr="00851A6F">
        <w:rPr>
          <w:rFonts w:ascii="Times New Roman" w:eastAsia="標楷體" w:hAnsi="Times New Roman"/>
          <w:szCs w:val="24"/>
        </w:rPr>
        <w:t>本校研發成果之</w:t>
      </w:r>
      <w:r w:rsidRPr="00851A6F">
        <w:rPr>
          <w:rFonts w:ascii="Times New Roman" w:eastAsia="標楷體" w:hAnsi="Times New Roman"/>
          <w:kern w:val="0"/>
          <w:szCs w:val="24"/>
        </w:rPr>
        <w:t>權</w:t>
      </w:r>
      <w:r w:rsidRPr="00851A6F">
        <w:rPr>
          <w:rFonts w:ascii="Times New Roman" w:eastAsia="標楷體" w:hAnsi="Times New Roman"/>
          <w:szCs w:val="24"/>
        </w:rPr>
        <w:t>益</w:t>
      </w:r>
      <w:r w:rsidRPr="00851A6F">
        <w:rPr>
          <w:rFonts w:ascii="Times New Roman" w:eastAsia="標楷體" w:hAnsi="Times New Roman"/>
          <w:kern w:val="0"/>
          <w:szCs w:val="24"/>
        </w:rPr>
        <w:t>金核算、收繳、催收等由</w:t>
      </w:r>
      <w:proofErr w:type="gramStart"/>
      <w:r w:rsidRPr="00851A6F">
        <w:rPr>
          <w:rFonts w:ascii="Times New Roman" w:eastAsia="標楷體" w:hAnsi="Times New Roman"/>
          <w:kern w:val="0"/>
          <w:szCs w:val="24"/>
        </w:rPr>
        <w:t>研</w:t>
      </w:r>
      <w:proofErr w:type="gramEnd"/>
      <w:r w:rsidRPr="00851A6F">
        <w:rPr>
          <w:rFonts w:ascii="Times New Roman" w:eastAsia="標楷體" w:hAnsi="Times New Roman"/>
          <w:kern w:val="0"/>
          <w:szCs w:val="24"/>
        </w:rPr>
        <w:t>產處負責；收取權益金後，應於二個月內完成呈報及上</w:t>
      </w:r>
      <w:proofErr w:type="gramStart"/>
      <w:r w:rsidRPr="00851A6F">
        <w:rPr>
          <w:rFonts w:ascii="Times New Roman" w:eastAsia="標楷體" w:hAnsi="Times New Roman"/>
          <w:kern w:val="0"/>
          <w:szCs w:val="24"/>
        </w:rPr>
        <w:t>繳科發</w:t>
      </w:r>
      <w:proofErr w:type="gramEnd"/>
      <w:r w:rsidRPr="00851A6F">
        <w:rPr>
          <w:rFonts w:ascii="Times New Roman" w:eastAsia="標楷體" w:hAnsi="Times New Roman"/>
          <w:kern w:val="0"/>
          <w:szCs w:val="24"/>
        </w:rPr>
        <w:t>基金，必要時得採取相關法律措施，以維護本校權益。</w:t>
      </w:r>
    </w:p>
    <w:p w:rsidR="00213927" w:rsidRPr="00851A6F" w:rsidRDefault="00213927" w:rsidP="00213927">
      <w:pPr>
        <w:ind w:left="709"/>
        <w:jc w:val="both"/>
        <w:rPr>
          <w:rFonts w:ascii="Times New Roman" w:eastAsia="標楷體" w:hAnsi="Times New Roman"/>
          <w:szCs w:val="24"/>
        </w:rPr>
      </w:pPr>
      <w:r w:rsidRPr="00851A6F">
        <w:rPr>
          <w:rFonts w:ascii="Times New Roman" w:eastAsia="標楷體" w:hAnsi="Times New Roman"/>
          <w:szCs w:val="24"/>
        </w:rPr>
        <w:t>本校應依補助、委託或出資政府機關之規定期限前，預估研發成果收入及應</w:t>
      </w:r>
      <w:proofErr w:type="gramStart"/>
      <w:r w:rsidRPr="00851A6F">
        <w:rPr>
          <w:rFonts w:ascii="Times New Roman" w:eastAsia="標楷體" w:hAnsi="Times New Roman"/>
          <w:szCs w:val="24"/>
        </w:rPr>
        <w:t>繳交科發基金</w:t>
      </w:r>
      <w:proofErr w:type="gramEnd"/>
      <w:r w:rsidRPr="00851A6F">
        <w:rPr>
          <w:rFonts w:ascii="Times New Roman" w:eastAsia="標楷體" w:hAnsi="Times New Roman"/>
          <w:szCs w:val="24"/>
        </w:rPr>
        <w:t>之總額，並按規定妥為分配之預計繳交金額後，並得依該機關之規定呈報。</w:t>
      </w:r>
    </w:p>
    <w:p w:rsidR="00213927" w:rsidRPr="00851A6F" w:rsidRDefault="00213927" w:rsidP="00213927">
      <w:pPr>
        <w:jc w:val="both"/>
        <w:rPr>
          <w:rFonts w:ascii="Times New Roman" w:eastAsia="標楷體" w:hAnsi="Times New Roman"/>
          <w:szCs w:val="24"/>
        </w:rPr>
      </w:pPr>
      <w:r w:rsidRPr="00851A6F">
        <w:rPr>
          <w:rFonts w:ascii="Times New Roman" w:eastAsia="標楷體" w:hAnsi="Times New Roman"/>
          <w:szCs w:val="24"/>
        </w:rPr>
        <w:t>十二、本校研發成果應於每年度六月中統計與盤點，適時進行運用推廣，發明人應：</w:t>
      </w:r>
    </w:p>
    <w:p w:rsidR="00213927" w:rsidRPr="00851A6F" w:rsidRDefault="00213927" w:rsidP="00213927">
      <w:pPr>
        <w:ind w:left="709"/>
        <w:jc w:val="both"/>
        <w:rPr>
          <w:rFonts w:ascii="Times New Roman" w:eastAsia="標楷體" w:hAnsi="Times New Roman"/>
          <w:szCs w:val="24"/>
        </w:rPr>
      </w:pPr>
      <w:r w:rsidRPr="00851A6F">
        <w:rPr>
          <w:rFonts w:ascii="Times New Roman" w:eastAsia="標楷體" w:hAnsi="Times New Roman"/>
          <w:szCs w:val="24"/>
        </w:rPr>
        <w:t>(</w:t>
      </w:r>
      <w:proofErr w:type="gramStart"/>
      <w:r w:rsidRPr="00851A6F">
        <w:rPr>
          <w:rFonts w:ascii="Times New Roman" w:eastAsia="標楷體" w:hAnsi="Times New Roman"/>
          <w:szCs w:val="24"/>
        </w:rPr>
        <w:t>一</w:t>
      </w:r>
      <w:proofErr w:type="gramEnd"/>
      <w:r w:rsidRPr="00851A6F">
        <w:rPr>
          <w:rFonts w:ascii="Times New Roman" w:eastAsia="標楷體" w:hAnsi="Times New Roman"/>
          <w:szCs w:val="24"/>
        </w:rPr>
        <w:t>)</w:t>
      </w:r>
      <w:r w:rsidRPr="00851A6F">
        <w:rPr>
          <w:rFonts w:ascii="Times New Roman" w:eastAsia="標楷體" w:hAnsi="Times New Roman"/>
          <w:szCs w:val="24"/>
        </w:rPr>
        <w:t>配合本校製作成果手冊，未配合者得停止補助其專利申請費用一年。</w:t>
      </w:r>
    </w:p>
    <w:p w:rsidR="00213927" w:rsidRPr="00851A6F" w:rsidRDefault="00213927" w:rsidP="00213927">
      <w:pPr>
        <w:ind w:left="709"/>
        <w:jc w:val="both"/>
        <w:rPr>
          <w:rFonts w:ascii="Times New Roman" w:eastAsia="標楷體" w:hAnsi="Times New Roman"/>
          <w:color w:val="FF0000"/>
          <w:szCs w:val="24"/>
          <w:u w:val="single"/>
        </w:rPr>
      </w:pPr>
      <w:r w:rsidRPr="00851A6F">
        <w:rPr>
          <w:rFonts w:ascii="Times New Roman" w:eastAsia="標楷體" w:hAnsi="Times New Roman"/>
          <w:szCs w:val="24"/>
        </w:rPr>
        <w:t>(</w:t>
      </w:r>
      <w:r w:rsidRPr="00851A6F">
        <w:rPr>
          <w:rFonts w:ascii="Times New Roman" w:eastAsia="標楷體" w:hAnsi="Times New Roman"/>
          <w:szCs w:val="24"/>
        </w:rPr>
        <w:t>二</w:t>
      </w:r>
      <w:r w:rsidRPr="00851A6F">
        <w:rPr>
          <w:rFonts w:ascii="Times New Roman" w:eastAsia="標楷體" w:hAnsi="Times New Roman"/>
          <w:szCs w:val="24"/>
        </w:rPr>
        <w:t>)</w:t>
      </w:r>
      <w:r w:rsidRPr="00851A6F">
        <w:rPr>
          <w:rFonts w:ascii="Times New Roman" w:eastAsia="標楷體" w:hAnsi="Times New Roman"/>
          <w:szCs w:val="24"/>
        </w:rPr>
        <w:t>配合本校參加推廣活動；未配合者得停止補助其專利申請費用二年。</w:t>
      </w:r>
    </w:p>
    <w:p w:rsidR="00213927" w:rsidRPr="00851A6F" w:rsidRDefault="00213927" w:rsidP="00213927">
      <w:pPr>
        <w:jc w:val="both"/>
        <w:rPr>
          <w:rFonts w:ascii="Times New Roman" w:eastAsia="標楷體" w:hAnsi="Times New Roman"/>
          <w:szCs w:val="24"/>
        </w:rPr>
      </w:pPr>
      <w:r w:rsidRPr="00851A6F">
        <w:rPr>
          <w:rFonts w:ascii="Times New Roman" w:eastAsia="標楷體" w:hAnsi="Times New Roman"/>
          <w:szCs w:val="24"/>
        </w:rPr>
        <w:t>十三、本校所屬人員須履行本要點，違反時依本校</w:t>
      </w:r>
      <w:proofErr w:type="gramStart"/>
      <w:r w:rsidRPr="00851A6F">
        <w:rPr>
          <w:rFonts w:ascii="Times New Roman" w:eastAsia="標楷體" w:hAnsi="Times New Roman"/>
          <w:szCs w:val="24"/>
        </w:rPr>
        <w:t>教職員工聘約</w:t>
      </w:r>
      <w:proofErr w:type="gramEnd"/>
      <w:r w:rsidRPr="00851A6F">
        <w:rPr>
          <w:rFonts w:ascii="Times New Roman" w:eastAsia="標楷體" w:hAnsi="Times New Roman"/>
          <w:szCs w:val="24"/>
        </w:rPr>
        <w:t>及規章辦理。</w:t>
      </w:r>
    </w:p>
    <w:p w:rsidR="00213927" w:rsidRPr="00851A6F" w:rsidRDefault="00213927" w:rsidP="00213927">
      <w:pPr>
        <w:ind w:left="709"/>
        <w:jc w:val="both"/>
        <w:rPr>
          <w:rFonts w:ascii="Times New Roman" w:eastAsia="標楷體" w:hAnsi="Times New Roman"/>
          <w:szCs w:val="24"/>
        </w:rPr>
      </w:pPr>
      <w:r w:rsidRPr="00851A6F">
        <w:rPr>
          <w:rFonts w:ascii="Times New Roman" w:eastAsia="標楷體" w:hAnsi="Times New Roman"/>
          <w:szCs w:val="24"/>
        </w:rPr>
        <w:t>本校研發成果之收支，依本校會計處理機制設帳管理，供相關人員查核。</w:t>
      </w:r>
    </w:p>
    <w:p w:rsidR="00213927" w:rsidRPr="00851A6F" w:rsidRDefault="00213927" w:rsidP="00213927">
      <w:pPr>
        <w:ind w:left="709"/>
        <w:jc w:val="both"/>
        <w:rPr>
          <w:rFonts w:ascii="Times New Roman" w:eastAsia="標楷體" w:hAnsi="Times New Roman"/>
          <w:szCs w:val="24"/>
        </w:rPr>
      </w:pPr>
      <w:r w:rsidRPr="00851A6F">
        <w:rPr>
          <w:rFonts w:ascii="Times New Roman" w:eastAsia="標楷體" w:hAnsi="Times New Roman"/>
          <w:szCs w:val="24"/>
        </w:rPr>
        <w:t>本校研發成果因特殊需要無法依本要點執行時，得簽請校長核准。</w:t>
      </w:r>
    </w:p>
    <w:p w:rsidR="008915E1" w:rsidRPr="00851A6F" w:rsidRDefault="002B42DF" w:rsidP="002B42DF">
      <w:pPr>
        <w:jc w:val="both"/>
        <w:rPr>
          <w:rFonts w:ascii="Times New Roman" w:eastAsia="標楷體" w:hAnsi="Times New Roman" w:hint="eastAsia"/>
          <w:bCs/>
          <w:sz w:val="28"/>
          <w:szCs w:val="28"/>
        </w:rPr>
      </w:pPr>
      <w:r>
        <w:rPr>
          <w:rFonts w:ascii="Times New Roman" w:eastAsia="標楷體" w:hAnsi="Times New Roman"/>
          <w:szCs w:val="24"/>
        </w:rPr>
        <w:t>十四、本要點經行政會議通過，陳請校長核定後公布施行，修正時亦同</w:t>
      </w:r>
    </w:p>
    <w:sectPr w:rsidR="008915E1" w:rsidRPr="00851A6F" w:rsidSect="002B42DF">
      <w:headerReference w:type="default" r:id="rId8"/>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6F6" w:rsidRDefault="009A76F6" w:rsidP="00D103CC">
      <w:r>
        <w:separator/>
      </w:r>
    </w:p>
  </w:endnote>
  <w:endnote w:type="continuationSeparator" w:id="0">
    <w:p w:rsidR="009A76F6" w:rsidRDefault="009A76F6"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altName w:val="華康中黑體(P)-UN"/>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panose1 w:val="020B0500000000000000"/>
    <w:charset w:val="88"/>
    <w:family w:val="swiss"/>
    <w:pitch w:val="variable"/>
    <w:sig w:usb0="80000001" w:usb1="28091800" w:usb2="00000016" w:usb3="00000000" w:csb0="00100000" w:csb1="00000000"/>
  </w:font>
  <w:font w:name="Liberation Serif">
    <w:altName w:val="新細明體"/>
    <w:charset w:val="88"/>
    <w:family w:val="roman"/>
    <w:pitch w:val="variable"/>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6F6" w:rsidRDefault="009A76F6" w:rsidP="00D103CC">
      <w:r>
        <w:separator/>
      </w:r>
    </w:p>
  </w:footnote>
  <w:footnote w:type="continuationSeparator" w:id="0">
    <w:p w:rsidR="009A76F6" w:rsidRDefault="009A76F6" w:rsidP="00D103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C" w:rsidRDefault="009F398C" w:rsidP="00B77F6C">
    <w:pPr>
      <w:pStyle w:val="a7"/>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9pt;height:54.75pt" o:bullet="t">
        <v:imagedata r:id="rId1" o:title="clip_image002"/>
      </v:shape>
    </w:pict>
  </w:numPicBullet>
  <w:numPicBullet w:numPicBulletId="1">
    <w:pict>
      <v:shape id="_x0000_i1055" type="#_x0000_t75" style="width:11.25pt;height:11.25pt" o:bullet="t">
        <v:imagedata r:id="rId2" o:title="art5460"/>
      </v:shape>
    </w:pict>
  </w:numPicBullet>
  <w:abstractNum w:abstractNumId="0" w15:restartNumberingAfterBreak="0">
    <w:nsid w:val="014E36E2"/>
    <w:multiLevelType w:val="hybridMultilevel"/>
    <w:tmpl w:val="B66E478C"/>
    <w:lvl w:ilvl="0" w:tplc="3FB471A8">
      <w:start w:val="1"/>
      <w:numFmt w:val="decimal"/>
      <w:lvlText w:val="%1."/>
      <w:lvlJc w:val="left"/>
      <w:pPr>
        <w:ind w:left="890" w:hanging="360"/>
      </w:pPr>
      <w:rPr>
        <w:rFonts w:hint="default"/>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0C1375DD"/>
    <w:multiLevelType w:val="hybridMultilevel"/>
    <w:tmpl w:val="C4207266"/>
    <w:lvl w:ilvl="0" w:tplc="04090011">
      <w:start w:val="1"/>
      <w:numFmt w:val="upperLetter"/>
      <w:lvlText w:val="%1."/>
      <w:lvlJc w:val="left"/>
      <w:pPr>
        <w:ind w:left="3000" w:hanging="480"/>
      </w:p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3" w15:restartNumberingAfterBreak="0">
    <w:nsid w:val="0C41406D"/>
    <w:multiLevelType w:val="hybridMultilevel"/>
    <w:tmpl w:val="8EE69932"/>
    <w:lvl w:ilvl="0" w:tplc="04090011">
      <w:start w:val="1"/>
      <w:numFmt w:val="upperLetter"/>
      <w:lvlText w:val="%1."/>
      <w:lvlJc w:val="left"/>
      <w:pPr>
        <w:ind w:left="2958" w:hanging="480"/>
      </w:pPr>
    </w:lvl>
    <w:lvl w:ilvl="1" w:tplc="04090019" w:tentative="1">
      <w:start w:val="1"/>
      <w:numFmt w:val="ideographTraditional"/>
      <w:lvlText w:val="%2、"/>
      <w:lvlJc w:val="left"/>
      <w:pPr>
        <w:ind w:left="3438" w:hanging="480"/>
      </w:pPr>
    </w:lvl>
    <w:lvl w:ilvl="2" w:tplc="0409001B" w:tentative="1">
      <w:start w:val="1"/>
      <w:numFmt w:val="lowerRoman"/>
      <w:lvlText w:val="%3."/>
      <w:lvlJc w:val="right"/>
      <w:pPr>
        <w:ind w:left="3918" w:hanging="480"/>
      </w:pPr>
    </w:lvl>
    <w:lvl w:ilvl="3" w:tplc="0409000F" w:tentative="1">
      <w:start w:val="1"/>
      <w:numFmt w:val="decimal"/>
      <w:lvlText w:val="%4."/>
      <w:lvlJc w:val="left"/>
      <w:pPr>
        <w:ind w:left="4398" w:hanging="480"/>
      </w:pPr>
    </w:lvl>
    <w:lvl w:ilvl="4" w:tplc="04090019" w:tentative="1">
      <w:start w:val="1"/>
      <w:numFmt w:val="ideographTraditional"/>
      <w:lvlText w:val="%5、"/>
      <w:lvlJc w:val="left"/>
      <w:pPr>
        <w:ind w:left="4878" w:hanging="480"/>
      </w:pPr>
    </w:lvl>
    <w:lvl w:ilvl="5" w:tplc="0409001B" w:tentative="1">
      <w:start w:val="1"/>
      <w:numFmt w:val="lowerRoman"/>
      <w:lvlText w:val="%6."/>
      <w:lvlJc w:val="right"/>
      <w:pPr>
        <w:ind w:left="5358" w:hanging="480"/>
      </w:pPr>
    </w:lvl>
    <w:lvl w:ilvl="6" w:tplc="0409000F" w:tentative="1">
      <w:start w:val="1"/>
      <w:numFmt w:val="decimal"/>
      <w:lvlText w:val="%7."/>
      <w:lvlJc w:val="left"/>
      <w:pPr>
        <w:ind w:left="5838" w:hanging="480"/>
      </w:pPr>
    </w:lvl>
    <w:lvl w:ilvl="7" w:tplc="04090019" w:tentative="1">
      <w:start w:val="1"/>
      <w:numFmt w:val="ideographTraditional"/>
      <w:lvlText w:val="%8、"/>
      <w:lvlJc w:val="left"/>
      <w:pPr>
        <w:ind w:left="6318" w:hanging="480"/>
      </w:pPr>
    </w:lvl>
    <w:lvl w:ilvl="8" w:tplc="0409001B" w:tentative="1">
      <w:start w:val="1"/>
      <w:numFmt w:val="lowerRoman"/>
      <w:lvlText w:val="%9."/>
      <w:lvlJc w:val="right"/>
      <w:pPr>
        <w:ind w:left="6798" w:hanging="480"/>
      </w:pPr>
    </w:lvl>
  </w:abstractNum>
  <w:abstractNum w:abstractNumId="4" w15:restartNumberingAfterBreak="0">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23BD4CE5"/>
    <w:multiLevelType w:val="hybridMultilevel"/>
    <w:tmpl w:val="85EC47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E4144A"/>
    <w:multiLevelType w:val="hybridMultilevel"/>
    <w:tmpl w:val="8FB466D6"/>
    <w:lvl w:ilvl="0" w:tplc="9A483A78">
      <w:start w:val="1"/>
      <w:numFmt w:val="ideographLegalTraditional"/>
      <w:lvlText w:val="%1、"/>
      <w:lvlJc w:val="left"/>
      <w:pPr>
        <w:ind w:left="720" w:hanging="720"/>
      </w:pPr>
      <w:rPr>
        <w:rFonts w:hint="default"/>
      </w:rPr>
    </w:lvl>
    <w:lvl w:ilvl="1" w:tplc="4EEC2C3A">
      <w:start w:val="9"/>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910611"/>
    <w:multiLevelType w:val="hybridMultilevel"/>
    <w:tmpl w:val="E3DAC8C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9" w15:restartNumberingAfterBreak="0">
    <w:nsid w:val="28C53D26"/>
    <w:multiLevelType w:val="hybridMultilevel"/>
    <w:tmpl w:val="15BE6A34"/>
    <w:lvl w:ilvl="0" w:tplc="7754491C">
      <w:start w:val="1"/>
      <w:numFmt w:val="decimal"/>
      <w:lvlText w:val="(%1)"/>
      <w:lvlJc w:val="left"/>
      <w:pPr>
        <w:ind w:left="2749" w:hanging="480"/>
      </w:pPr>
      <w:rPr>
        <w:rFonts w:ascii="Times New Roman" w:eastAsia="標楷體" w:hAnsi="Times New Roman" w:cs="Times New Roman" w:hint="default"/>
        <w:lang w:val="en-US"/>
      </w:rPr>
    </w:lvl>
    <w:lvl w:ilvl="1" w:tplc="04090011">
      <w:start w:val="1"/>
      <w:numFmt w:val="upperLetter"/>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10"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15:restartNumberingAfterBreak="0">
    <w:nsid w:val="2DE2667F"/>
    <w:multiLevelType w:val="hybridMultilevel"/>
    <w:tmpl w:val="E3DAC8C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2F162222"/>
    <w:multiLevelType w:val="hybridMultilevel"/>
    <w:tmpl w:val="C86694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632153"/>
    <w:multiLevelType w:val="hybridMultilevel"/>
    <w:tmpl w:val="61D83498"/>
    <w:lvl w:ilvl="0" w:tplc="975C1B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206E82"/>
    <w:multiLevelType w:val="hybridMultilevel"/>
    <w:tmpl w:val="EA2C5EC8"/>
    <w:lvl w:ilvl="0" w:tplc="AEBE347A">
      <w:start w:val="1"/>
      <w:numFmt w:val="decimal"/>
      <w:lvlText w:val="%1."/>
      <w:lvlJc w:val="left"/>
      <w:pPr>
        <w:ind w:left="1682" w:hanging="480"/>
      </w:pPr>
      <w:rPr>
        <w:rFonts w:ascii="Times New Roman" w:eastAsia="標楷體" w:hAnsi="Times New Roman" w:cs="Times New Roman"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5" w15:restartNumberingAfterBreak="0">
    <w:nsid w:val="3ED12655"/>
    <w:multiLevelType w:val="hybridMultilevel"/>
    <w:tmpl w:val="98DCAA54"/>
    <w:lvl w:ilvl="0" w:tplc="EFE84DAA">
      <w:start w:val="1"/>
      <w:numFmt w:val="taiwaneseCountingThousand"/>
      <w:lvlText w:val="(%1)"/>
      <w:lvlJc w:val="left"/>
      <w:pPr>
        <w:ind w:left="1178" w:hanging="480"/>
      </w:pPr>
      <w:rPr>
        <w:rFonts w:ascii="標楷體" w:eastAsia="標楷體" w:hAnsi="標楷體" w:hint="eastAsia"/>
        <w:b/>
        <w:i w:val="0"/>
        <w:sz w:val="24"/>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6" w15:restartNumberingAfterBreak="0">
    <w:nsid w:val="43763C8F"/>
    <w:multiLevelType w:val="hybridMultilevel"/>
    <w:tmpl w:val="0BC831F8"/>
    <w:lvl w:ilvl="0" w:tplc="77D2206C">
      <w:start w:val="1"/>
      <w:numFmt w:val="decimal"/>
      <w:lvlText w:val="%1."/>
      <w:lvlJc w:val="left"/>
      <w:pPr>
        <w:tabs>
          <w:tab w:val="num" w:pos="2203"/>
        </w:tabs>
        <w:ind w:left="22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4F35BED"/>
    <w:multiLevelType w:val="hybridMultilevel"/>
    <w:tmpl w:val="F6FE292C"/>
    <w:lvl w:ilvl="0" w:tplc="2FDA2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C4320E"/>
    <w:multiLevelType w:val="hybridMultilevel"/>
    <w:tmpl w:val="08307E22"/>
    <w:lvl w:ilvl="0" w:tplc="7286F10A">
      <w:start w:val="1"/>
      <w:numFmt w:val="decimal"/>
      <w:lvlText w:val="%1."/>
      <w:lvlJc w:val="left"/>
      <w:pPr>
        <w:ind w:left="1740" w:hanging="480"/>
      </w:pPr>
      <w:rPr>
        <w:rFonts w:ascii="Times New Roman" w:eastAsia="標楷體" w:hAnsi="Times New Roman" w:cs="Times New Roman" w:hint="default"/>
        <w:b w:val="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9" w15:restartNumberingAfterBreak="0">
    <w:nsid w:val="4FF40717"/>
    <w:multiLevelType w:val="hybridMultilevel"/>
    <w:tmpl w:val="2F9493B2"/>
    <w:lvl w:ilvl="0" w:tplc="768C4CEC">
      <w:start w:val="1"/>
      <w:numFmt w:val="decimal"/>
      <w:lvlText w:val="%1."/>
      <w:lvlJc w:val="left"/>
      <w:pPr>
        <w:ind w:left="1963" w:hanging="480"/>
      </w:pPr>
      <w:rPr>
        <w:rFonts w:ascii="Times New Roman" w:eastAsia="標楷體" w:hAnsi="Times New Roman" w:cs="Times New Roman" w:hint="default"/>
        <w:b w:val="0"/>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2923" w:hanging="480"/>
      </w:pPr>
    </w:lvl>
    <w:lvl w:ilvl="3" w:tplc="0409000F" w:tentative="1">
      <w:start w:val="1"/>
      <w:numFmt w:val="decimal"/>
      <w:lvlText w:val="%4."/>
      <w:lvlJc w:val="left"/>
      <w:pPr>
        <w:ind w:left="3403" w:hanging="480"/>
      </w:pPr>
    </w:lvl>
    <w:lvl w:ilvl="4" w:tplc="04090019" w:tentative="1">
      <w:start w:val="1"/>
      <w:numFmt w:val="ideographTraditional"/>
      <w:lvlText w:val="%5、"/>
      <w:lvlJc w:val="left"/>
      <w:pPr>
        <w:ind w:left="3883" w:hanging="480"/>
      </w:pPr>
    </w:lvl>
    <w:lvl w:ilvl="5" w:tplc="0409001B" w:tentative="1">
      <w:start w:val="1"/>
      <w:numFmt w:val="lowerRoman"/>
      <w:lvlText w:val="%6."/>
      <w:lvlJc w:val="right"/>
      <w:pPr>
        <w:ind w:left="4363" w:hanging="480"/>
      </w:pPr>
    </w:lvl>
    <w:lvl w:ilvl="6" w:tplc="0409000F" w:tentative="1">
      <w:start w:val="1"/>
      <w:numFmt w:val="decimal"/>
      <w:lvlText w:val="%7."/>
      <w:lvlJc w:val="left"/>
      <w:pPr>
        <w:ind w:left="4843" w:hanging="480"/>
      </w:pPr>
    </w:lvl>
    <w:lvl w:ilvl="7" w:tplc="04090019" w:tentative="1">
      <w:start w:val="1"/>
      <w:numFmt w:val="ideographTraditional"/>
      <w:lvlText w:val="%8、"/>
      <w:lvlJc w:val="left"/>
      <w:pPr>
        <w:ind w:left="5323" w:hanging="480"/>
      </w:pPr>
    </w:lvl>
    <w:lvl w:ilvl="8" w:tplc="0409001B" w:tentative="1">
      <w:start w:val="1"/>
      <w:numFmt w:val="lowerRoman"/>
      <w:lvlText w:val="%9."/>
      <w:lvlJc w:val="right"/>
      <w:pPr>
        <w:ind w:left="5803" w:hanging="480"/>
      </w:pPr>
    </w:lvl>
  </w:abstractNum>
  <w:abstractNum w:abstractNumId="20" w15:restartNumberingAfterBreak="0">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1B81A67"/>
    <w:multiLevelType w:val="hybridMultilevel"/>
    <w:tmpl w:val="8DA80E88"/>
    <w:lvl w:ilvl="0" w:tplc="D1CE6F04">
      <w:start w:val="1"/>
      <w:numFmt w:val="ideographLegalTraditional"/>
      <w:pStyle w:val="a"/>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70A76"/>
    <w:multiLevelType w:val="hybridMultilevel"/>
    <w:tmpl w:val="F74489E6"/>
    <w:lvl w:ilvl="0" w:tplc="04090011">
      <w:start w:val="1"/>
      <w:numFmt w:val="upperLetter"/>
      <w:lvlText w:val="%1."/>
      <w:lvlJc w:val="left"/>
      <w:pPr>
        <w:ind w:left="2177" w:hanging="480"/>
      </w:pPr>
    </w:lvl>
    <w:lvl w:ilvl="1" w:tplc="04090019">
      <w:start w:val="1"/>
      <w:numFmt w:val="ideographTraditional"/>
      <w:lvlText w:val="%2、"/>
      <w:lvlJc w:val="left"/>
      <w:pPr>
        <w:ind w:left="2657" w:hanging="480"/>
      </w:pPr>
    </w:lvl>
    <w:lvl w:ilvl="2" w:tplc="0409001B">
      <w:start w:val="1"/>
      <w:numFmt w:val="lowerRoman"/>
      <w:lvlText w:val="%3."/>
      <w:lvlJc w:val="right"/>
      <w:pPr>
        <w:ind w:left="3137" w:hanging="480"/>
      </w:pPr>
    </w:lvl>
    <w:lvl w:ilvl="3" w:tplc="0409000F">
      <w:start w:val="1"/>
      <w:numFmt w:val="decimal"/>
      <w:lvlText w:val="%4."/>
      <w:lvlJc w:val="left"/>
      <w:pPr>
        <w:ind w:left="3617" w:hanging="480"/>
      </w:pPr>
    </w:lvl>
    <w:lvl w:ilvl="4" w:tplc="04090019">
      <w:start w:val="1"/>
      <w:numFmt w:val="ideographTraditional"/>
      <w:lvlText w:val="%5、"/>
      <w:lvlJc w:val="left"/>
      <w:pPr>
        <w:ind w:left="4097" w:hanging="480"/>
      </w:pPr>
    </w:lvl>
    <w:lvl w:ilvl="5" w:tplc="0409001B">
      <w:start w:val="1"/>
      <w:numFmt w:val="lowerRoman"/>
      <w:lvlText w:val="%6."/>
      <w:lvlJc w:val="right"/>
      <w:pPr>
        <w:ind w:left="4577" w:hanging="480"/>
      </w:pPr>
    </w:lvl>
    <w:lvl w:ilvl="6" w:tplc="0409000F">
      <w:start w:val="1"/>
      <w:numFmt w:val="decimal"/>
      <w:lvlText w:val="%7."/>
      <w:lvlJc w:val="left"/>
      <w:pPr>
        <w:ind w:left="5057" w:hanging="480"/>
      </w:pPr>
    </w:lvl>
    <w:lvl w:ilvl="7" w:tplc="04090019">
      <w:start w:val="1"/>
      <w:numFmt w:val="ideographTraditional"/>
      <w:lvlText w:val="%8、"/>
      <w:lvlJc w:val="left"/>
      <w:pPr>
        <w:ind w:left="5537" w:hanging="480"/>
      </w:pPr>
    </w:lvl>
    <w:lvl w:ilvl="8" w:tplc="0409001B">
      <w:start w:val="1"/>
      <w:numFmt w:val="lowerRoman"/>
      <w:lvlText w:val="%9."/>
      <w:lvlJc w:val="right"/>
      <w:pPr>
        <w:ind w:left="6017" w:hanging="480"/>
      </w:pPr>
    </w:lvl>
  </w:abstractNum>
  <w:abstractNum w:abstractNumId="23" w15:restartNumberingAfterBreak="0">
    <w:nsid w:val="6D466226"/>
    <w:multiLevelType w:val="hybridMultilevel"/>
    <w:tmpl w:val="7C12334E"/>
    <w:lvl w:ilvl="0" w:tplc="7B5E5316">
      <w:start w:val="1"/>
      <w:numFmt w:val="ideographLegalTraditional"/>
      <w:lvlText w:val="%1、"/>
      <w:lvlJc w:val="left"/>
      <w:pPr>
        <w:ind w:left="720" w:hanging="720"/>
      </w:p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11B6927"/>
    <w:multiLevelType w:val="hybridMultilevel"/>
    <w:tmpl w:val="A4AA9CB6"/>
    <w:lvl w:ilvl="0" w:tplc="6448A244">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F429FF"/>
    <w:multiLevelType w:val="hybridMultilevel"/>
    <w:tmpl w:val="BB542206"/>
    <w:lvl w:ilvl="0" w:tplc="8580E616">
      <w:start w:val="1"/>
      <w:numFmt w:val="taiwaneseCountingThousand"/>
      <w:lvlText w:val="(%1)"/>
      <w:lvlJc w:val="left"/>
      <w:pPr>
        <w:ind w:left="1480"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6" w15:restartNumberingAfterBreak="0">
    <w:nsid w:val="7E251C51"/>
    <w:multiLevelType w:val="hybridMultilevel"/>
    <w:tmpl w:val="A4C6EAA4"/>
    <w:lvl w:ilvl="0" w:tplc="0409000F">
      <w:start w:val="1"/>
      <w:numFmt w:val="decimal"/>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20"/>
  </w:num>
  <w:num w:numId="3">
    <w:abstractNumId w:val="1"/>
  </w:num>
  <w:num w:numId="4">
    <w:abstractNumId w:val="5"/>
  </w:num>
  <w:num w:numId="5">
    <w:abstractNumId w:val="20"/>
  </w:num>
  <w:num w:numId="6">
    <w:abstractNumId w:val="12"/>
  </w:num>
  <w:num w:numId="7">
    <w:abstractNumId w:val="17"/>
  </w:num>
  <w:num w:numId="8">
    <w:abstractNumId w:val="26"/>
  </w:num>
  <w:num w:numId="9">
    <w:abstractNumId w:val="14"/>
  </w:num>
  <w:num w:numId="10">
    <w:abstractNumId w:val="18"/>
  </w:num>
  <w:num w:numId="11">
    <w:abstractNumId w:val="15"/>
  </w:num>
  <w:num w:numId="12">
    <w:abstractNumId w:val="19"/>
  </w:num>
  <w:num w:numId="13">
    <w:abstractNumId w:val="9"/>
  </w:num>
  <w:num w:numId="14">
    <w:abstractNumId w:val="13"/>
  </w:num>
  <w:num w:numId="15">
    <w:abstractNumId w:val="2"/>
  </w:num>
  <w:num w:numId="16">
    <w:abstractNumId w:val="3"/>
  </w:num>
  <w:num w:numId="17">
    <w:abstractNumId w:val="11"/>
  </w:num>
  <w:num w:numId="18">
    <w:abstractNumId w:val="8"/>
  </w:num>
  <w:num w:numId="19">
    <w:abstractNumId w:val="10"/>
  </w:num>
  <w:num w:numId="20">
    <w:abstractNumId w:val="2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24"/>
  </w:num>
  <w:num w:numId="28">
    <w:abstractNumId w:val="6"/>
  </w:num>
  <w:num w:numId="29">
    <w:abstractNumId w:val="16"/>
  </w:num>
  <w:num w:numId="3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32"/>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D9"/>
    <w:rsid w:val="00015AE4"/>
    <w:rsid w:val="00015D0C"/>
    <w:rsid w:val="00015D40"/>
    <w:rsid w:val="00015DA4"/>
    <w:rsid w:val="00015EED"/>
    <w:rsid w:val="0001602C"/>
    <w:rsid w:val="000160C3"/>
    <w:rsid w:val="00016510"/>
    <w:rsid w:val="000165FF"/>
    <w:rsid w:val="000166F4"/>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AB5"/>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862"/>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2F1"/>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6B78"/>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9B"/>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905"/>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6E7F"/>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1"/>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33A5"/>
    <w:rsid w:val="00213438"/>
    <w:rsid w:val="002135FD"/>
    <w:rsid w:val="002136D4"/>
    <w:rsid w:val="00213927"/>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87B12"/>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2DF"/>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DF"/>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4E64"/>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6F6A"/>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59F"/>
    <w:rsid w:val="0050260E"/>
    <w:rsid w:val="0050276C"/>
    <w:rsid w:val="00502A49"/>
    <w:rsid w:val="00502AAA"/>
    <w:rsid w:val="00502EF9"/>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846"/>
    <w:rsid w:val="0056195D"/>
    <w:rsid w:val="00561A29"/>
    <w:rsid w:val="00561A37"/>
    <w:rsid w:val="00561D28"/>
    <w:rsid w:val="00561E74"/>
    <w:rsid w:val="00561F7E"/>
    <w:rsid w:val="005620EF"/>
    <w:rsid w:val="005623EC"/>
    <w:rsid w:val="00562416"/>
    <w:rsid w:val="00562472"/>
    <w:rsid w:val="00562600"/>
    <w:rsid w:val="00562776"/>
    <w:rsid w:val="005627AE"/>
    <w:rsid w:val="0056284D"/>
    <w:rsid w:val="00562936"/>
    <w:rsid w:val="00562B09"/>
    <w:rsid w:val="00562BCE"/>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BB4"/>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6F"/>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299"/>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4DDC"/>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D0F"/>
    <w:rsid w:val="006372C5"/>
    <w:rsid w:val="006372EC"/>
    <w:rsid w:val="006375A3"/>
    <w:rsid w:val="00637FE1"/>
    <w:rsid w:val="00640466"/>
    <w:rsid w:val="006408E2"/>
    <w:rsid w:val="00640A6B"/>
    <w:rsid w:val="00640B25"/>
    <w:rsid w:val="006412FF"/>
    <w:rsid w:val="00641402"/>
    <w:rsid w:val="0064164A"/>
    <w:rsid w:val="006416A3"/>
    <w:rsid w:val="006418F9"/>
    <w:rsid w:val="00641968"/>
    <w:rsid w:val="00641A14"/>
    <w:rsid w:val="00641D9B"/>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CC6"/>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A83"/>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3E"/>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53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11B"/>
    <w:rsid w:val="007057D2"/>
    <w:rsid w:val="00705BAB"/>
    <w:rsid w:val="00705EB2"/>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5F8D"/>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4AE"/>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865"/>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AE9"/>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2B2"/>
    <w:rsid w:val="007E7440"/>
    <w:rsid w:val="007E76CE"/>
    <w:rsid w:val="007E7A2B"/>
    <w:rsid w:val="007E7A50"/>
    <w:rsid w:val="007E7F4C"/>
    <w:rsid w:val="007F0BEE"/>
    <w:rsid w:val="007F1246"/>
    <w:rsid w:val="007F125A"/>
    <w:rsid w:val="007F13D8"/>
    <w:rsid w:val="007F1681"/>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A6F"/>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1B9"/>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2D9"/>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2AF"/>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287"/>
    <w:rsid w:val="008F5619"/>
    <w:rsid w:val="008F570A"/>
    <w:rsid w:val="008F57DA"/>
    <w:rsid w:val="008F58EA"/>
    <w:rsid w:val="008F5A81"/>
    <w:rsid w:val="008F5DB1"/>
    <w:rsid w:val="008F5EC1"/>
    <w:rsid w:val="008F602B"/>
    <w:rsid w:val="008F60E3"/>
    <w:rsid w:val="008F616A"/>
    <w:rsid w:val="008F6665"/>
    <w:rsid w:val="008F6709"/>
    <w:rsid w:val="008F6821"/>
    <w:rsid w:val="008F683B"/>
    <w:rsid w:val="008F6917"/>
    <w:rsid w:val="008F6977"/>
    <w:rsid w:val="008F6AFB"/>
    <w:rsid w:val="008F6DED"/>
    <w:rsid w:val="008F6E27"/>
    <w:rsid w:val="008F6EC5"/>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46F"/>
    <w:rsid w:val="009A681A"/>
    <w:rsid w:val="009A69D6"/>
    <w:rsid w:val="009A69F6"/>
    <w:rsid w:val="009A6AEE"/>
    <w:rsid w:val="009A6B6E"/>
    <w:rsid w:val="009A6D22"/>
    <w:rsid w:val="009A711A"/>
    <w:rsid w:val="009A725A"/>
    <w:rsid w:val="009A76AE"/>
    <w:rsid w:val="009A76F6"/>
    <w:rsid w:val="009A7714"/>
    <w:rsid w:val="009A795F"/>
    <w:rsid w:val="009A7AE2"/>
    <w:rsid w:val="009A7C78"/>
    <w:rsid w:val="009A7E3C"/>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6EA"/>
    <w:rsid w:val="009C2869"/>
    <w:rsid w:val="009C2998"/>
    <w:rsid w:val="009C29AF"/>
    <w:rsid w:val="009C29B6"/>
    <w:rsid w:val="009C2A67"/>
    <w:rsid w:val="009C2A6A"/>
    <w:rsid w:val="009C2BE4"/>
    <w:rsid w:val="009C2D2C"/>
    <w:rsid w:val="009C3026"/>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98C"/>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2D6"/>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A85"/>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975"/>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06A"/>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5B0"/>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6FA6"/>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1A0"/>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8D4"/>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37"/>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16B"/>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48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A7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D61"/>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1F7B"/>
    <w:rsid w:val="00D02434"/>
    <w:rsid w:val="00D02630"/>
    <w:rsid w:val="00D02780"/>
    <w:rsid w:val="00D0288A"/>
    <w:rsid w:val="00D0289F"/>
    <w:rsid w:val="00D02CAD"/>
    <w:rsid w:val="00D02ECE"/>
    <w:rsid w:val="00D031B9"/>
    <w:rsid w:val="00D034F4"/>
    <w:rsid w:val="00D0362E"/>
    <w:rsid w:val="00D036F0"/>
    <w:rsid w:val="00D03A8E"/>
    <w:rsid w:val="00D03A9C"/>
    <w:rsid w:val="00D03C41"/>
    <w:rsid w:val="00D03DD3"/>
    <w:rsid w:val="00D03FD8"/>
    <w:rsid w:val="00D03FFA"/>
    <w:rsid w:val="00D04059"/>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0E"/>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487"/>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E4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876"/>
    <w:rsid w:val="00D84980"/>
    <w:rsid w:val="00D84B55"/>
    <w:rsid w:val="00D84D01"/>
    <w:rsid w:val="00D8509C"/>
    <w:rsid w:val="00D85239"/>
    <w:rsid w:val="00D854DD"/>
    <w:rsid w:val="00D85644"/>
    <w:rsid w:val="00D85A87"/>
    <w:rsid w:val="00D85BCC"/>
    <w:rsid w:val="00D85D24"/>
    <w:rsid w:val="00D860F7"/>
    <w:rsid w:val="00D861EE"/>
    <w:rsid w:val="00D863C6"/>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1DE"/>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8B9"/>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7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535"/>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75D"/>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502"/>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10"/>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440"/>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457"/>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56B"/>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655"/>
    <w:rsid w:val="00F03E87"/>
    <w:rsid w:val="00F03EDF"/>
    <w:rsid w:val="00F04982"/>
    <w:rsid w:val="00F04D84"/>
    <w:rsid w:val="00F05070"/>
    <w:rsid w:val="00F05129"/>
    <w:rsid w:val="00F05161"/>
    <w:rsid w:val="00F054C3"/>
    <w:rsid w:val="00F054EA"/>
    <w:rsid w:val="00F058F9"/>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202"/>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0F"/>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6C309"/>
  <w15:docId w15:val="{1B7157F5-5AA5-46E6-BF77-75D88E55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60BF"/>
    <w:pPr>
      <w:widowControl w:val="0"/>
    </w:pPr>
    <w:rPr>
      <w:kern w:val="2"/>
      <w:sz w:val="24"/>
      <w:szCs w:val="22"/>
    </w:rPr>
  </w:style>
  <w:style w:type="paragraph" w:styleId="1">
    <w:name w:val="heading 1"/>
    <w:basedOn w:val="a0"/>
    <w:next w:val="a0"/>
    <w:link w:val="10"/>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0"/>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0"/>
    <w:next w:val="a0"/>
    <w:link w:val="30"/>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0"/>
    <w:next w:val="a0"/>
    <w:link w:val="40"/>
    <w:uiPriority w:val="9"/>
    <w:semiHidden/>
    <w:unhideWhenUsed/>
    <w:qFormat/>
    <w:rsid w:val="00561846"/>
    <w:pPr>
      <w:keepNext/>
      <w:spacing w:line="720" w:lineRule="auto"/>
      <w:outlineLvl w:val="3"/>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4">
    <w:name w:val="註解方塊文字 字元"/>
    <w:link w:val="a5"/>
    <w:rsid w:val="00DD2C2D"/>
    <w:rPr>
      <w:rFonts w:ascii="Arial" w:hAnsi="Arial"/>
      <w:kern w:val="2"/>
      <w:sz w:val="18"/>
      <w:szCs w:val="18"/>
    </w:rPr>
  </w:style>
  <w:style w:type="paragraph" w:styleId="a5">
    <w:name w:val="Balloon Text"/>
    <w:basedOn w:val="a0"/>
    <w:link w:val="a4"/>
    <w:rsid w:val="00DD2C2D"/>
    <w:rPr>
      <w:rFonts w:ascii="Arial" w:hAnsi="Arial"/>
      <w:sz w:val="18"/>
      <w:szCs w:val="18"/>
      <w:lang w:val="x-none" w:eastAsia="x-none"/>
    </w:rPr>
  </w:style>
  <w:style w:type="character" w:customStyle="1" w:styleId="a6">
    <w:name w:val="頁首 字元"/>
    <w:link w:val="a7"/>
    <w:rsid w:val="00DD2C2D"/>
    <w:rPr>
      <w:rFonts w:ascii="Times New Roman" w:hAnsi="Times New Roman"/>
      <w:kern w:val="2"/>
    </w:rPr>
  </w:style>
  <w:style w:type="paragraph" w:styleId="a7">
    <w:name w:val="header"/>
    <w:basedOn w:val="a0"/>
    <w:link w:val="a6"/>
    <w:rsid w:val="00DD2C2D"/>
    <w:pPr>
      <w:tabs>
        <w:tab w:val="center" w:pos="4153"/>
        <w:tab w:val="right" w:pos="8306"/>
      </w:tabs>
      <w:snapToGrid w:val="0"/>
    </w:pPr>
    <w:rPr>
      <w:rFonts w:ascii="Times New Roman" w:hAnsi="Times New Roman"/>
      <w:sz w:val="20"/>
      <w:szCs w:val="20"/>
      <w:lang w:val="x-none" w:eastAsia="x-none"/>
    </w:rPr>
  </w:style>
  <w:style w:type="character" w:customStyle="1" w:styleId="a8">
    <w:name w:val="頁尾 字元"/>
    <w:link w:val="a9"/>
    <w:rsid w:val="00DD2C2D"/>
    <w:rPr>
      <w:rFonts w:ascii="Times New Roman" w:hAnsi="Times New Roman"/>
      <w:kern w:val="2"/>
    </w:rPr>
  </w:style>
  <w:style w:type="paragraph" w:styleId="a9">
    <w:name w:val="footer"/>
    <w:basedOn w:val="a0"/>
    <w:link w:val="a8"/>
    <w:rsid w:val="00DD2C2D"/>
    <w:pPr>
      <w:tabs>
        <w:tab w:val="center" w:pos="4153"/>
        <w:tab w:val="right" w:pos="8306"/>
      </w:tabs>
      <w:snapToGrid w:val="0"/>
    </w:pPr>
    <w:rPr>
      <w:rFonts w:ascii="Times New Roman" w:hAnsi="Times New Roman"/>
      <w:sz w:val="20"/>
      <w:szCs w:val="20"/>
      <w:lang w:val="x-none" w:eastAsia="x-none"/>
    </w:rPr>
  </w:style>
  <w:style w:type="paragraph" w:styleId="aa">
    <w:name w:val="Body Text"/>
    <w:basedOn w:val="a0"/>
    <w:link w:val="ab"/>
    <w:rsid w:val="00A0674B"/>
    <w:pPr>
      <w:spacing w:after="120"/>
    </w:pPr>
    <w:rPr>
      <w:rFonts w:ascii="Times New Roman" w:hAnsi="Times New Roman"/>
      <w:szCs w:val="24"/>
      <w:lang w:val="x-none" w:eastAsia="x-none"/>
    </w:rPr>
  </w:style>
  <w:style w:type="character" w:customStyle="1" w:styleId="ab">
    <w:name w:val="本文 字元"/>
    <w:link w:val="aa"/>
    <w:rsid w:val="00A0674B"/>
    <w:rPr>
      <w:rFonts w:ascii="Times New Roman" w:hAnsi="Times New Roman"/>
      <w:kern w:val="2"/>
      <w:sz w:val="24"/>
      <w:szCs w:val="24"/>
    </w:rPr>
  </w:style>
  <w:style w:type="character" w:styleId="ac">
    <w:name w:val="Hyperlink"/>
    <w:uiPriority w:val="99"/>
    <w:rsid w:val="00826C4E"/>
    <w:rPr>
      <w:color w:val="0000FF"/>
      <w:u w:val="single"/>
    </w:rPr>
  </w:style>
  <w:style w:type="table" w:styleId="ad">
    <w:name w:val="Table Grid"/>
    <w:basedOn w:val="a2"/>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12 20"/>
    <w:basedOn w:val="a0"/>
    <w:link w:val="af"/>
    <w:uiPriority w:val="34"/>
    <w:qFormat/>
    <w:rsid w:val="00492C00"/>
    <w:pPr>
      <w:ind w:leftChars="200" w:left="480"/>
    </w:pPr>
    <w:rPr>
      <w:lang w:val="x-none" w:eastAsia="x-none"/>
    </w:rPr>
  </w:style>
  <w:style w:type="paragraph" w:styleId="Web">
    <w:name w:val="Normal (Web)"/>
    <w:basedOn w:val="a0"/>
    <w:uiPriority w:val="99"/>
    <w:unhideWhenUsed/>
    <w:rsid w:val="00712332"/>
    <w:pPr>
      <w:widowControl/>
      <w:spacing w:after="75"/>
    </w:pPr>
    <w:rPr>
      <w:rFonts w:ascii="新細明體" w:hAnsi="新細明體" w:cs="新細明體"/>
      <w:kern w:val="0"/>
      <w:szCs w:val="24"/>
    </w:rPr>
  </w:style>
  <w:style w:type="paragraph" w:styleId="HTML">
    <w:name w:val="HTML Preformatted"/>
    <w:basedOn w:val="a0"/>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0">
    <w:name w:val="Body Text Indent"/>
    <w:basedOn w:val="a0"/>
    <w:link w:val="af1"/>
    <w:unhideWhenUsed/>
    <w:rsid w:val="00702C3A"/>
    <w:pPr>
      <w:spacing w:after="120"/>
      <w:ind w:leftChars="200" w:left="480"/>
    </w:pPr>
    <w:rPr>
      <w:lang w:val="x-none" w:eastAsia="x-none"/>
    </w:rPr>
  </w:style>
  <w:style w:type="character" w:customStyle="1" w:styleId="af1">
    <w:name w:val="本文縮排 字元"/>
    <w:link w:val="af0"/>
    <w:rsid w:val="00702C3A"/>
    <w:rPr>
      <w:kern w:val="2"/>
      <w:sz w:val="24"/>
      <w:szCs w:val="22"/>
    </w:rPr>
  </w:style>
  <w:style w:type="character" w:styleId="af2">
    <w:name w:val="Strong"/>
    <w:uiPriority w:val="22"/>
    <w:qFormat/>
    <w:rsid w:val="00813684"/>
    <w:rPr>
      <w:b/>
      <w:bCs/>
    </w:rPr>
  </w:style>
  <w:style w:type="paragraph" w:styleId="21">
    <w:name w:val="Body Text Indent 2"/>
    <w:basedOn w:val="a0"/>
    <w:link w:val="22"/>
    <w:unhideWhenUsed/>
    <w:rsid w:val="005627AE"/>
    <w:pPr>
      <w:spacing w:after="120" w:line="480" w:lineRule="auto"/>
      <w:ind w:leftChars="200" w:left="480"/>
    </w:pPr>
    <w:rPr>
      <w:lang w:val="x-none" w:eastAsia="x-none"/>
    </w:rPr>
  </w:style>
  <w:style w:type="character" w:customStyle="1" w:styleId="22">
    <w:name w:val="本文縮排 2 字元"/>
    <w:link w:val="21"/>
    <w:rsid w:val="005627AE"/>
    <w:rPr>
      <w:kern w:val="2"/>
      <w:sz w:val="24"/>
      <w:szCs w:val="22"/>
    </w:rPr>
  </w:style>
  <w:style w:type="paragraph" w:styleId="af3">
    <w:name w:val="List"/>
    <w:basedOn w:val="a0"/>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4">
    <w:name w:val="TOC Heading"/>
    <w:basedOn w:val="1"/>
    <w:next w:val="a0"/>
    <w:uiPriority w:val="3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0"/>
    <w:next w:val="a0"/>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0"/>
    <w:next w:val="a0"/>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1"/>
    <w:uiPriority w:val="99"/>
    <w:rsid w:val="00894564"/>
  </w:style>
  <w:style w:type="character" w:customStyle="1" w:styleId="ft">
    <w:name w:val="ft"/>
    <w:basedOn w:val="a1"/>
    <w:uiPriority w:val="99"/>
    <w:rsid w:val="00D126C6"/>
  </w:style>
  <w:style w:type="character" w:customStyle="1" w:styleId="apple-converted-space">
    <w:name w:val="apple-converted-space"/>
    <w:basedOn w:val="a1"/>
    <w:rsid w:val="00B25909"/>
  </w:style>
  <w:style w:type="character" w:customStyle="1" w:styleId="arial11">
    <w:name w:val="arial11"/>
    <w:basedOn w:val="a1"/>
    <w:uiPriority w:val="99"/>
    <w:rsid w:val="009F0DE9"/>
  </w:style>
  <w:style w:type="character" w:styleId="af5">
    <w:name w:val="page number"/>
    <w:basedOn w:val="a1"/>
    <w:rsid w:val="005D2CDE"/>
  </w:style>
  <w:style w:type="paragraph" w:styleId="24">
    <w:name w:val="List 2"/>
    <w:basedOn w:val="a0"/>
    <w:uiPriority w:val="99"/>
    <w:rsid w:val="00CD12D0"/>
    <w:pPr>
      <w:ind w:leftChars="400" w:left="100" w:hangingChars="200" w:hanging="200"/>
    </w:pPr>
    <w:rPr>
      <w:rFonts w:ascii="Times New Roman" w:hAnsi="Times New Roman"/>
      <w:szCs w:val="24"/>
    </w:rPr>
  </w:style>
  <w:style w:type="paragraph" w:styleId="31">
    <w:name w:val="List 3"/>
    <w:basedOn w:val="a0"/>
    <w:uiPriority w:val="99"/>
    <w:rsid w:val="00CD12D0"/>
    <w:pPr>
      <w:ind w:leftChars="600" w:left="100" w:hangingChars="200" w:hanging="200"/>
    </w:pPr>
    <w:rPr>
      <w:rFonts w:ascii="Times New Roman" w:hAnsi="Times New Roman"/>
      <w:szCs w:val="24"/>
    </w:rPr>
  </w:style>
  <w:style w:type="paragraph" w:styleId="41">
    <w:name w:val="List 4"/>
    <w:basedOn w:val="a0"/>
    <w:uiPriority w:val="99"/>
    <w:rsid w:val="00CD12D0"/>
    <w:pPr>
      <w:ind w:leftChars="800" w:left="100" w:hangingChars="200" w:hanging="200"/>
    </w:pPr>
    <w:rPr>
      <w:rFonts w:ascii="Times New Roman" w:hAnsi="Times New Roman"/>
      <w:szCs w:val="24"/>
    </w:rPr>
  </w:style>
  <w:style w:type="paragraph" w:styleId="af6">
    <w:name w:val="List Continue"/>
    <w:basedOn w:val="a0"/>
    <w:uiPriority w:val="99"/>
    <w:rsid w:val="00CD12D0"/>
    <w:pPr>
      <w:spacing w:after="120"/>
      <w:ind w:leftChars="200" w:left="480"/>
    </w:pPr>
    <w:rPr>
      <w:rFonts w:ascii="Times New Roman" w:hAnsi="Times New Roman"/>
      <w:szCs w:val="24"/>
    </w:rPr>
  </w:style>
  <w:style w:type="paragraph" w:styleId="32">
    <w:name w:val="List Continue 3"/>
    <w:basedOn w:val="a0"/>
    <w:uiPriority w:val="99"/>
    <w:rsid w:val="00CD12D0"/>
    <w:pPr>
      <w:spacing w:after="120"/>
      <w:ind w:leftChars="600" w:left="1440"/>
    </w:pPr>
    <w:rPr>
      <w:rFonts w:ascii="Times New Roman" w:hAnsi="Times New Roman"/>
      <w:szCs w:val="24"/>
    </w:rPr>
  </w:style>
  <w:style w:type="paragraph" w:styleId="25">
    <w:name w:val="List Continue 2"/>
    <w:basedOn w:val="a0"/>
    <w:uiPriority w:val="99"/>
    <w:rsid w:val="00CD12D0"/>
    <w:pPr>
      <w:spacing w:after="120"/>
      <w:ind w:leftChars="400" w:left="960"/>
    </w:pPr>
    <w:rPr>
      <w:rFonts w:ascii="Times New Roman" w:hAnsi="Times New Roman"/>
      <w:szCs w:val="24"/>
    </w:rPr>
  </w:style>
  <w:style w:type="paragraph" w:styleId="af7">
    <w:name w:val="Plain Text"/>
    <w:basedOn w:val="a0"/>
    <w:link w:val="af8"/>
    <w:rsid w:val="00CD12D0"/>
    <w:pPr>
      <w:widowControl/>
      <w:spacing w:before="100" w:beforeAutospacing="1" w:after="100" w:afterAutospacing="1"/>
    </w:pPr>
    <w:rPr>
      <w:rFonts w:ascii="新細明體" w:hAnsi="新細明體"/>
      <w:kern w:val="0"/>
      <w:szCs w:val="24"/>
      <w:lang w:val="x-none" w:eastAsia="x-none"/>
    </w:rPr>
  </w:style>
  <w:style w:type="character" w:customStyle="1" w:styleId="af8">
    <w:name w:val="純文字 字元"/>
    <w:link w:val="af7"/>
    <w:rsid w:val="00CD12D0"/>
    <w:rPr>
      <w:rFonts w:ascii="新細明體" w:hAnsi="新細明體" w:cs="新細明體"/>
      <w:sz w:val="24"/>
      <w:szCs w:val="24"/>
    </w:rPr>
  </w:style>
  <w:style w:type="paragraph" w:customStyle="1" w:styleId="12">
    <w:name w:val="內文1"/>
    <w:basedOn w:val="a0"/>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0"/>
    <w:qFormat/>
    <w:rsid w:val="00CD12D0"/>
    <w:pPr>
      <w:ind w:leftChars="200" w:left="480"/>
    </w:pPr>
  </w:style>
  <w:style w:type="character" w:customStyle="1" w:styleId="mailheadertext">
    <w:name w:val="mailheadertext"/>
    <w:basedOn w:val="a1"/>
    <w:rsid w:val="00053549"/>
  </w:style>
  <w:style w:type="paragraph" w:styleId="33">
    <w:name w:val="toc 3"/>
    <w:basedOn w:val="a0"/>
    <w:next w:val="a0"/>
    <w:autoRedefine/>
    <w:uiPriority w:val="39"/>
    <w:unhideWhenUsed/>
    <w:qFormat/>
    <w:rsid w:val="00E72462"/>
    <w:pPr>
      <w:widowControl/>
      <w:spacing w:after="100" w:line="276" w:lineRule="auto"/>
      <w:ind w:left="440"/>
    </w:pPr>
    <w:rPr>
      <w:kern w:val="0"/>
      <w:sz w:val="22"/>
    </w:rPr>
  </w:style>
  <w:style w:type="paragraph" w:customStyle="1" w:styleId="af9">
    <w:name w:val="接續本文"/>
    <w:basedOn w:val="aa"/>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a">
    <w:name w:val="１"/>
    <w:basedOn w:val="a0"/>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0"/>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1"/>
    <w:uiPriority w:val="99"/>
    <w:rsid w:val="003215B3"/>
  </w:style>
  <w:style w:type="character" w:styleId="afb">
    <w:name w:val="FollowedHyperlink"/>
    <w:uiPriority w:val="99"/>
    <w:rsid w:val="0064300F"/>
    <w:rPr>
      <w:color w:val="FF00FF"/>
      <w:u w:val="single"/>
    </w:rPr>
  </w:style>
  <w:style w:type="paragraph" w:customStyle="1" w:styleId="common">
    <w:name w:val="common"/>
    <w:basedOn w:val="a0"/>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3"/>
    <w:uiPriority w:val="99"/>
    <w:semiHidden/>
    <w:rsid w:val="00EE2127"/>
  </w:style>
  <w:style w:type="table" w:customStyle="1" w:styleId="15">
    <w:name w:val="表格格線1"/>
    <w:basedOn w:val="a2"/>
    <w:next w:val="ad"/>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1"/>
    <w:uiPriority w:val="99"/>
    <w:rsid w:val="00EE2127"/>
  </w:style>
  <w:style w:type="table" w:customStyle="1" w:styleId="26">
    <w:name w:val="表格格線2"/>
    <w:basedOn w:val="a2"/>
    <w:next w:val="ad"/>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d"/>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d"/>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3"/>
    <w:semiHidden/>
    <w:rsid w:val="006418F9"/>
  </w:style>
  <w:style w:type="table" w:customStyle="1" w:styleId="5">
    <w:name w:val="表格格線5"/>
    <w:basedOn w:val="a2"/>
    <w:next w:val="ad"/>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0"/>
    <w:next w:val="a0"/>
    <w:link w:val="afd"/>
    <w:uiPriority w:val="99"/>
    <w:rsid w:val="006418F9"/>
    <w:pPr>
      <w:jc w:val="center"/>
    </w:pPr>
    <w:rPr>
      <w:rFonts w:ascii="Times New Roman" w:eastAsia="標楷體" w:hAnsi="Times New Roman"/>
      <w:b/>
      <w:bCs/>
      <w:kern w:val="0"/>
      <w:szCs w:val="24"/>
      <w:lang w:val="x-none" w:eastAsia="x-none"/>
    </w:rPr>
  </w:style>
  <w:style w:type="character" w:customStyle="1" w:styleId="afd">
    <w:name w:val="註釋標題 字元"/>
    <w:link w:val="afc"/>
    <w:uiPriority w:val="99"/>
    <w:rsid w:val="006418F9"/>
    <w:rPr>
      <w:rFonts w:ascii="Times New Roman" w:eastAsia="標楷體" w:hAnsi="Times New Roman"/>
      <w:b/>
      <w:bCs/>
      <w:sz w:val="24"/>
      <w:szCs w:val="24"/>
    </w:rPr>
  </w:style>
  <w:style w:type="paragraph" w:styleId="afe">
    <w:name w:val="Closing"/>
    <w:basedOn w:val="a0"/>
    <w:link w:val="aff"/>
    <w:uiPriority w:val="99"/>
    <w:rsid w:val="006418F9"/>
    <w:pPr>
      <w:ind w:leftChars="1800" w:left="100"/>
    </w:pPr>
    <w:rPr>
      <w:rFonts w:ascii="Times New Roman" w:eastAsia="標楷體" w:hAnsi="Times New Roman"/>
      <w:b/>
      <w:bCs/>
      <w:kern w:val="0"/>
      <w:szCs w:val="24"/>
      <w:lang w:val="x-none" w:eastAsia="x-none"/>
    </w:rPr>
  </w:style>
  <w:style w:type="character" w:customStyle="1" w:styleId="aff">
    <w:name w:val="結語 字元"/>
    <w:link w:val="afe"/>
    <w:uiPriority w:val="99"/>
    <w:rsid w:val="006418F9"/>
    <w:rPr>
      <w:rFonts w:ascii="Times New Roman" w:eastAsia="標楷體" w:hAnsi="Times New Roman"/>
      <w:b/>
      <w:bCs/>
      <w:sz w:val="24"/>
      <w:szCs w:val="24"/>
    </w:rPr>
  </w:style>
  <w:style w:type="numbering" w:customStyle="1" w:styleId="35">
    <w:name w:val="無清單3"/>
    <w:next w:val="a3"/>
    <w:uiPriority w:val="99"/>
    <w:semiHidden/>
    <w:unhideWhenUsed/>
    <w:rsid w:val="00F42795"/>
  </w:style>
  <w:style w:type="table" w:customStyle="1" w:styleId="6">
    <w:name w:val="表格格線6"/>
    <w:basedOn w:val="a2"/>
    <w:next w:val="ad"/>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unhideWhenUsed/>
    <w:rsid w:val="00F42795"/>
    <w:rPr>
      <w:sz w:val="18"/>
      <w:szCs w:val="18"/>
    </w:rPr>
  </w:style>
  <w:style w:type="paragraph" w:styleId="aff1">
    <w:name w:val="annotation text"/>
    <w:basedOn w:val="a0"/>
    <w:link w:val="aff2"/>
    <w:unhideWhenUsed/>
    <w:rsid w:val="00F42795"/>
    <w:rPr>
      <w:lang w:val="x-none" w:eastAsia="x-none"/>
    </w:rPr>
  </w:style>
  <w:style w:type="character" w:customStyle="1" w:styleId="aff2">
    <w:name w:val="註解文字 字元"/>
    <w:link w:val="aff1"/>
    <w:rsid w:val="00F42795"/>
    <w:rPr>
      <w:kern w:val="2"/>
      <w:sz w:val="24"/>
      <w:szCs w:val="22"/>
    </w:rPr>
  </w:style>
  <w:style w:type="paragraph" w:styleId="aff3">
    <w:name w:val="annotation subject"/>
    <w:basedOn w:val="aff1"/>
    <w:next w:val="aff1"/>
    <w:link w:val="aff4"/>
    <w:unhideWhenUsed/>
    <w:rsid w:val="00F42795"/>
    <w:rPr>
      <w:b/>
      <w:bCs/>
    </w:rPr>
  </w:style>
  <w:style w:type="character" w:customStyle="1" w:styleId="aff4">
    <w:name w:val="註解主旨 字元"/>
    <w:link w:val="aff3"/>
    <w:rsid w:val="00F42795"/>
    <w:rPr>
      <w:b/>
      <w:bCs/>
      <w:kern w:val="2"/>
      <w:sz w:val="24"/>
      <w:szCs w:val="22"/>
    </w:rPr>
  </w:style>
  <w:style w:type="paragraph" w:customStyle="1" w:styleId="0223">
    <w:name w:val="0223"/>
    <w:basedOn w:val="a0"/>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1"/>
    <w:uiPriority w:val="99"/>
    <w:rsid w:val="003C2927"/>
  </w:style>
  <w:style w:type="character" w:customStyle="1" w:styleId="yshortcuts">
    <w:name w:val="yshortcuts"/>
    <w:basedOn w:val="a1"/>
    <w:uiPriority w:val="99"/>
    <w:rsid w:val="003C2927"/>
  </w:style>
  <w:style w:type="paragraph" w:customStyle="1" w:styleId="aff5">
    <w:name w:val="副本"/>
    <w:basedOn w:val="a0"/>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0"/>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2"/>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0"/>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0"/>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0"/>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0"/>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0"/>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0"/>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0"/>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0"/>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0"/>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0"/>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0"/>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0"/>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0"/>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0"/>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0"/>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0"/>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0"/>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0"/>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0"/>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0"/>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0"/>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0"/>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0"/>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0"/>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0"/>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0"/>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0"/>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3"/>
    <w:uiPriority w:val="99"/>
    <w:semiHidden/>
    <w:unhideWhenUsed/>
    <w:rsid w:val="00723059"/>
  </w:style>
  <w:style w:type="paragraph" w:customStyle="1" w:styleId="font6">
    <w:name w:val="font6"/>
    <w:basedOn w:val="a0"/>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0"/>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0"/>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0"/>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0"/>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0"/>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0"/>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0"/>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0"/>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0"/>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0"/>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0"/>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0"/>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2"/>
    <w:next w:val="ad"/>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3"/>
    <w:uiPriority w:val="99"/>
    <w:semiHidden/>
    <w:unhideWhenUsed/>
    <w:rsid w:val="00E7168A"/>
  </w:style>
  <w:style w:type="table" w:customStyle="1" w:styleId="8">
    <w:name w:val="表格格線8"/>
    <w:basedOn w:val="a2"/>
    <w:next w:val="ad"/>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2"/>
    <w:next w:val="ad"/>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d"/>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d"/>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3"/>
    <w:uiPriority w:val="99"/>
    <w:semiHidden/>
    <w:unhideWhenUsed/>
    <w:rsid w:val="00F6440E"/>
  </w:style>
  <w:style w:type="table" w:customStyle="1" w:styleId="120">
    <w:name w:val="表格格線12"/>
    <w:basedOn w:val="a2"/>
    <w:next w:val="ad"/>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d"/>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d"/>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0"/>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0"/>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0"/>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0"/>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0"/>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0"/>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0"/>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0"/>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0"/>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0"/>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0"/>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0"/>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0"/>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0"/>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0"/>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0"/>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0"/>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0"/>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0"/>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0"/>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0"/>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0"/>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0"/>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0"/>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0"/>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0"/>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2"/>
    <w:next w:val="ad"/>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3"/>
    <w:uiPriority w:val="99"/>
    <w:semiHidden/>
    <w:unhideWhenUsed/>
    <w:rsid w:val="008940E2"/>
  </w:style>
  <w:style w:type="table" w:customStyle="1" w:styleId="16">
    <w:name w:val="表格格線16"/>
    <w:basedOn w:val="a2"/>
    <w:next w:val="ad"/>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2"/>
    <w:next w:val="ad"/>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0"/>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6">
    <w:name w:val="Salutation"/>
    <w:basedOn w:val="a0"/>
    <w:next w:val="a0"/>
    <w:link w:val="aff7"/>
    <w:uiPriority w:val="99"/>
    <w:unhideWhenUsed/>
    <w:rsid w:val="00AE6DFF"/>
    <w:rPr>
      <w:rFonts w:ascii="Times New Roman" w:eastAsia="標楷體" w:hAnsi="標楷體"/>
      <w:sz w:val="28"/>
      <w:szCs w:val="32"/>
      <w:lang w:val="x-none" w:eastAsia="x-none"/>
    </w:rPr>
  </w:style>
  <w:style w:type="character" w:customStyle="1" w:styleId="aff7">
    <w:name w:val="問候 字元"/>
    <w:link w:val="aff6"/>
    <w:uiPriority w:val="99"/>
    <w:rsid w:val="00AE6DFF"/>
    <w:rPr>
      <w:rFonts w:ascii="Times New Roman" w:eastAsia="標楷體" w:hAnsi="標楷體"/>
      <w:kern w:val="2"/>
      <w:sz w:val="28"/>
      <w:szCs w:val="32"/>
    </w:rPr>
  </w:style>
  <w:style w:type="character" w:customStyle="1" w:styleId="30">
    <w:name w:val="標題 3 字元"/>
    <w:link w:val="3"/>
    <w:semiHidden/>
    <w:rsid w:val="009A2CCD"/>
    <w:rPr>
      <w:rFonts w:ascii="Cambria" w:hAnsi="Cambria"/>
      <w:b/>
      <w:bCs/>
      <w:sz w:val="36"/>
      <w:szCs w:val="36"/>
    </w:rPr>
  </w:style>
  <w:style w:type="numbering" w:customStyle="1" w:styleId="80">
    <w:name w:val="無清單8"/>
    <w:next w:val="a3"/>
    <w:uiPriority w:val="99"/>
    <w:semiHidden/>
    <w:unhideWhenUsed/>
    <w:rsid w:val="009A2CCD"/>
  </w:style>
  <w:style w:type="paragraph" w:styleId="aff8">
    <w:name w:val="List Number"/>
    <w:aliases w:val="OL"/>
    <w:basedOn w:val="a0"/>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0"/>
    <w:next w:val="a0"/>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0"/>
    <w:next w:val="a0"/>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0"/>
    <w:next w:val="a0"/>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0"/>
    <w:next w:val="a0"/>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0"/>
    <w:next w:val="a0"/>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0"/>
    <w:next w:val="a0"/>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2"/>
    <w:next w:val="ad"/>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A2CCD"/>
    <w:rPr>
      <w:kern w:val="2"/>
      <w:sz w:val="24"/>
      <w:szCs w:val="22"/>
    </w:rPr>
  </w:style>
  <w:style w:type="paragraph" w:customStyle="1" w:styleId="affa">
    <w:name w:val="報告案"/>
    <w:basedOn w:val="a0"/>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0"/>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3"/>
    <w:uiPriority w:val="99"/>
    <w:semiHidden/>
    <w:unhideWhenUsed/>
    <w:rsid w:val="004F4ECB"/>
  </w:style>
  <w:style w:type="table" w:customStyle="1" w:styleId="190">
    <w:name w:val="表格格線19"/>
    <w:basedOn w:val="a2"/>
    <w:next w:val="ad"/>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2"/>
    <w:next w:val="ad"/>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0"/>
    <w:link w:val="affc"/>
    <w:uiPriority w:val="99"/>
    <w:unhideWhenUsed/>
    <w:rsid w:val="00E70E5E"/>
    <w:pPr>
      <w:snapToGrid w:val="0"/>
    </w:pPr>
    <w:rPr>
      <w:sz w:val="20"/>
      <w:szCs w:val="20"/>
      <w:lang w:val="x-none" w:eastAsia="x-none"/>
    </w:rPr>
  </w:style>
  <w:style w:type="character" w:customStyle="1" w:styleId="affc">
    <w:name w:val="註腳文字 字元"/>
    <w:link w:val="affb"/>
    <w:uiPriority w:val="99"/>
    <w:rsid w:val="00E70E5E"/>
    <w:rPr>
      <w:kern w:val="2"/>
    </w:rPr>
  </w:style>
  <w:style w:type="character" w:styleId="affd">
    <w:name w:val="footnote reference"/>
    <w:uiPriority w:val="99"/>
    <w:unhideWhenUsed/>
    <w:rsid w:val="00E70E5E"/>
    <w:rPr>
      <w:vertAlign w:val="superscript"/>
    </w:rPr>
  </w:style>
  <w:style w:type="paragraph" w:styleId="affe">
    <w:name w:val="endnote text"/>
    <w:basedOn w:val="a0"/>
    <w:link w:val="afff"/>
    <w:uiPriority w:val="99"/>
    <w:semiHidden/>
    <w:unhideWhenUsed/>
    <w:rsid w:val="00E70E5E"/>
    <w:pPr>
      <w:snapToGrid w:val="0"/>
    </w:pPr>
    <w:rPr>
      <w:lang w:val="x-none" w:eastAsia="x-none"/>
    </w:rPr>
  </w:style>
  <w:style w:type="character" w:customStyle="1" w:styleId="afff">
    <w:name w:val="章節附註文字 字元"/>
    <w:link w:val="affe"/>
    <w:uiPriority w:val="99"/>
    <w:semiHidden/>
    <w:rsid w:val="00E70E5E"/>
    <w:rPr>
      <w:kern w:val="2"/>
      <w:sz w:val="24"/>
      <w:szCs w:val="22"/>
    </w:rPr>
  </w:style>
  <w:style w:type="character" w:styleId="afff0">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1">
    <w:name w:val="caption"/>
    <w:basedOn w:val="a0"/>
    <w:next w:val="a0"/>
    <w:uiPriority w:val="35"/>
    <w:qFormat/>
    <w:rsid w:val="00E70E5E"/>
    <w:rPr>
      <w:rFonts w:ascii="Times New Roman" w:hAnsi="Times New Roman"/>
      <w:sz w:val="20"/>
      <w:szCs w:val="20"/>
    </w:rPr>
  </w:style>
  <w:style w:type="numbering" w:customStyle="1" w:styleId="101">
    <w:name w:val="無清單10"/>
    <w:next w:val="a3"/>
    <w:uiPriority w:val="99"/>
    <w:semiHidden/>
    <w:unhideWhenUsed/>
    <w:rsid w:val="000E6020"/>
  </w:style>
  <w:style w:type="table" w:customStyle="1" w:styleId="210">
    <w:name w:val="表格格線21"/>
    <w:basedOn w:val="a2"/>
    <w:next w:val="ad"/>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7D525E"/>
  </w:style>
  <w:style w:type="table" w:customStyle="1" w:styleId="220">
    <w:name w:val="表格格線22"/>
    <w:basedOn w:val="a2"/>
    <w:next w:val="ad"/>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3"/>
    <w:uiPriority w:val="99"/>
    <w:semiHidden/>
    <w:unhideWhenUsed/>
    <w:rsid w:val="002F4596"/>
  </w:style>
  <w:style w:type="table" w:customStyle="1" w:styleId="230">
    <w:name w:val="表格格線23"/>
    <w:basedOn w:val="a2"/>
    <w:next w:val="ad"/>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2"/>
    <w:next w:val="ad"/>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文件名稱"/>
    <w:basedOn w:val="a0"/>
    <w:rsid w:val="00ED37E5"/>
    <w:pPr>
      <w:widowControl/>
      <w:spacing w:line="360" w:lineRule="auto"/>
      <w:jc w:val="center"/>
    </w:pPr>
    <w:rPr>
      <w:rFonts w:ascii="Times New Roman" w:eastAsia="標楷體" w:hAnsi="Times New Roman"/>
      <w:bCs/>
      <w:kern w:val="0"/>
      <w:sz w:val="48"/>
      <w:szCs w:val="24"/>
    </w:rPr>
  </w:style>
  <w:style w:type="character" w:customStyle="1" w:styleId="afff3">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4">
    <w:name w:val="章"/>
    <w:basedOn w:val="a0"/>
    <w:rsid w:val="00ED37E5"/>
    <w:pPr>
      <w:adjustRightInd w:val="0"/>
      <w:spacing w:line="360" w:lineRule="atLeast"/>
      <w:textAlignment w:val="baseline"/>
    </w:pPr>
    <w:rPr>
      <w:rFonts w:ascii="Times New Roman" w:eastAsia="細明體" w:hAnsi="Times New Roman"/>
      <w:b/>
      <w:kern w:val="0"/>
      <w:szCs w:val="20"/>
    </w:rPr>
  </w:style>
  <w:style w:type="character" w:styleId="afff5">
    <w:name w:val="Emphasis"/>
    <w:qFormat/>
    <w:rsid w:val="00ED37E5"/>
    <w:rPr>
      <w:b w:val="0"/>
      <w:bCs w:val="0"/>
      <w:i w:val="0"/>
      <w:iCs w:val="0"/>
      <w:color w:val="CC0033"/>
    </w:rPr>
  </w:style>
  <w:style w:type="character" w:customStyle="1" w:styleId="mailheaderatta">
    <w:name w:val="mailheaderatta"/>
    <w:basedOn w:val="a1"/>
    <w:rsid w:val="00ED37E5"/>
  </w:style>
  <w:style w:type="character" w:customStyle="1" w:styleId="fontindex1">
    <w:name w:val="font_index1"/>
    <w:rsid w:val="00ED37E5"/>
    <w:rPr>
      <w:color w:val="555555"/>
      <w:sz w:val="16"/>
      <w:szCs w:val="16"/>
    </w:rPr>
  </w:style>
  <w:style w:type="paragraph" w:styleId="z-">
    <w:name w:val="HTML Bottom of Form"/>
    <w:basedOn w:val="a0"/>
    <w:next w:val="a0"/>
    <w:link w:val="z-0"/>
    <w:hidden/>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rsid w:val="00ED37E5"/>
    <w:rPr>
      <w:rFonts w:ascii="Arial" w:hAnsi="Arial"/>
      <w:vanish/>
      <w:sz w:val="16"/>
      <w:szCs w:val="16"/>
    </w:rPr>
  </w:style>
  <w:style w:type="character" w:customStyle="1" w:styleId="st1">
    <w:name w:val="st1"/>
    <w:basedOn w:val="a1"/>
    <w:uiPriority w:val="99"/>
    <w:rsid w:val="00184188"/>
  </w:style>
  <w:style w:type="paragraph" w:customStyle="1" w:styleId="xl156">
    <w:name w:val="xl156"/>
    <w:basedOn w:val="a0"/>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0"/>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0"/>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0"/>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0"/>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0"/>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0"/>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0"/>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0"/>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0"/>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0"/>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0"/>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0"/>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0"/>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0"/>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0"/>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0"/>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0"/>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0"/>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2"/>
    <w:next w:val="ad"/>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2"/>
    <w:next w:val="ad"/>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a"/>
    <w:basedOn w:val="a0"/>
    <w:uiPriority w:val="99"/>
    <w:rsid w:val="00803EB1"/>
    <w:pPr>
      <w:widowControl/>
      <w:spacing w:line="480" w:lineRule="atLeast"/>
      <w:ind w:left="1120" w:hanging="1120"/>
    </w:pPr>
    <w:rPr>
      <w:rFonts w:ascii="Times New Roman" w:hAnsi="Times New Roman"/>
      <w:kern w:val="0"/>
      <w:sz w:val="28"/>
      <w:szCs w:val="28"/>
    </w:rPr>
  </w:style>
  <w:style w:type="character" w:customStyle="1" w:styleId="af">
    <w:name w:val="清單段落 字元"/>
    <w:aliases w:val="12 20 字元"/>
    <w:link w:val="ae"/>
    <w:uiPriority w:val="34"/>
    <w:locked/>
    <w:rsid w:val="0073062E"/>
    <w:rPr>
      <w:kern w:val="2"/>
      <w:sz w:val="24"/>
      <w:szCs w:val="22"/>
    </w:rPr>
  </w:style>
  <w:style w:type="character" w:customStyle="1" w:styleId="name">
    <w:name w:val="name"/>
    <w:basedOn w:val="a1"/>
    <w:uiPriority w:val="99"/>
    <w:rsid w:val="001F096F"/>
  </w:style>
  <w:style w:type="numbering" w:customStyle="1" w:styleId="131">
    <w:name w:val="無清單13"/>
    <w:next w:val="a3"/>
    <w:semiHidden/>
    <w:rsid w:val="00CE7B9F"/>
  </w:style>
  <w:style w:type="paragraph" w:customStyle="1" w:styleId="1b">
    <w:name w:val="字元 字元 字元1 字元 字元 字元 字元 字元 字元 字元"/>
    <w:basedOn w:val="a0"/>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2"/>
    <w:next w:val="ad"/>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0"/>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0"/>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0"/>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7">
    <w:name w:val="No Spacing"/>
    <w:link w:val="afff8"/>
    <w:uiPriority w:val="1"/>
    <w:qFormat/>
    <w:rsid w:val="00D966C6"/>
    <w:rPr>
      <w:rFonts w:ascii="Tw Cen MT" w:eastAsia="微軟正黑體" w:hAnsi="Tw Cen MT"/>
      <w:sz w:val="22"/>
      <w:szCs w:val="22"/>
    </w:rPr>
  </w:style>
  <w:style w:type="character" w:customStyle="1" w:styleId="afff8">
    <w:name w:val="無間距 字元"/>
    <w:link w:val="afff7"/>
    <w:uiPriority w:val="1"/>
    <w:rsid w:val="00D966C6"/>
    <w:rPr>
      <w:rFonts w:ascii="Tw Cen MT" w:eastAsia="微軟正黑體" w:hAnsi="Tw Cen MT"/>
      <w:sz w:val="22"/>
      <w:szCs w:val="22"/>
      <w:lang w:bidi="ar-SA"/>
    </w:rPr>
  </w:style>
  <w:style w:type="numbering" w:customStyle="1" w:styleId="141">
    <w:name w:val="無清單14"/>
    <w:next w:val="a3"/>
    <w:semiHidden/>
    <w:rsid w:val="00996554"/>
  </w:style>
  <w:style w:type="paragraph" w:customStyle="1" w:styleId="xl63">
    <w:name w:val="xl63"/>
    <w:basedOn w:val="a0"/>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0"/>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9">
    <w:name w:val="envelope address"/>
    <w:basedOn w:val="a0"/>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2"/>
    <w:next w:val="ad"/>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2"/>
    <w:next w:val="ad"/>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2"/>
    <w:next w:val="ad"/>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3"/>
    <w:uiPriority w:val="99"/>
    <w:semiHidden/>
    <w:unhideWhenUsed/>
    <w:rsid w:val="00EC0958"/>
  </w:style>
  <w:style w:type="table" w:customStyle="1" w:styleId="310">
    <w:name w:val="表格格線31"/>
    <w:basedOn w:val="a2"/>
    <w:next w:val="ad"/>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一、"/>
    <w:basedOn w:val="a0"/>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2"/>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2"/>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2"/>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b">
    <w:name w:val="字元 字元"/>
    <w:uiPriority w:val="99"/>
    <w:rsid w:val="009522AB"/>
    <w:rPr>
      <w:rFonts w:eastAsia="標楷體"/>
      <w:bCs/>
      <w:kern w:val="52"/>
      <w:sz w:val="28"/>
      <w:szCs w:val="28"/>
      <w:lang w:val="en-US" w:eastAsia="zh-TW" w:bidi="ar-SA"/>
    </w:rPr>
  </w:style>
  <w:style w:type="paragraph" w:customStyle="1" w:styleId="afffc">
    <w:name w:val="表樣"/>
    <w:basedOn w:val="a0"/>
    <w:uiPriority w:val="99"/>
    <w:rsid w:val="009B25E0"/>
    <w:pPr>
      <w:spacing w:beforeLines="50"/>
    </w:pPr>
    <w:rPr>
      <w:rFonts w:ascii="Times New Roman" w:eastAsia="標楷體" w:hAnsi="Times New Roman"/>
      <w:szCs w:val="24"/>
    </w:rPr>
  </w:style>
  <w:style w:type="table" w:customStyle="1" w:styleId="320">
    <w:name w:val="表格格線32"/>
    <w:basedOn w:val="a2"/>
    <w:next w:val="ad"/>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2"/>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2"/>
    <w:next w:val="ad"/>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0"/>
    <w:rsid w:val="00C1175D"/>
    <w:pPr>
      <w:ind w:leftChars="200" w:left="480"/>
    </w:pPr>
  </w:style>
  <w:style w:type="table" w:customStyle="1" w:styleId="340">
    <w:name w:val="表格格線34"/>
    <w:basedOn w:val="a2"/>
    <w:next w:val="ad"/>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d"/>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方格標題"/>
    <w:basedOn w:val="a0"/>
    <w:rsid w:val="001A18E2"/>
    <w:pPr>
      <w:ind w:left="57" w:right="57"/>
      <w:jc w:val="center"/>
    </w:pPr>
    <w:rPr>
      <w:rFonts w:ascii="Times New Roman" w:eastAsia="華康中黑體(P)" w:hAnsi="Times New Roman"/>
      <w:sz w:val="28"/>
      <w:szCs w:val="24"/>
    </w:rPr>
  </w:style>
  <w:style w:type="paragraph" w:styleId="afffe">
    <w:name w:val="Block Text"/>
    <w:basedOn w:val="a0"/>
    <w:rsid w:val="008D430E"/>
    <w:pPr>
      <w:ind w:left="574" w:right="212"/>
    </w:pPr>
    <w:rPr>
      <w:rFonts w:ascii="Times New Roman" w:hAnsi="Times New Roman"/>
      <w:sz w:val="32"/>
      <w:szCs w:val="20"/>
    </w:rPr>
  </w:style>
  <w:style w:type="table" w:customStyle="1" w:styleId="-12">
    <w:name w:val="淺色清單 - 輔色 12"/>
    <w:basedOn w:val="a2"/>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2"/>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2"/>
    <w:next w:val="ad"/>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2"/>
    <w:next w:val="ad"/>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3"/>
    <w:uiPriority w:val="99"/>
    <w:semiHidden/>
    <w:unhideWhenUsed/>
    <w:rsid w:val="00A7700C"/>
  </w:style>
  <w:style w:type="table" w:customStyle="1" w:styleId="380">
    <w:name w:val="表格格線38"/>
    <w:basedOn w:val="a2"/>
    <w:next w:val="ad"/>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封面"/>
    <w:basedOn w:val="a0"/>
    <w:link w:val="affff0"/>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0">
    <w:name w:val="封面 字元"/>
    <w:link w:val="affff"/>
    <w:rsid w:val="00A7700C"/>
    <w:rPr>
      <w:rFonts w:ascii="Times New Roman" w:eastAsia="標楷體" w:hAnsi="Times New Roman"/>
      <w:b/>
      <w:sz w:val="36"/>
    </w:rPr>
  </w:style>
  <w:style w:type="paragraph" w:customStyle="1" w:styleId="11110">
    <w:name w:val="1.1.1文內 1.標題"/>
    <w:basedOn w:val="a0"/>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0"/>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0"/>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0"/>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3"/>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2"/>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2"/>
    <w:next w:val="ad"/>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2"/>
    <w:next w:val="ad"/>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locked/>
    <w:rsid w:val="00A10C42"/>
    <w:rPr>
      <w:rFonts w:ascii="Times New Roman" w:hAnsi="Times New Roman"/>
      <w:kern w:val="2"/>
    </w:rPr>
  </w:style>
  <w:style w:type="character" w:customStyle="1" w:styleId="FooterChar">
    <w:name w:val="Footer Char"/>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0"/>
    <w:rsid w:val="00A10C42"/>
    <w:pPr>
      <w:numPr>
        <w:numId w:val="4"/>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1">
    <w:name w:val="主持人"/>
    <w:basedOn w:val="a0"/>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0"/>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0"/>
    <w:autoRedefine/>
    <w:semiHidden/>
    <w:rsid w:val="00A10C42"/>
    <w:pPr>
      <w:widowControl/>
      <w:spacing w:after="160" w:line="240" w:lineRule="exact"/>
    </w:pPr>
    <w:rPr>
      <w:rFonts w:ascii="Verdana" w:hAnsi="Verdana"/>
      <w:kern w:val="0"/>
      <w:sz w:val="20"/>
      <w:szCs w:val="20"/>
      <w:lang w:eastAsia="en-US"/>
    </w:rPr>
  </w:style>
  <w:style w:type="paragraph" w:customStyle="1" w:styleId="affff2">
    <w:name w:val="表名"/>
    <w:basedOn w:val="a0"/>
    <w:autoRedefine/>
    <w:rsid w:val="004E0EAF"/>
    <w:pPr>
      <w:jc w:val="center"/>
    </w:pPr>
    <w:rPr>
      <w:rFonts w:ascii="Times New Roman" w:eastAsia="標楷體" w:hAnsi="Times New Roman"/>
      <w:color w:val="FF0000"/>
      <w:szCs w:val="24"/>
    </w:rPr>
  </w:style>
  <w:style w:type="table" w:customStyle="1" w:styleId="410">
    <w:name w:val="表格格線41"/>
    <w:basedOn w:val="a2"/>
    <w:next w:val="ad"/>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3"/>
    <w:uiPriority w:val="99"/>
    <w:semiHidden/>
    <w:unhideWhenUsed/>
    <w:rsid w:val="005F6BC7"/>
  </w:style>
  <w:style w:type="table" w:customStyle="1" w:styleId="420">
    <w:name w:val="表格格線42"/>
    <w:basedOn w:val="a2"/>
    <w:next w:val="ad"/>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2"/>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3">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4">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5">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6">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0"/>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7">
    <w:name w:val="Date"/>
    <w:basedOn w:val="a0"/>
    <w:next w:val="a0"/>
    <w:link w:val="affff8"/>
    <w:rsid w:val="009A0A94"/>
    <w:pPr>
      <w:jc w:val="right"/>
    </w:pPr>
    <w:rPr>
      <w:rFonts w:ascii="Times New Roman" w:hAnsi="Times New Roman"/>
      <w:szCs w:val="24"/>
      <w:lang w:val="x-none" w:eastAsia="x-none"/>
    </w:rPr>
  </w:style>
  <w:style w:type="character" w:customStyle="1" w:styleId="affff8">
    <w:name w:val="日期 字元"/>
    <w:link w:val="affff7"/>
    <w:rsid w:val="009A0A94"/>
    <w:rPr>
      <w:rFonts w:ascii="Times New Roman" w:hAnsi="Times New Roman"/>
      <w:kern w:val="2"/>
      <w:sz w:val="24"/>
      <w:szCs w:val="24"/>
    </w:rPr>
  </w:style>
  <w:style w:type="table" w:styleId="affff9">
    <w:name w:val="Light Grid"/>
    <w:basedOn w:val="a2"/>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2"/>
    <w:next w:val="ad"/>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2"/>
    <w:next w:val="ad"/>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2"/>
    <w:next w:val="affff9"/>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2"/>
    <w:next w:val="ad"/>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2"/>
    <w:next w:val="affff9"/>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2"/>
    <w:next w:val="ad"/>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2"/>
    <w:next w:val="ad"/>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a">
    <w:name w:val="表"/>
    <w:basedOn w:val="a0"/>
    <w:link w:val="affffb"/>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b">
    <w:name w:val="表 字元"/>
    <w:link w:val="affffa"/>
    <w:rsid w:val="004C2204"/>
    <w:rPr>
      <w:rFonts w:ascii="Times New Roman" w:eastAsia="標楷體" w:hAnsi="標楷體"/>
      <w:kern w:val="2"/>
      <w:sz w:val="26"/>
      <w:szCs w:val="26"/>
    </w:rPr>
  </w:style>
  <w:style w:type="paragraph" w:styleId="affffc">
    <w:name w:val="table of figures"/>
    <w:basedOn w:val="a0"/>
    <w:next w:val="a0"/>
    <w:uiPriority w:val="99"/>
    <w:unhideWhenUsed/>
    <w:rsid w:val="004C2204"/>
    <w:pPr>
      <w:ind w:leftChars="400" w:left="400" w:hangingChars="200" w:hanging="200"/>
    </w:pPr>
  </w:style>
  <w:style w:type="character" w:customStyle="1" w:styleId="shorttext">
    <w:name w:val="short_text"/>
    <w:basedOn w:val="a1"/>
    <w:rsid w:val="00513CAD"/>
  </w:style>
  <w:style w:type="character" w:customStyle="1" w:styleId="40">
    <w:name w:val="標題 4 字元"/>
    <w:basedOn w:val="a1"/>
    <w:link w:val="4"/>
    <w:uiPriority w:val="9"/>
    <w:semiHidden/>
    <w:rsid w:val="00561846"/>
    <w:rPr>
      <w:rFonts w:asciiTheme="majorHAnsi" w:eastAsiaTheme="majorEastAsia" w:hAnsiTheme="majorHAnsi" w:cstheme="majorBidi"/>
      <w:kern w:val="2"/>
      <w:sz w:val="36"/>
      <w:szCs w:val="36"/>
    </w:rPr>
  </w:style>
  <w:style w:type="table" w:customStyle="1" w:styleId="48">
    <w:name w:val="表格格線48"/>
    <w:basedOn w:val="a2"/>
    <w:next w:val="ad"/>
    <w:uiPriority w:val="59"/>
    <w:rsid w:val="003235D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2"/>
    <w:next w:val="ad"/>
    <w:uiPriority w:val="59"/>
    <w:rsid w:val="003235D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字元 字元2"/>
    <w:rsid w:val="00641D9B"/>
    <w:rPr>
      <w:rFonts w:eastAsia="標楷體"/>
      <w:bCs/>
      <w:kern w:val="52"/>
      <w:sz w:val="28"/>
      <w:szCs w:val="28"/>
      <w:lang w:val="en-US" w:eastAsia="zh-TW" w:bidi="ar-SA"/>
    </w:rPr>
  </w:style>
  <w:style w:type="table" w:customStyle="1" w:styleId="-13">
    <w:name w:val="淺色清單 - 輔色 13"/>
    <w:basedOn w:val="a2"/>
    <w:uiPriority w:val="99"/>
    <w:rsid w:val="00641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
    <w:name w:val="壹、行政會議資料"/>
    <w:basedOn w:val="ae"/>
    <w:link w:val="affffd"/>
    <w:qFormat/>
    <w:rsid w:val="00641D9B"/>
    <w:pPr>
      <w:numPr>
        <w:numId w:val="25"/>
      </w:numPr>
      <w:snapToGrid w:val="0"/>
      <w:spacing w:line="360" w:lineRule="auto"/>
      <w:ind w:leftChars="0" w:left="0" w:hangingChars="236" w:hanging="567"/>
      <w:jc w:val="both"/>
    </w:pPr>
    <w:rPr>
      <w:rFonts w:ascii="Times New Roman" w:eastAsia="標楷體" w:hAnsi="Times New Roman"/>
      <w:sz w:val="28"/>
      <w:szCs w:val="28"/>
      <w:lang w:val="en-US" w:eastAsia="zh-TW"/>
    </w:rPr>
  </w:style>
  <w:style w:type="paragraph" w:customStyle="1" w:styleId="affffe">
    <w:name w:val="頁碼標題行政會議資料"/>
    <w:basedOn w:val="a0"/>
    <w:link w:val="afffff"/>
    <w:qFormat/>
    <w:rsid w:val="00641D9B"/>
    <w:pPr>
      <w:spacing w:line="360" w:lineRule="auto"/>
    </w:pPr>
    <w:rPr>
      <w:rFonts w:ascii="標楷體" w:eastAsia="標楷體" w:hAnsi="標楷體"/>
      <w:sz w:val="32"/>
      <w:szCs w:val="32"/>
    </w:rPr>
  </w:style>
  <w:style w:type="character" w:customStyle="1" w:styleId="affffd">
    <w:name w:val="壹、行政會議資料 字元"/>
    <w:basedOn w:val="af"/>
    <w:link w:val="a"/>
    <w:rsid w:val="00641D9B"/>
    <w:rPr>
      <w:rFonts w:ascii="Times New Roman" w:eastAsia="標楷體" w:hAnsi="Times New Roman"/>
      <w:kern w:val="2"/>
      <w:sz w:val="28"/>
      <w:szCs w:val="28"/>
    </w:rPr>
  </w:style>
  <w:style w:type="paragraph" w:customStyle="1" w:styleId="3b">
    <w:name w:val="清單段落3"/>
    <w:basedOn w:val="a0"/>
    <w:rsid w:val="00641D9B"/>
    <w:pPr>
      <w:spacing w:line="320" w:lineRule="exact"/>
      <w:ind w:leftChars="200" w:left="480"/>
    </w:pPr>
  </w:style>
  <w:style w:type="character" w:customStyle="1" w:styleId="afffff">
    <w:name w:val="頁碼標題行政會議資料 字元"/>
    <w:basedOn w:val="a1"/>
    <w:link w:val="affffe"/>
    <w:rsid w:val="00641D9B"/>
    <w:rPr>
      <w:rFonts w:ascii="標楷體" w:eastAsia="標楷體" w:hAnsi="標楷體"/>
      <w:kern w:val="2"/>
      <w:sz w:val="32"/>
      <w:szCs w:val="32"/>
    </w:rPr>
  </w:style>
  <w:style w:type="paragraph" w:customStyle="1" w:styleId="-110">
    <w:name w:val="彩色清單 - 輔色 11"/>
    <w:basedOn w:val="a0"/>
    <w:qFormat/>
    <w:rsid w:val="00641D9B"/>
    <w:pPr>
      <w:ind w:leftChars="200" w:left="480"/>
    </w:pPr>
    <w:rPr>
      <w:szCs w:val="24"/>
    </w:rPr>
  </w:style>
  <w:style w:type="character" w:customStyle="1" w:styleId="62">
    <w:name w:val="字元 字元6"/>
    <w:rsid w:val="00641D9B"/>
    <w:rPr>
      <w:rFonts w:ascii="Times New Roman" w:eastAsia="標楷體" w:hAnsi="Times New Roman" w:cs="Times New Roman"/>
      <w:kern w:val="0"/>
      <w:sz w:val="20"/>
      <w:szCs w:val="20"/>
    </w:rPr>
  </w:style>
  <w:style w:type="character" w:customStyle="1" w:styleId="52">
    <w:name w:val="字元 字元5"/>
    <w:rsid w:val="00641D9B"/>
    <w:rPr>
      <w:rFonts w:ascii="Times New Roman" w:eastAsia="標楷體" w:hAnsi="Times New Roman" w:cs="Times New Roman"/>
      <w:kern w:val="0"/>
      <w:sz w:val="20"/>
      <w:szCs w:val="20"/>
    </w:rPr>
  </w:style>
  <w:style w:type="paragraph" w:styleId="afffff0">
    <w:name w:val="Normal Indent"/>
    <w:basedOn w:val="a0"/>
    <w:rsid w:val="00641D9B"/>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0"/>
    <w:rsid w:val="00641D9B"/>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basedOn w:val="a1"/>
    <w:rsid w:val="00641D9B"/>
  </w:style>
  <w:style w:type="character" w:customStyle="1" w:styleId="m-5521780616761533934gmail-m1967997728266891418gmail-il">
    <w:name w:val="m_-5521780616761533934gmail-m_1967997728266891418gmail-il"/>
    <w:basedOn w:val="a1"/>
    <w:rsid w:val="00641D9B"/>
  </w:style>
  <w:style w:type="character" w:customStyle="1" w:styleId="m-1847073306598739923gmail-il">
    <w:name w:val="m_-1847073306598739923gmail-il"/>
    <w:basedOn w:val="a1"/>
    <w:rsid w:val="00641D9B"/>
  </w:style>
  <w:style w:type="character" w:styleId="afffff1">
    <w:name w:val="Placeholder Text"/>
    <w:basedOn w:val="a1"/>
    <w:uiPriority w:val="99"/>
    <w:semiHidden/>
    <w:rsid w:val="00641D9B"/>
    <w:rPr>
      <w:color w:val="808080"/>
    </w:rPr>
  </w:style>
  <w:style w:type="paragraph" w:customStyle="1" w:styleId="afffff2">
    <w:name w:val="表格內容"/>
    <w:basedOn w:val="a0"/>
    <w:rsid w:val="00641D9B"/>
    <w:pPr>
      <w:suppressLineNumbers/>
      <w:suppressAutoHyphens/>
    </w:pPr>
    <w:rPr>
      <w:rFonts w:ascii="Liberation Serif" w:hAnsi="Liberation Serif" w:cs="Mangal"/>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8630111">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4768646">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48662345">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46649222">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2413181">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23BF1B-02A5-4CCB-88F6-57A9E937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2987</Characters>
  <Application>Microsoft Office Word</Application>
  <DocSecurity>0</DocSecurity>
  <Lines>24</Lines>
  <Paragraphs>7</Paragraphs>
  <ScaleCrop>false</ScaleCrop>
  <Company>HOME</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TIGER-XP</dc:creator>
  <cp:lastModifiedBy>Windows 使用者</cp:lastModifiedBy>
  <cp:revision>2</cp:revision>
  <cp:lastPrinted>2019-04-22T06:57:00Z</cp:lastPrinted>
  <dcterms:created xsi:type="dcterms:W3CDTF">2019-04-22T07:02:00Z</dcterms:created>
  <dcterms:modified xsi:type="dcterms:W3CDTF">2019-04-22T07:02:00Z</dcterms:modified>
</cp:coreProperties>
</file>