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41" w:rsidRPr="00A10579" w:rsidRDefault="00C77341" w:rsidP="00C77341">
      <w:pPr>
        <w:pStyle w:val="1"/>
        <w:adjustRightInd w:val="0"/>
        <w:snapToGrid w:val="0"/>
        <w:spacing w:before="0" w:after="0" w:line="240" w:lineRule="auto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A10579">
        <w:rPr>
          <w:rFonts w:ascii="標楷體" w:eastAsia="標楷體" w:hAnsi="標楷體"/>
          <w:color w:val="000000"/>
          <w:sz w:val="32"/>
          <w:szCs w:val="32"/>
        </w:rPr>
        <w:t>南</w:t>
      </w:r>
      <w:proofErr w:type="gramStart"/>
      <w:r w:rsidRPr="00A10579">
        <w:rPr>
          <w:rFonts w:ascii="標楷體" w:eastAsia="標楷體" w:hAnsi="標楷體"/>
          <w:color w:val="000000"/>
          <w:sz w:val="32"/>
          <w:szCs w:val="32"/>
        </w:rPr>
        <w:t>臺</w:t>
      </w:r>
      <w:proofErr w:type="gramEnd"/>
      <w:r w:rsidRPr="00A10579">
        <w:rPr>
          <w:rFonts w:ascii="標楷體" w:eastAsia="標楷體" w:hAnsi="標楷體"/>
          <w:color w:val="000000"/>
          <w:sz w:val="32"/>
          <w:szCs w:val="32"/>
        </w:rPr>
        <w:t>科技大學通識教育中心各組課程</w:t>
      </w:r>
      <w:r w:rsidRPr="00A10579">
        <w:rPr>
          <w:rFonts w:ascii="標楷體" w:eastAsia="標楷體" w:hAnsi="標楷體" w:hint="eastAsia"/>
          <w:color w:val="000000"/>
          <w:sz w:val="32"/>
          <w:szCs w:val="32"/>
        </w:rPr>
        <w:t>暨教學知能發展</w:t>
      </w:r>
      <w:r w:rsidRPr="00A10579">
        <w:rPr>
          <w:rFonts w:ascii="標楷體" w:eastAsia="標楷體" w:hAnsi="標楷體"/>
          <w:color w:val="000000"/>
          <w:sz w:val="32"/>
          <w:szCs w:val="32"/>
        </w:rPr>
        <w:t>小組設置辦法</w:t>
      </w:r>
    </w:p>
    <w:p w:rsidR="00C77341" w:rsidRDefault="00C77341" w:rsidP="00C77341">
      <w:pPr>
        <w:widowControl/>
        <w:jc w:val="right"/>
        <w:rPr>
          <w:rFonts w:asciiTheme="majorBidi" w:eastAsia="標楷體" w:hAnsi="標楷體" w:cstheme="majorBidi"/>
          <w:color w:val="000000"/>
          <w:sz w:val="20"/>
        </w:rPr>
      </w:pPr>
      <w:r w:rsidRPr="004D79E2">
        <w:rPr>
          <w:rFonts w:asciiTheme="majorBidi" w:eastAsia="標楷體" w:hAnsi="標楷體" w:cstheme="majorBidi"/>
          <w:color w:val="000000"/>
          <w:sz w:val="20"/>
        </w:rPr>
        <w:t>民國</w:t>
      </w:r>
      <w:r w:rsidRPr="004D79E2">
        <w:rPr>
          <w:rFonts w:asciiTheme="majorBidi" w:eastAsia="標楷體" w:hAnsiTheme="majorBidi" w:cstheme="majorBidi"/>
          <w:color w:val="000000"/>
          <w:sz w:val="20"/>
        </w:rPr>
        <w:t>104</w:t>
      </w:r>
      <w:r w:rsidRPr="004D79E2">
        <w:rPr>
          <w:rFonts w:asciiTheme="majorBidi" w:eastAsia="標楷體" w:hAnsi="標楷體" w:cstheme="majorBidi"/>
          <w:color w:val="000000"/>
          <w:sz w:val="20"/>
        </w:rPr>
        <w:t>年</w:t>
      </w:r>
      <w:r>
        <w:rPr>
          <w:rFonts w:ascii="標楷體" w:eastAsia="標楷體" w:hAnsi="標楷體" w:cstheme="majorBidi" w:hint="eastAsia"/>
          <w:color w:val="000000"/>
          <w:sz w:val="20"/>
        </w:rPr>
        <w:t>1</w:t>
      </w:r>
      <w:r w:rsidRPr="004D79E2">
        <w:rPr>
          <w:rFonts w:asciiTheme="majorBidi" w:eastAsia="標楷體" w:hAnsi="標楷體" w:cstheme="majorBidi"/>
          <w:color w:val="000000"/>
          <w:sz w:val="20"/>
        </w:rPr>
        <w:t>月</w:t>
      </w:r>
      <w:r>
        <w:rPr>
          <w:rFonts w:ascii="標楷體" w:eastAsia="標楷體" w:hAnsi="標楷體" w:cstheme="majorBidi" w:hint="eastAsia"/>
          <w:color w:val="000000"/>
          <w:sz w:val="20"/>
        </w:rPr>
        <w:t>14</w:t>
      </w:r>
      <w:r w:rsidRPr="004D79E2">
        <w:rPr>
          <w:rFonts w:asciiTheme="majorBidi" w:eastAsia="標楷體" w:hAnsi="標楷體" w:cstheme="majorBidi"/>
          <w:color w:val="000000"/>
          <w:sz w:val="20"/>
        </w:rPr>
        <w:t>日通識教育中心會議通過</w:t>
      </w:r>
    </w:p>
    <w:p w:rsidR="00C77341" w:rsidRDefault="00C77341" w:rsidP="00C77341">
      <w:pPr>
        <w:widowControl/>
        <w:jc w:val="right"/>
        <w:rPr>
          <w:rFonts w:asciiTheme="majorBidi" w:eastAsia="標楷體" w:hAnsi="標楷體" w:cstheme="majorBidi"/>
          <w:color w:val="000000"/>
          <w:sz w:val="20"/>
        </w:rPr>
      </w:pPr>
      <w:r w:rsidRPr="004D79E2">
        <w:rPr>
          <w:rFonts w:asciiTheme="majorBidi" w:eastAsia="標楷體" w:hAnsi="標楷體" w:cstheme="majorBidi"/>
          <w:color w:val="000000"/>
          <w:sz w:val="20"/>
        </w:rPr>
        <w:t>民國</w:t>
      </w:r>
      <w:r w:rsidRPr="004D79E2">
        <w:rPr>
          <w:rFonts w:asciiTheme="majorBidi" w:eastAsia="標楷體" w:hAnsiTheme="majorBidi" w:cstheme="majorBidi"/>
          <w:color w:val="000000"/>
          <w:sz w:val="20"/>
        </w:rPr>
        <w:t>10</w:t>
      </w:r>
      <w:r>
        <w:rPr>
          <w:rFonts w:asciiTheme="majorBidi" w:eastAsia="標楷體" w:hAnsiTheme="majorBidi" w:cstheme="majorBidi" w:hint="eastAsia"/>
          <w:color w:val="000000"/>
          <w:sz w:val="20"/>
        </w:rPr>
        <w:t>5</w:t>
      </w:r>
      <w:r w:rsidRPr="004D79E2">
        <w:rPr>
          <w:rFonts w:asciiTheme="majorBidi" w:eastAsia="標楷體" w:hAnsi="標楷體" w:cstheme="majorBidi"/>
          <w:color w:val="000000"/>
          <w:sz w:val="20"/>
        </w:rPr>
        <w:t>年</w:t>
      </w:r>
      <w:r>
        <w:rPr>
          <w:rFonts w:asciiTheme="majorBidi" w:eastAsia="標楷體" w:hAnsi="標楷體" w:cstheme="majorBidi" w:hint="eastAsia"/>
          <w:color w:val="000000"/>
          <w:sz w:val="20"/>
        </w:rPr>
        <w:t>1</w:t>
      </w:r>
      <w:r w:rsidRPr="004D79E2">
        <w:rPr>
          <w:rFonts w:asciiTheme="majorBidi" w:eastAsia="標楷體" w:hAnsi="標楷體" w:cstheme="majorBidi"/>
          <w:color w:val="000000"/>
          <w:sz w:val="20"/>
        </w:rPr>
        <w:t>月</w:t>
      </w:r>
      <w:r>
        <w:rPr>
          <w:rFonts w:ascii="標楷體" w:eastAsia="標楷體" w:hAnsi="標楷體" w:cstheme="majorBidi" w:hint="eastAsia"/>
          <w:color w:val="000000"/>
          <w:sz w:val="20"/>
        </w:rPr>
        <w:t>13</w:t>
      </w:r>
      <w:r w:rsidRPr="004D79E2">
        <w:rPr>
          <w:rFonts w:asciiTheme="majorBidi" w:eastAsia="標楷體" w:hAnsi="標楷體" w:cstheme="majorBidi"/>
          <w:color w:val="000000"/>
          <w:sz w:val="20"/>
        </w:rPr>
        <w:t>日</w:t>
      </w:r>
      <w:r w:rsidRPr="00220824">
        <w:rPr>
          <w:rFonts w:asciiTheme="majorBidi" w:eastAsia="標楷體" w:hAnsi="標楷體" w:cstheme="majorBidi" w:hint="eastAsia"/>
          <w:color w:val="000000"/>
          <w:sz w:val="20"/>
        </w:rPr>
        <w:t>中心</w:t>
      </w:r>
      <w:r>
        <w:rPr>
          <w:rFonts w:asciiTheme="majorBidi" w:eastAsia="標楷體" w:hAnsi="標楷體" w:cstheme="majorBidi"/>
          <w:color w:val="000000"/>
          <w:sz w:val="20"/>
        </w:rPr>
        <w:t>會議</w:t>
      </w:r>
      <w:r>
        <w:rPr>
          <w:rFonts w:asciiTheme="majorBidi" w:eastAsia="標楷體" w:hAnsi="標楷體" w:cstheme="majorBidi" w:hint="eastAsia"/>
          <w:color w:val="000000"/>
          <w:sz w:val="20"/>
        </w:rPr>
        <w:t>廢止</w:t>
      </w:r>
    </w:p>
    <w:p w:rsidR="00C77341" w:rsidRPr="005844F0" w:rsidRDefault="00C77341" w:rsidP="00C77341">
      <w:pPr>
        <w:widowControl/>
        <w:jc w:val="right"/>
        <w:rPr>
          <w:rFonts w:asciiTheme="majorBidi" w:eastAsia="標楷體" w:hAnsiTheme="majorBidi" w:cstheme="majorBidi"/>
          <w:color w:val="000000"/>
          <w:sz w:val="20"/>
        </w:rPr>
      </w:pPr>
    </w:p>
    <w:p w:rsidR="00C77341" w:rsidRPr="00E14248" w:rsidRDefault="00C77341" w:rsidP="00C77341">
      <w:pPr>
        <w:ind w:left="991" w:hangingChars="413" w:hanging="991"/>
        <w:jc w:val="both"/>
        <w:rPr>
          <w:rFonts w:asciiTheme="majorBidi" w:eastAsia="標楷體" w:hAnsi="標楷體" w:cstheme="majorBidi"/>
          <w:color w:val="000000"/>
        </w:rPr>
      </w:pPr>
      <w:r w:rsidRPr="004D79E2">
        <w:rPr>
          <w:rFonts w:asciiTheme="majorBidi" w:eastAsia="標楷體" w:hAnsi="標楷體" w:cstheme="majorBidi"/>
          <w:color w:val="000000"/>
        </w:rPr>
        <w:t>第一條</w:t>
      </w:r>
      <w:r w:rsidRPr="004D79E2">
        <w:rPr>
          <w:rFonts w:asciiTheme="majorBidi" w:eastAsia="標楷體" w:hAnsiTheme="majorBidi" w:cstheme="majorBidi"/>
          <w:color w:val="000000"/>
        </w:rPr>
        <w:t xml:space="preserve">  </w:t>
      </w:r>
      <w:r w:rsidRPr="004D79E2">
        <w:rPr>
          <w:rFonts w:asciiTheme="majorBidi" w:eastAsia="標楷體" w:hAnsi="標楷體" w:cstheme="majorBidi"/>
          <w:color w:val="000000"/>
        </w:rPr>
        <w:t>南</w:t>
      </w:r>
      <w:proofErr w:type="gramStart"/>
      <w:r w:rsidRPr="004D79E2">
        <w:rPr>
          <w:rFonts w:asciiTheme="majorBidi" w:eastAsia="標楷體" w:hAnsi="標楷體" w:cstheme="majorBidi"/>
          <w:color w:val="000000"/>
        </w:rPr>
        <w:t>臺</w:t>
      </w:r>
      <w:proofErr w:type="gramEnd"/>
      <w:r w:rsidRPr="004D79E2">
        <w:rPr>
          <w:rFonts w:asciiTheme="majorBidi" w:eastAsia="標楷體" w:hAnsi="標楷體" w:cstheme="majorBidi"/>
          <w:color w:val="000000"/>
        </w:rPr>
        <w:t>科技大學通識教育中心</w:t>
      </w:r>
      <w:r w:rsidRPr="004D79E2">
        <w:rPr>
          <w:rFonts w:asciiTheme="majorBidi" w:eastAsia="標楷體" w:hAnsiTheme="majorBidi" w:cstheme="majorBidi"/>
          <w:color w:val="000000"/>
        </w:rPr>
        <w:t>(</w:t>
      </w:r>
      <w:r w:rsidRPr="004D79E2">
        <w:rPr>
          <w:rFonts w:asciiTheme="majorBidi" w:eastAsia="標楷體" w:hAnsi="標楷體" w:cstheme="majorBidi"/>
          <w:color w:val="000000"/>
        </w:rPr>
        <w:t>以下簡稱本中心</w:t>
      </w:r>
      <w:r w:rsidRPr="004D79E2">
        <w:rPr>
          <w:rFonts w:asciiTheme="majorBidi" w:eastAsia="標楷體" w:hAnsiTheme="majorBidi" w:cstheme="majorBidi"/>
          <w:color w:val="000000"/>
        </w:rPr>
        <w:t>)</w:t>
      </w:r>
      <w:r w:rsidRPr="004D79E2">
        <w:rPr>
          <w:rFonts w:asciiTheme="majorBidi" w:eastAsia="標楷體" w:hAnsi="標楷體" w:cstheme="majorBidi"/>
          <w:color w:val="000000"/>
        </w:rPr>
        <w:t>為完善</w:t>
      </w:r>
      <w:r>
        <w:rPr>
          <w:rFonts w:asciiTheme="majorBidi" w:eastAsia="標楷體" w:hAnsi="標楷體" w:cstheme="majorBidi" w:hint="eastAsia"/>
          <w:color w:val="000000"/>
        </w:rPr>
        <w:t>人文藝術、社會科學與自然科學</w:t>
      </w:r>
      <w:proofErr w:type="gramStart"/>
      <w:r w:rsidRPr="004D79E2">
        <w:rPr>
          <w:rFonts w:asciiTheme="majorBidi" w:eastAsia="標楷體" w:hAnsi="標楷體" w:cstheme="majorBidi"/>
          <w:color w:val="000000"/>
        </w:rPr>
        <w:t>各組通識</w:t>
      </w:r>
      <w:proofErr w:type="gramEnd"/>
      <w:r w:rsidRPr="004D79E2">
        <w:rPr>
          <w:rFonts w:asciiTheme="majorBidi" w:eastAsia="標楷體" w:hAnsi="標楷體" w:cstheme="majorBidi"/>
          <w:color w:val="000000"/>
        </w:rPr>
        <w:t>教育課程開設及教學知能提升活動之審議與推動，</w:t>
      </w:r>
      <w:proofErr w:type="gramStart"/>
      <w:r w:rsidRPr="004D79E2">
        <w:rPr>
          <w:rFonts w:asciiTheme="majorBidi" w:eastAsia="標楷體" w:hAnsi="標楷體" w:cstheme="majorBidi"/>
          <w:color w:val="000000"/>
        </w:rPr>
        <w:t>特</w:t>
      </w:r>
      <w:proofErr w:type="gramEnd"/>
      <w:r>
        <w:rPr>
          <w:rFonts w:asciiTheme="majorBidi" w:eastAsia="標楷體" w:hAnsi="標楷體" w:cstheme="majorBidi" w:hint="eastAsia"/>
          <w:color w:val="000000"/>
        </w:rPr>
        <w:t>於</w:t>
      </w:r>
      <w:r w:rsidRPr="004D79E2">
        <w:rPr>
          <w:rFonts w:asciiTheme="majorBidi" w:eastAsia="標楷體" w:hAnsi="標楷體" w:cstheme="majorBidi"/>
          <w:color w:val="000000"/>
        </w:rPr>
        <w:t>各組設置</w:t>
      </w:r>
      <w:r w:rsidRPr="00E14248">
        <w:rPr>
          <w:rFonts w:asciiTheme="majorBidi" w:eastAsia="標楷體" w:hAnsi="標楷體" w:cstheme="majorBidi"/>
          <w:color w:val="000000"/>
        </w:rPr>
        <w:t>課程</w:t>
      </w:r>
      <w:r w:rsidRPr="00E14248">
        <w:rPr>
          <w:rFonts w:asciiTheme="majorBidi" w:eastAsia="標楷體" w:hAnsi="標楷體" w:cstheme="majorBidi" w:hint="eastAsia"/>
          <w:color w:val="000000"/>
        </w:rPr>
        <w:t>暨教學知能發展</w:t>
      </w:r>
      <w:r w:rsidRPr="00E14248">
        <w:rPr>
          <w:rFonts w:asciiTheme="majorBidi" w:eastAsia="標楷體" w:hAnsi="標楷體" w:cstheme="majorBidi"/>
          <w:color w:val="000000"/>
        </w:rPr>
        <w:t>小組</w:t>
      </w:r>
      <w:r w:rsidRPr="004D79E2">
        <w:rPr>
          <w:rFonts w:asciiTheme="majorBidi" w:eastAsia="標楷體" w:hAnsiTheme="majorBidi" w:cstheme="majorBidi"/>
          <w:color w:val="000000"/>
        </w:rPr>
        <w:t>(</w:t>
      </w:r>
      <w:r w:rsidRPr="004D79E2">
        <w:rPr>
          <w:rFonts w:asciiTheme="majorBidi" w:eastAsia="標楷體" w:hAnsi="標楷體" w:cstheme="majorBidi"/>
          <w:color w:val="000000"/>
        </w:rPr>
        <w:t>以下簡稱</w:t>
      </w:r>
      <w:r w:rsidRPr="00E14248">
        <w:rPr>
          <w:rFonts w:asciiTheme="majorBidi" w:eastAsia="標楷體" w:hAnsi="標楷體" w:cstheme="majorBidi" w:hint="eastAsia"/>
          <w:color w:val="000000"/>
        </w:rPr>
        <w:t>發展</w:t>
      </w:r>
      <w:r w:rsidRPr="00E14248">
        <w:rPr>
          <w:rFonts w:asciiTheme="majorBidi" w:eastAsia="標楷體" w:hAnsi="標楷體" w:cstheme="majorBidi"/>
          <w:color w:val="000000"/>
        </w:rPr>
        <w:t>小組</w:t>
      </w:r>
      <w:r w:rsidRPr="004D79E2">
        <w:rPr>
          <w:rFonts w:asciiTheme="majorBidi" w:eastAsia="標楷體" w:hAnsiTheme="majorBidi" w:cstheme="majorBidi"/>
          <w:color w:val="000000"/>
        </w:rPr>
        <w:t>)</w:t>
      </w:r>
      <w:r w:rsidRPr="004D79E2">
        <w:rPr>
          <w:rFonts w:asciiTheme="majorBidi" w:eastAsia="標楷體" w:hAnsi="標楷體" w:cstheme="majorBidi"/>
          <w:color w:val="000000"/>
        </w:rPr>
        <w:t>。</w:t>
      </w:r>
    </w:p>
    <w:p w:rsidR="00C77341" w:rsidRPr="004D79E2" w:rsidRDefault="00C77341" w:rsidP="00C77341">
      <w:pPr>
        <w:ind w:left="991" w:hangingChars="413" w:hanging="991"/>
        <w:jc w:val="both"/>
        <w:rPr>
          <w:rFonts w:asciiTheme="majorBidi" w:eastAsia="標楷體" w:hAnsiTheme="majorBidi" w:cstheme="majorBidi"/>
          <w:color w:val="000000"/>
        </w:rPr>
      </w:pPr>
      <w:r w:rsidRPr="004D79E2">
        <w:rPr>
          <w:rFonts w:asciiTheme="majorBidi" w:eastAsia="標楷體" w:hAnsi="標楷體" w:cstheme="majorBidi"/>
          <w:color w:val="000000"/>
        </w:rPr>
        <w:t>第二條</w:t>
      </w:r>
      <w:r w:rsidRPr="004D79E2">
        <w:rPr>
          <w:rFonts w:asciiTheme="majorBidi" w:eastAsia="標楷體" w:hAnsiTheme="majorBidi" w:cstheme="majorBidi"/>
          <w:color w:val="000000"/>
        </w:rPr>
        <w:t xml:space="preserve">  </w:t>
      </w:r>
      <w:r w:rsidRPr="004D79E2">
        <w:rPr>
          <w:rFonts w:asciiTheme="majorBidi" w:eastAsia="標楷體" w:hAnsi="標楷體" w:cstheme="majorBidi"/>
          <w:color w:val="000000"/>
        </w:rPr>
        <w:t>各組</w:t>
      </w:r>
      <w:r>
        <w:rPr>
          <w:rFonts w:asciiTheme="majorBidi" w:eastAsia="標楷體" w:hAnsi="標楷體" w:cstheme="majorBidi" w:hint="eastAsia"/>
          <w:color w:val="000000"/>
        </w:rPr>
        <w:t>之</w:t>
      </w:r>
      <w:r w:rsidRPr="00E14248">
        <w:rPr>
          <w:rFonts w:asciiTheme="majorBidi" w:eastAsia="標楷體" w:hAnsi="標楷體" w:cstheme="majorBidi" w:hint="eastAsia"/>
          <w:color w:val="000000"/>
        </w:rPr>
        <w:t>發展</w:t>
      </w:r>
      <w:r w:rsidRPr="004D79E2">
        <w:rPr>
          <w:rFonts w:asciiTheme="majorBidi" w:eastAsia="標楷體" w:hAnsi="標楷體" w:cstheme="majorBidi"/>
          <w:color w:val="000000"/>
        </w:rPr>
        <w:t>小組職掌如下：</w:t>
      </w:r>
    </w:p>
    <w:p w:rsidR="00C77341" w:rsidRPr="004D79E2" w:rsidRDefault="00C77341" w:rsidP="00C77341">
      <w:pPr>
        <w:ind w:left="991" w:hangingChars="413" w:hanging="991"/>
        <w:jc w:val="both"/>
        <w:rPr>
          <w:rFonts w:asciiTheme="majorBidi" w:eastAsia="標楷體" w:hAnsiTheme="majorBidi" w:cstheme="majorBidi"/>
          <w:color w:val="000000"/>
        </w:rPr>
      </w:pPr>
      <w:r w:rsidRPr="004D79E2">
        <w:rPr>
          <w:rFonts w:asciiTheme="majorBidi" w:eastAsia="標楷體" w:hAnsiTheme="majorBidi" w:cstheme="majorBidi"/>
          <w:color w:val="000000"/>
        </w:rPr>
        <w:t xml:space="preserve">        </w:t>
      </w:r>
      <w:r w:rsidRPr="004D79E2">
        <w:rPr>
          <w:rFonts w:asciiTheme="majorBidi" w:eastAsia="標楷體" w:hAnsi="標楷體" w:cstheme="majorBidi"/>
          <w:color w:val="000000"/>
        </w:rPr>
        <w:t>一、審議新開課程教學大綱</w:t>
      </w:r>
      <w:r w:rsidRPr="00A8146C">
        <w:rPr>
          <w:rFonts w:asciiTheme="majorBidi" w:eastAsia="標楷體" w:hAnsi="標楷體" w:cstheme="majorBidi" w:hint="eastAsia"/>
          <w:color w:val="000000"/>
        </w:rPr>
        <w:t>、教學成效</w:t>
      </w:r>
      <w:r w:rsidRPr="004D79E2">
        <w:rPr>
          <w:rFonts w:asciiTheme="majorBidi" w:eastAsia="標楷體" w:hAnsi="標楷體" w:cstheme="majorBidi"/>
          <w:color w:val="000000"/>
        </w:rPr>
        <w:t>檢討或課程停開事宜。</w:t>
      </w:r>
    </w:p>
    <w:p w:rsidR="00C77341" w:rsidRPr="004D79E2" w:rsidRDefault="00C77341" w:rsidP="00C77341">
      <w:pPr>
        <w:ind w:left="991" w:hangingChars="413" w:hanging="991"/>
        <w:jc w:val="both"/>
        <w:rPr>
          <w:rFonts w:asciiTheme="majorBidi" w:eastAsia="標楷體" w:hAnsiTheme="majorBidi" w:cstheme="majorBidi"/>
          <w:color w:val="000000"/>
        </w:rPr>
      </w:pPr>
      <w:r w:rsidRPr="004D79E2">
        <w:rPr>
          <w:rFonts w:asciiTheme="majorBidi" w:eastAsia="標楷體" w:hAnsiTheme="majorBidi" w:cstheme="majorBidi"/>
          <w:color w:val="000000"/>
        </w:rPr>
        <w:t xml:space="preserve">        </w:t>
      </w:r>
      <w:r w:rsidRPr="004D79E2">
        <w:rPr>
          <w:rFonts w:asciiTheme="majorBidi" w:eastAsia="標楷體" w:hAnsi="標楷體" w:cstheme="majorBidi"/>
          <w:color w:val="000000"/>
        </w:rPr>
        <w:t>二、審議各學期排課相關事宜。</w:t>
      </w:r>
    </w:p>
    <w:p w:rsidR="00C77341" w:rsidRPr="004D79E2" w:rsidRDefault="00C77341" w:rsidP="00C77341">
      <w:pPr>
        <w:ind w:left="991" w:hangingChars="413" w:hanging="991"/>
        <w:jc w:val="both"/>
        <w:rPr>
          <w:rFonts w:asciiTheme="majorBidi" w:eastAsia="標楷體" w:hAnsiTheme="majorBidi" w:cstheme="majorBidi"/>
          <w:color w:val="000000"/>
        </w:rPr>
      </w:pPr>
      <w:r w:rsidRPr="004D79E2">
        <w:rPr>
          <w:rFonts w:asciiTheme="majorBidi" w:eastAsia="標楷體" w:hAnsiTheme="majorBidi" w:cstheme="majorBidi"/>
          <w:color w:val="000000"/>
        </w:rPr>
        <w:t xml:space="preserve">        </w:t>
      </w:r>
      <w:r w:rsidRPr="004D79E2">
        <w:rPr>
          <w:rFonts w:asciiTheme="majorBidi" w:eastAsia="標楷體" w:hAnsi="標楷體" w:cstheme="majorBidi"/>
          <w:color w:val="000000"/>
        </w:rPr>
        <w:t>三、推動各組專題演講或教學知能活動等事宜。</w:t>
      </w:r>
    </w:p>
    <w:p w:rsidR="00C77341" w:rsidRPr="004D79E2" w:rsidRDefault="00C77341" w:rsidP="00C77341">
      <w:pPr>
        <w:ind w:left="991" w:hangingChars="413" w:hanging="991"/>
        <w:jc w:val="both"/>
        <w:rPr>
          <w:rFonts w:asciiTheme="majorBidi" w:eastAsia="標楷體" w:hAnsiTheme="majorBidi" w:cstheme="majorBidi"/>
          <w:color w:val="000000"/>
        </w:rPr>
      </w:pPr>
      <w:r w:rsidRPr="004D79E2">
        <w:rPr>
          <w:rFonts w:asciiTheme="majorBidi" w:eastAsia="標楷體" w:hAnsiTheme="majorBidi" w:cstheme="majorBidi"/>
          <w:color w:val="000000"/>
        </w:rPr>
        <w:t xml:space="preserve">        </w:t>
      </w:r>
      <w:r w:rsidRPr="004D79E2">
        <w:rPr>
          <w:rFonts w:asciiTheme="majorBidi" w:eastAsia="標楷體" w:hAnsi="標楷體" w:cstheme="majorBidi"/>
          <w:color w:val="000000"/>
        </w:rPr>
        <w:t>四、其他由本中心主任交辦事宜。</w:t>
      </w:r>
    </w:p>
    <w:p w:rsidR="00C77341" w:rsidRDefault="00C77341" w:rsidP="00C77341">
      <w:pPr>
        <w:ind w:left="991" w:hangingChars="413" w:hanging="991"/>
        <w:jc w:val="both"/>
        <w:rPr>
          <w:rFonts w:asciiTheme="majorBidi" w:eastAsia="標楷體" w:hAnsi="標楷體" w:cstheme="majorBidi"/>
          <w:color w:val="000000"/>
        </w:rPr>
      </w:pPr>
      <w:r w:rsidRPr="004D79E2">
        <w:rPr>
          <w:rFonts w:asciiTheme="majorBidi" w:eastAsia="標楷體" w:hAnsi="標楷體" w:cstheme="majorBidi"/>
          <w:color w:val="000000"/>
        </w:rPr>
        <w:t>第三條</w:t>
      </w:r>
      <w:r w:rsidRPr="004D79E2">
        <w:rPr>
          <w:rFonts w:asciiTheme="majorBidi" w:eastAsia="標楷體" w:hAnsiTheme="majorBidi" w:cstheme="majorBidi"/>
          <w:color w:val="000000"/>
        </w:rPr>
        <w:t xml:space="preserve">  </w:t>
      </w:r>
      <w:r w:rsidRPr="004D79E2">
        <w:rPr>
          <w:rFonts w:asciiTheme="majorBidi" w:eastAsia="標楷體" w:hAnsi="標楷體" w:cstheme="majorBidi"/>
          <w:color w:val="000000"/>
        </w:rPr>
        <w:t>各組</w:t>
      </w:r>
      <w:r>
        <w:rPr>
          <w:rFonts w:asciiTheme="majorBidi" w:eastAsia="標楷體" w:hAnsi="標楷體" w:cstheme="majorBidi" w:hint="eastAsia"/>
          <w:color w:val="000000"/>
        </w:rPr>
        <w:t>之</w:t>
      </w:r>
      <w:r w:rsidRPr="00E14248">
        <w:rPr>
          <w:rFonts w:asciiTheme="majorBidi" w:eastAsia="標楷體" w:hAnsi="標楷體" w:cstheme="majorBidi" w:hint="eastAsia"/>
          <w:color w:val="000000"/>
        </w:rPr>
        <w:t>發展</w:t>
      </w:r>
      <w:r w:rsidRPr="004D79E2">
        <w:rPr>
          <w:rFonts w:asciiTheme="majorBidi" w:eastAsia="標楷體" w:hAnsi="標楷體" w:cstheme="majorBidi"/>
          <w:color w:val="000000"/>
        </w:rPr>
        <w:t>小組成員</w:t>
      </w:r>
      <w:r w:rsidRPr="004D79E2">
        <w:rPr>
          <w:rFonts w:asciiTheme="majorBidi" w:eastAsia="標楷體" w:hAnsiTheme="majorBidi" w:cstheme="majorBidi"/>
          <w:color w:val="000000"/>
        </w:rPr>
        <w:t xml:space="preserve"> 3 </w:t>
      </w:r>
      <w:r w:rsidRPr="004D79E2">
        <w:rPr>
          <w:rFonts w:asciiTheme="majorBidi" w:eastAsia="標楷體" w:hAnsi="標楷體" w:cstheme="majorBidi"/>
          <w:color w:val="000000"/>
        </w:rPr>
        <w:t>至</w:t>
      </w:r>
      <w:r w:rsidRPr="004D79E2">
        <w:rPr>
          <w:rFonts w:asciiTheme="majorBidi" w:eastAsia="標楷體" w:hAnsiTheme="majorBidi" w:cstheme="majorBidi"/>
          <w:color w:val="000000"/>
        </w:rPr>
        <w:t xml:space="preserve"> </w:t>
      </w:r>
      <w:r>
        <w:rPr>
          <w:rFonts w:asciiTheme="majorBidi" w:eastAsia="標楷體" w:hAnsiTheme="majorBidi" w:cstheme="majorBidi" w:hint="eastAsia"/>
          <w:color w:val="000000"/>
        </w:rPr>
        <w:t>7</w:t>
      </w:r>
      <w:r w:rsidRPr="004D79E2">
        <w:rPr>
          <w:rFonts w:asciiTheme="majorBidi" w:eastAsia="標楷體" w:hAnsiTheme="majorBidi" w:cstheme="majorBidi"/>
          <w:color w:val="000000"/>
        </w:rPr>
        <w:t xml:space="preserve"> </w:t>
      </w:r>
      <w:r w:rsidRPr="004D79E2">
        <w:rPr>
          <w:rFonts w:asciiTheme="majorBidi" w:eastAsia="標楷體" w:hAnsi="標楷體" w:cstheme="majorBidi"/>
          <w:color w:val="000000"/>
        </w:rPr>
        <w:t>人，各組</w:t>
      </w:r>
      <w:r>
        <w:rPr>
          <w:rFonts w:asciiTheme="majorBidi" w:eastAsia="標楷體" w:hAnsi="標楷體" w:cstheme="majorBidi" w:hint="eastAsia"/>
          <w:color w:val="000000"/>
        </w:rPr>
        <w:t>之</w:t>
      </w:r>
      <w:r w:rsidRPr="004D79E2">
        <w:rPr>
          <w:rFonts w:asciiTheme="majorBidi" w:eastAsia="標楷體" w:hAnsi="標楷體" w:cstheme="majorBidi"/>
          <w:color w:val="000000"/>
        </w:rPr>
        <w:t>召集人及排課教師為當然成員，其餘成員由該組</w:t>
      </w:r>
      <w:r>
        <w:rPr>
          <w:rFonts w:asciiTheme="majorBidi" w:eastAsia="標楷體" w:hAnsi="標楷體" w:cstheme="majorBidi" w:hint="eastAsia"/>
          <w:color w:val="000000"/>
        </w:rPr>
        <w:t>之</w:t>
      </w:r>
      <w:r w:rsidRPr="004D79E2">
        <w:rPr>
          <w:rFonts w:asciiTheme="majorBidi" w:eastAsia="標楷體" w:hAnsi="標楷體" w:cstheme="majorBidi"/>
          <w:color w:val="000000"/>
        </w:rPr>
        <w:t>教師擔任，必要時</w:t>
      </w:r>
      <w:r w:rsidRPr="008C5F11">
        <w:rPr>
          <w:rFonts w:asciiTheme="majorBidi" w:eastAsia="標楷體" w:hAnsi="標楷體" w:cstheme="majorBidi" w:hint="eastAsia"/>
          <w:color w:val="000000"/>
        </w:rPr>
        <w:t>得</w:t>
      </w:r>
      <w:r w:rsidRPr="004D79E2">
        <w:rPr>
          <w:rFonts w:asciiTheme="majorBidi" w:eastAsia="標楷體" w:hAnsi="標楷體" w:cstheme="majorBidi"/>
          <w:color w:val="000000"/>
        </w:rPr>
        <w:t>邀請本中心其他</w:t>
      </w:r>
      <w:r w:rsidRPr="004D79E2">
        <w:rPr>
          <w:rFonts w:asciiTheme="majorBidi" w:eastAsia="標楷體" w:hAnsi="標楷體" w:cstheme="majorBidi" w:hint="eastAsia"/>
          <w:color w:val="000000"/>
        </w:rPr>
        <w:t>各組</w:t>
      </w:r>
      <w:r w:rsidRPr="004D79E2">
        <w:rPr>
          <w:rFonts w:asciiTheme="majorBidi" w:eastAsia="標楷體" w:hAnsi="標楷體" w:cstheme="majorBidi"/>
          <w:color w:val="000000"/>
        </w:rPr>
        <w:t>或</w:t>
      </w:r>
      <w:r w:rsidRPr="008F0CDE">
        <w:rPr>
          <w:rFonts w:asciiTheme="majorBidi" w:eastAsia="標楷體" w:hAnsi="標楷體" w:cstheme="majorBidi" w:hint="eastAsia"/>
          <w:color w:val="000000"/>
        </w:rPr>
        <w:t>其他</w:t>
      </w:r>
      <w:r w:rsidRPr="004D79E2">
        <w:rPr>
          <w:rFonts w:asciiTheme="majorBidi" w:eastAsia="標楷體" w:hAnsi="標楷體" w:cstheme="majorBidi"/>
          <w:color w:val="000000"/>
        </w:rPr>
        <w:t>系</w:t>
      </w:r>
      <w:r w:rsidRPr="008F0CDE">
        <w:rPr>
          <w:rFonts w:asciiTheme="majorBidi" w:eastAsia="標楷體" w:hAnsi="標楷體" w:cstheme="majorBidi" w:hint="eastAsia"/>
          <w:color w:val="000000"/>
        </w:rPr>
        <w:t>所</w:t>
      </w:r>
      <w:r>
        <w:rPr>
          <w:rFonts w:asciiTheme="majorBidi" w:eastAsia="標楷體" w:hAnsi="標楷體" w:cstheme="majorBidi" w:hint="eastAsia"/>
          <w:color w:val="000000"/>
        </w:rPr>
        <w:t>(</w:t>
      </w:r>
      <w:r w:rsidRPr="008F0CDE">
        <w:rPr>
          <w:rFonts w:asciiTheme="majorBidi" w:eastAsia="標楷體" w:hAnsi="標楷體" w:cstheme="majorBidi" w:hint="eastAsia"/>
          <w:color w:val="000000"/>
        </w:rPr>
        <w:t>中心</w:t>
      </w:r>
      <w:r>
        <w:rPr>
          <w:rFonts w:asciiTheme="majorBidi" w:eastAsia="標楷體" w:hAnsi="標楷體" w:cstheme="majorBidi" w:hint="eastAsia"/>
          <w:color w:val="000000"/>
        </w:rPr>
        <w:t>)</w:t>
      </w:r>
      <w:r>
        <w:rPr>
          <w:rFonts w:asciiTheme="majorBidi" w:eastAsia="標楷體" w:hAnsi="標楷體" w:cstheme="majorBidi" w:hint="eastAsia"/>
          <w:color w:val="000000"/>
        </w:rPr>
        <w:t>之</w:t>
      </w:r>
      <w:r w:rsidRPr="004D79E2">
        <w:rPr>
          <w:rFonts w:asciiTheme="majorBidi" w:eastAsia="標楷體" w:hAnsi="標楷體" w:cstheme="majorBidi"/>
          <w:color w:val="000000"/>
        </w:rPr>
        <w:t>教師擔任</w:t>
      </w:r>
      <w:r w:rsidRPr="008C5F11">
        <w:rPr>
          <w:rFonts w:asciiTheme="majorBidi" w:eastAsia="標楷體" w:hAnsi="標楷體" w:cstheme="majorBidi" w:hint="eastAsia"/>
          <w:color w:val="000000"/>
        </w:rPr>
        <w:t>。</w:t>
      </w:r>
      <w:r w:rsidRPr="00E14248">
        <w:rPr>
          <w:rFonts w:asciiTheme="majorBidi" w:eastAsia="標楷體" w:hAnsi="標楷體" w:cstheme="majorBidi" w:hint="eastAsia"/>
          <w:color w:val="000000"/>
        </w:rPr>
        <w:t>發展</w:t>
      </w:r>
      <w:r w:rsidRPr="004D79E2">
        <w:rPr>
          <w:rFonts w:asciiTheme="majorBidi" w:eastAsia="標楷體" w:hAnsi="標楷體" w:cstheme="majorBidi"/>
          <w:color w:val="000000"/>
        </w:rPr>
        <w:t>小組成員</w:t>
      </w:r>
      <w:r>
        <w:rPr>
          <w:rFonts w:asciiTheme="majorBidi" w:eastAsia="標楷體" w:hAnsi="標楷體" w:cstheme="majorBidi" w:hint="eastAsia"/>
          <w:color w:val="000000"/>
        </w:rPr>
        <w:t>由該組之召集人</w:t>
      </w:r>
      <w:r w:rsidRPr="004D79E2">
        <w:rPr>
          <w:rFonts w:asciiTheme="majorBidi" w:eastAsia="標楷體" w:hAnsi="標楷體" w:cstheme="majorBidi"/>
          <w:color w:val="000000"/>
        </w:rPr>
        <w:t>遴選</w:t>
      </w:r>
      <w:r w:rsidRPr="008F0CDE">
        <w:rPr>
          <w:rFonts w:asciiTheme="majorBidi" w:eastAsia="標楷體" w:hAnsi="標楷體" w:cstheme="majorBidi" w:hint="eastAsia"/>
          <w:color w:val="000000"/>
        </w:rPr>
        <w:t>並</w:t>
      </w:r>
      <w:r>
        <w:rPr>
          <w:rFonts w:asciiTheme="majorBidi" w:eastAsia="標楷體" w:hAnsi="標楷體" w:cstheme="majorBidi" w:hint="eastAsia"/>
          <w:color w:val="000000"/>
        </w:rPr>
        <w:t>簽請</w:t>
      </w:r>
      <w:r w:rsidRPr="00A8146C">
        <w:rPr>
          <w:rFonts w:asciiTheme="majorBidi" w:eastAsia="標楷體" w:hAnsi="標楷體" w:cstheme="majorBidi" w:hint="eastAsia"/>
          <w:color w:val="000000"/>
        </w:rPr>
        <w:t>本</w:t>
      </w:r>
      <w:r>
        <w:rPr>
          <w:rFonts w:asciiTheme="majorBidi" w:eastAsia="標楷體" w:hAnsi="標楷體" w:cstheme="majorBidi" w:hint="eastAsia"/>
          <w:color w:val="000000"/>
        </w:rPr>
        <w:t>中心主任同意後</w:t>
      </w:r>
      <w:r w:rsidRPr="008F0CDE">
        <w:rPr>
          <w:rFonts w:asciiTheme="majorBidi" w:eastAsia="標楷體" w:hAnsi="標楷體" w:cstheme="majorBidi" w:hint="eastAsia"/>
          <w:color w:val="000000"/>
        </w:rPr>
        <w:t>聘任之，</w:t>
      </w:r>
      <w:r w:rsidRPr="004D79E2">
        <w:rPr>
          <w:rFonts w:asciiTheme="majorBidi" w:eastAsia="標楷體" w:hAnsi="標楷體" w:cstheme="majorBidi"/>
          <w:color w:val="000000"/>
        </w:rPr>
        <w:t>任期一年</w:t>
      </w:r>
      <w:r>
        <w:rPr>
          <w:rFonts w:asciiTheme="majorBidi" w:eastAsia="標楷體" w:hAnsi="標楷體" w:cstheme="majorBidi" w:hint="eastAsia"/>
          <w:color w:val="000000"/>
        </w:rPr>
        <w:t>，連</w:t>
      </w:r>
      <w:r w:rsidRPr="008C5F11">
        <w:rPr>
          <w:rFonts w:asciiTheme="majorBidi" w:eastAsia="標楷體" w:hAnsi="標楷體" w:cstheme="majorBidi" w:hint="eastAsia"/>
          <w:color w:val="000000"/>
        </w:rPr>
        <w:t>選得連任</w:t>
      </w:r>
      <w:r w:rsidRPr="004D79E2">
        <w:rPr>
          <w:rFonts w:asciiTheme="majorBidi" w:eastAsia="標楷體" w:hAnsi="標楷體" w:cstheme="majorBidi"/>
          <w:color w:val="000000"/>
        </w:rPr>
        <w:t>。</w:t>
      </w:r>
    </w:p>
    <w:p w:rsidR="00C77341" w:rsidRPr="004D79E2" w:rsidRDefault="00C77341" w:rsidP="00C77341">
      <w:pPr>
        <w:ind w:left="991" w:hangingChars="413" w:hanging="991"/>
        <w:jc w:val="both"/>
        <w:rPr>
          <w:rFonts w:asciiTheme="majorBidi" w:eastAsia="標楷體" w:hAnsiTheme="majorBidi" w:cstheme="majorBidi"/>
          <w:color w:val="000000"/>
        </w:rPr>
      </w:pPr>
      <w:r w:rsidRPr="004D79E2">
        <w:rPr>
          <w:rFonts w:asciiTheme="majorBidi" w:eastAsia="標楷體" w:hAnsi="標楷體" w:cstheme="majorBidi"/>
          <w:color w:val="000000"/>
        </w:rPr>
        <w:t>第四條</w:t>
      </w:r>
      <w:r w:rsidRPr="004D79E2">
        <w:rPr>
          <w:rFonts w:asciiTheme="majorBidi" w:eastAsia="標楷體" w:hAnsiTheme="majorBidi" w:cstheme="majorBidi"/>
          <w:color w:val="000000"/>
        </w:rPr>
        <w:t xml:space="preserve">  </w:t>
      </w:r>
      <w:r w:rsidRPr="004D79E2">
        <w:rPr>
          <w:rFonts w:asciiTheme="majorBidi" w:eastAsia="標楷體" w:hAnsi="標楷體" w:cstheme="majorBidi"/>
          <w:color w:val="000000"/>
        </w:rPr>
        <w:t>各組</w:t>
      </w:r>
      <w:r>
        <w:rPr>
          <w:rFonts w:asciiTheme="majorBidi" w:eastAsia="標楷體" w:hAnsi="標楷體" w:cstheme="majorBidi" w:hint="eastAsia"/>
          <w:color w:val="000000"/>
        </w:rPr>
        <w:t>之</w:t>
      </w:r>
      <w:r w:rsidRPr="00E14248">
        <w:rPr>
          <w:rFonts w:asciiTheme="majorBidi" w:eastAsia="標楷體" w:hAnsi="標楷體" w:cstheme="majorBidi" w:hint="eastAsia"/>
          <w:color w:val="000000"/>
        </w:rPr>
        <w:t>發展</w:t>
      </w:r>
      <w:r w:rsidRPr="004D79E2">
        <w:rPr>
          <w:rFonts w:asciiTheme="majorBidi" w:eastAsia="標楷體" w:hAnsi="標楷體" w:cstheme="majorBidi"/>
          <w:color w:val="000000"/>
        </w:rPr>
        <w:t>小組設召集人</w:t>
      </w:r>
      <w:r w:rsidRPr="004D79E2">
        <w:rPr>
          <w:rFonts w:asciiTheme="majorBidi" w:eastAsia="標楷體" w:hAnsiTheme="majorBidi" w:cstheme="majorBidi"/>
          <w:color w:val="000000"/>
        </w:rPr>
        <w:t>1</w:t>
      </w:r>
      <w:r w:rsidRPr="004D79E2">
        <w:rPr>
          <w:rFonts w:asciiTheme="majorBidi" w:eastAsia="標楷體" w:hAnsi="標楷體" w:cstheme="majorBidi"/>
          <w:color w:val="000000"/>
        </w:rPr>
        <w:t>人，由</w:t>
      </w:r>
      <w:r>
        <w:rPr>
          <w:rFonts w:asciiTheme="majorBidi" w:eastAsia="標楷體" w:hAnsi="標楷體" w:cstheme="majorBidi" w:hint="eastAsia"/>
          <w:color w:val="000000"/>
        </w:rPr>
        <w:t>該小</w:t>
      </w:r>
      <w:r w:rsidRPr="004D79E2">
        <w:rPr>
          <w:rFonts w:asciiTheme="majorBidi" w:eastAsia="標楷體" w:hAnsi="標楷體" w:cstheme="majorBidi" w:hint="eastAsia"/>
          <w:color w:val="000000"/>
        </w:rPr>
        <w:t>組</w:t>
      </w:r>
      <w:r w:rsidRPr="004D79E2">
        <w:rPr>
          <w:rFonts w:asciiTheme="majorBidi" w:eastAsia="標楷體" w:hAnsi="標楷體" w:cstheme="majorBidi"/>
          <w:color w:val="000000"/>
        </w:rPr>
        <w:t>全體成員推選擔任之，任期一年</w:t>
      </w:r>
      <w:r>
        <w:rPr>
          <w:rFonts w:asciiTheme="majorBidi" w:eastAsia="標楷體" w:hAnsi="標楷體" w:cstheme="majorBidi" w:hint="eastAsia"/>
          <w:color w:val="000000"/>
        </w:rPr>
        <w:t>，</w:t>
      </w:r>
      <w:r w:rsidRPr="004D79E2">
        <w:rPr>
          <w:rFonts w:asciiTheme="majorBidi" w:eastAsia="標楷體" w:hAnsi="標楷體" w:cstheme="majorBidi"/>
          <w:color w:val="000000"/>
        </w:rPr>
        <w:t>負責召集並主持</w:t>
      </w:r>
      <w:r w:rsidRPr="00A8146C">
        <w:rPr>
          <w:rFonts w:asciiTheme="majorBidi" w:eastAsia="標楷體" w:hAnsi="標楷體" w:cstheme="majorBidi" w:hint="eastAsia"/>
          <w:color w:val="000000"/>
        </w:rPr>
        <w:t>該</w:t>
      </w:r>
      <w:r w:rsidRPr="004D79E2">
        <w:rPr>
          <w:rFonts w:asciiTheme="majorBidi" w:eastAsia="標楷體" w:hAnsi="標楷體" w:cstheme="majorBidi"/>
          <w:color w:val="000000"/>
        </w:rPr>
        <w:t>小組會議。</w:t>
      </w:r>
    </w:p>
    <w:p w:rsidR="00C77341" w:rsidRPr="00C10A9B" w:rsidRDefault="00C77341" w:rsidP="00C77341">
      <w:pPr>
        <w:ind w:left="991" w:hangingChars="413" w:hanging="991"/>
        <w:jc w:val="both"/>
        <w:rPr>
          <w:rFonts w:ascii="標楷體" w:eastAsia="標楷體" w:hAnsi="標楷體"/>
          <w:color w:val="000000"/>
        </w:rPr>
      </w:pPr>
      <w:r w:rsidRPr="004D79E2">
        <w:rPr>
          <w:rFonts w:asciiTheme="majorBidi" w:eastAsia="標楷體" w:hAnsi="標楷體" w:cstheme="majorBidi"/>
          <w:color w:val="000000"/>
        </w:rPr>
        <w:t>第</w:t>
      </w:r>
      <w:r w:rsidRPr="008F0CDE">
        <w:rPr>
          <w:rFonts w:asciiTheme="majorBidi" w:eastAsia="標楷體" w:hAnsi="標楷體" w:cstheme="majorBidi" w:hint="eastAsia"/>
          <w:color w:val="000000"/>
        </w:rPr>
        <w:t>五</w:t>
      </w:r>
      <w:r w:rsidRPr="004D79E2">
        <w:rPr>
          <w:rFonts w:asciiTheme="majorBidi" w:eastAsia="標楷體" w:hAnsi="標楷體" w:cstheme="majorBidi"/>
          <w:color w:val="000000"/>
        </w:rPr>
        <w:t>條</w:t>
      </w:r>
      <w:r w:rsidRPr="004D79E2">
        <w:rPr>
          <w:rFonts w:asciiTheme="majorBidi" w:eastAsia="標楷體" w:hAnsiTheme="majorBidi" w:cstheme="majorBidi"/>
          <w:color w:val="000000"/>
        </w:rPr>
        <w:t xml:space="preserve">  </w:t>
      </w:r>
      <w:r w:rsidRPr="004D79E2">
        <w:rPr>
          <w:rFonts w:asciiTheme="majorBidi" w:eastAsia="標楷體" w:hAnsi="標楷體" w:cstheme="majorBidi"/>
          <w:color w:val="000000"/>
        </w:rPr>
        <w:t>各組</w:t>
      </w:r>
      <w:r>
        <w:rPr>
          <w:rFonts w:asciiTheme="majorBidi" w:eastAsia="標楷體" w:hAnsi="標楷體" w:cstheme="majorBidi" w:hint="eastAsia"/>
          <w:color w:val="000000"/>
        </w:rPr>
        <w:t>之</w:t>
      </w:r>
      <w:r w:rsidRPr="00E14248">
        <w:rPr>
          <w:rFonts w:asciiTheme="majorBidi" w:eastAsia="標楷體" w:hAnsi="標楷體" w:cstheme="majorBidi" w:hint="eastAsia"/>
          <w:color w:val="000000"/>
        </w:rPr>
        <w:t>發展</w:t>
      </w:r>
      <w:r w:rsidRPr="004D79E2">
        <w:rPr>
          <w:rFonts w:asciiTheme="majorBidi" w:eastAsia="標楷體" w:hAnsi="標楷體" w:cstheme="majorBidi"/>
          <w:color w:val="000000"/>
        </w:rPr>
        <w:t>小組每學期</w:t>
      </w:r>
      <w:r>
        <w:rPr>
          <w:rFonts w:asciiTheme="majorBidi" w:eastAsia="標楷體" w:hAnsi="標楷體" w:cstheme="majorBidi" w:hint="eastAsia"/>
          <w:color w:val="000000"/>
        </w:rPr>
        <w:t>應至少</w:t>
      </w:r>
      <w:r>
        <w:rPr>
          <w:rFonts w:asciiTheme="majorBidi" w:eastAsia="標楷體" w:hAnsi="標楷體" w:cstheme="majorBidi"/>
          <w:color w:val="000000"/>
        </w:rPr>
        <w:t>開會一次</w:t>
      </w:r>
      <w:r w:rsidRPr="004D79E2">
        <w:rPr>
          <w:rFonts w:asciiTheme="majorBidi" w:eastAsia="標楷體" w:hAnsi="標楷體" w:cstheme="majorBidi"/>
          <w:color w:val="000000"/>
        </w:rPr>
        <w:t>，必要時得召開臨時會。開會時應有二分之一</w:t>
      </w:r>
      <w:r w:rsidRPr="004D79E2">
        <w:rPr>
          <w:rFonts w:asciiTheme="majorBidi" w:eastAsia="標楷體" w:hAnsiTheme="majorBidi" w:cstheme="majorBidi"/>
          <w:color w:val="000000"/>
        </w:rPr>
        <w:t>(</w:t>
      </w:r>
      <w:r w:rsidRPr="004D79E2">
        <w:rPr>
          <w:rFonts w:asciiTheme="majorBidi" w:eastAsia="標楷體" w:hAnsi="標楷體" w:cstheme="majorBidi"/>
          <w:color w:val="000000"/>
        </w:rPr>
        <w:t>含</w:t>
      </w:r>
      <w:r w:rsidRPr="004D79E2">
        <w:rPr>
          <w:rFonts w:asciiTheme="majorBidi" w:eastAsia="標楷體" w:hAnsiTheme="majorBidi" w:cstheme="majorBidi"/>
          <w:color w:val="000000"/>
        </w:rPr>
        <w:t>)</w:t>
      </w:r>
      <w:r w:rsidRPr="004D79E2">
        <w:rPr>
          <w:rFonts w:asciiTheme="majorBidi" w:eastAsia="標楷體" w:hAnsi="標楷體" w:cstheme="majorBidi"/>
          <w:color w:val="000000"/>
        </w:rPr>
        <w:t>以上委員出席，議</w:t>
      </w:r>
      <w:r w:rsidRPr="00C10A9B">
        <w:rPr>
          <w:rFonts w:ascii="標楷體" w:eastAsia="標楷體" w:hAnsi="標楷體"/>
          <w:color w:val="000000"/>
        </w:rPr>
        <w:t>決事項須有出席委員二分之一(含)以上同意。</w:t>
      </w:r>
    </w:p>
    <w:p w:rsidR="00C77341" w:rsidRPr="00C10A9B" w:rsidRDefault="00C77341" w:rsidP="00C77341">
      <w:pPr>
        <w:ind w:left="991" w:hangingChars="413" w:hanging="991"/>
        <w:jc w:val="both"/>
        <w:rPr>
          <w:rFonts w:ascii="標楷體" w:eastAsia="標楷體" w:hAnsi="標楷體"/>
          <w:color w:val="000000"/>
        </w:rPr>
      </w:pPr>
      <w:r w:rsidRPr="00C10A9B">
        <w:rPr>
          <w:rFonts w:ascii="標楷體" w:eastAsia="標楷體" w:hAnsi="標楷體"/>
          <w:color w:val="000000"/>
        </w:rPr>
        <w:t>第</w:t>
      </w:r>
      <w:r w:rsidRPr="008F0CDE">
        <w:rPr>
          <w:rFonts w:ascii="標楷體" w:eastAsia="標楷體" w:hAnsi="標楷體" w:hint="eastAsia"/>
          <w:color w:val="000000"/>
        </w:rPr>
        <w:t>六</w:t>
      </w:r>
      <w:r w:rsidRPr="00C10A9B">
        <w:rPr>
          <w:rFonts w:ascii="標楷體" w:eastAsia="標楷體" w:hAnsi="標楷體"/>
          <w:color w:val="000000"/>
        </w:rPr>
        <w:t xml:space="preserve">條  </w:t>
      </w:r>
      <w:r>
        <w:rPr>
          <w:rFonts w:ascii="標楷體" w:eastAsia="標楷體" w:hAnsi="標楷體"/>
          <w:color w:val="000000"/>
        </w:rPr>
        <w:t>本辦法經</w:t>
      </w:r>
      <w:r w:rsidRPr="00A8146C">
        <w:rPr>
          <w:rFonts w:ascii="標楷體" w:eastAsia="標楷體" w:hAnsi="標楷體" w:hint="eastAsia"/>
          <w:color w:val="000000"/>
        </w:rPr>
        <w:t>本中心</w:t>
      </w:r>
      <w:r>
        <w:rPr>
          <w:rFonts w:ascii="標楷體" w:eastAsia="標楷體" w:hAnsi="標楷體" w:hint="eastAsia"/>
          <w:color w:val="000000"/>
        </w:rPr>
        <w:t>之中心會議通過</w:t>
      </w:r>
      <w:r>
        <w:rPr>
          <w:rFonts w:ascii="標楷體" w:eastAsia="標楷體" w:hAnsi="標楷體"/>
          <w:color w:val="000000"/>
        </w:rPr>
        <w:t>後</w:t>
      </w:r>
      <w:r w:rsidRPr="004D79E2">
        <w:rPr>
          <w:rFonts w:ascii="標楷體" w:eastAsia="標楷體" w:hAnsi="標楷體" w:hint="eastAsia"/>
          <w:color w:val="000000"/>
        </w:rPr>
        <w:t>公布</w:t>
      </w:r>
      <w:r w:rsidRPr="00C10A9B">
        <w:rPr>
          <w:rFonts w:ascii="標楷體" w:eastAsia="標楷體" w:hAnsi="標楷體"/>
          <w:color w:val="000000"/>
        </w:rPr>
        <w:t>施</w:t>
      </w:r>
      <w:r w:rsidRPr="004D79E2">
        <w:rPr>
          <w:rFonts w:ascii="標楷體" w:eastAsia="標楷體" w:hAnsi="標楷體" w:hint="eastAsia"/>
          <w:color w:val="000000"/>
        </w:rPr>
        <w:t>行</w:t>
      </w:r>
      <w:r w:rsidRPr="00C10A9B">
        <w:rPr>
          <w:rFonts w:ascii="標楷體" w:eastAsia="標楷體" w:hAnsi="標楷體"/>
          <w:color w:val="000000"/>
        </w:rPr>
        <w:t>，修正時亦同。</w:t>
      </w:r>
    </w:p>
    <w:p w:rsidR="00873794" w:rsidRPr="00C77341" w:rsidRDefault="00873794" w:rsidP="00C77341">
      <w:pPr>
        <w:widowControl/>
        <w:adjustRightInd/>
        <w:spacing w:line="240" w:lineRule="auto"/>
        <w:textAlignment w:val="auto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sectPr w:rsidR="00873794" w:rsidRPr="00C77341" w:rsidSect="00C773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341"/>
    <w:rsid w:val="00032BF2"/>
    <w:rsid w:val="0027649B"/>
    <w:rsid w:val="007C5E5C"/>
    <w:rsid w:val="007D186A"/>
    <w:rsid w:val="00873794"/>
    <w:rsid w:val="00A1108D"/>
    <w:rsid w:val="00C77341"/>
    <w:rsid w:val="00CE6F1B"/>
    <w:rsid w:val="00DF61FC"/>
    <w:rsid w:val="00F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4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77341"/>
    <w:pPr>
      <w:keepNext/>
      <w:adjustRightInd/>
      <w:spacing w:before="180" w:after="180" w:line="720" w:lineRule="auto"/>
      <w:textAlignment w:val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C77341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4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77341"/>
    <w:pPr>
      <w:keepNext/>
      <w:adjustRightInd/>
      <w:spacing w:before="180" w:after="180" w:line="720" w:lineRule="auto"/>
      <w:textAlignment w:val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C77341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2016-02-16T08:45:00Z</dcterms:created>
  <dcterms:modified xsi:type="dcterms:W3CDTF">2016-02-16T08:46:00Z</dcterms:modified>
</cp:coreProperties>
</file>