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198" w:rsidRPr="00940306" w:rsidRDefault="00AB0198" w:rsidP="00AB0198">
      <w:pPr>
        <w:pStyle w:val="Default"/>
        <w:jc w:val="center"/>
        <w:rPr>
          <w:color w:val="auto"/>
          <w:sz w:val="40"/>
          <w:szCs w:val="40"/>
        </w:rPr>
      </w:pPr>
      <w:r w:rsidRPr="00940306">
        <w:rPr>
          <w:rFonts w:hint="eastAsia"/>
          <w:color w:val="auto"/>
          <w:sz w:val="40"/>
          <w:szCs w:val="40"/>
        </w:rPr>
        <w:t>南臺科技大學體育實施計劃</w:t>
      </w:r>
    </w:p>
    <w:p w:rsidR="00AB0198" w:rsidRPr="00213DCC" w:rsidRDefault="00AB0198" w:rsidP="00AB0198">
      <w:pPr>
        <w:pStyle w:val="Default"/>
        <w:jc w:val="right"/>
        <w:rPr>
          <w:color w:val="auto"/>
          <w:sz w:val="20"/>
          <w:szCs w:val="20"/>
        </w:rPr>
      </w:pPr>
      <w:r w:rsidRPr="00213DCC">
        <w:rPr>
          <w:color w:val="auto"/>
          <w:sz w:val="20"/>
          <w:szCs w:val="20"/>
        </w:rPr>
        <w:t>85.03.01</w:t>
      </w:r>
      <w:r w:rsidRPr="00213DCC">
        <w:rPr>
          <w:rFonts w:hint="eastAsia"/>
          <w:color w:val="auto"/>
          <w:sz w:val="20"/>
          <w:szCs w:val="20"/>
        </w:rPr>
        <w:t>體育運動委員會會議通過</w:t>
      </w:r>
      <w:r w:rsidRPr="00213DCC">
        <w:rPr>
          <w:color w:val="auto"/>
          <w:sz w:val="20"/>
          <w:szCs w:val="20"/>
        </w:rPr>
        <w:t xml:space="preserve"> </w:t>
      </w:r>
    </w:p>
    <w:p w:rsidR="00AB0198" w:rsidRPr="00213DCC" w:rsidRDefault="00AB0198" w:rsidP="00AB0198">
      <w:pPr>
        <w:pStyle w:val="Default"/>
        <w:jc w:val="right"/>
        <w:rPr>
          <w:color w:val="auto"/>
          <w:sz w:val="20"/>
          <w:szCs w:val="20"/>
        </w:rPr>
      </w:pPr>
      <w:r w:rsidRPr="00213DCC">
        <w:rPr>
          <w:color w:val="auto"/>
          <w:sz w:val="20"/>
          <w:szCs w:val="20"/>
        </w:rPr>
        <w:t>89.08.16</w:t>
      </w:r>
      <w:r w:rsidRPr="00213DCC">
        <w:rPr>
          <w:rFonts w:hint="eastAsia"/>
          <w:color w:val="auto"/>
          <w:sz w:val="20"/>
          <w:szCs w:val="20"/>
        </w:rPr>
        <w:t>體育運動委員會修正通過</w:t>
      </w:r>
      <w:r w:rsidRPr="00213DCC">
        <w:rPr>
          <w:color w:val="auto"/>
          <w:sz w:val="20"/>
          <w:szCs w:val="20"/>
        </w:rPr>
        <w:t xml:space="preserve"> </w:t>
      </w:r>
    </w:p>
    <w:p w:rsidR="00AB0198" w:rsidRPr="00213DCC" w:rsidRDefault="00AB0198" w:rsidP="00AB0198">
      <w:pPr>
        <w:pStyle w:val="Default"/>
        <w:jc w:val="right"/>
        <w:rPr>
          <w:color w:val="auto"/>
          <w:sz w:val="20"/>
          <w:szCs w:val="20"/>
        </w:rPr>
      </w:pPr>
      <w:r w:rsidRPr="00213DCC">
        <w:rPr>
          <w:color w:val="auto"/>
          <w:sz w:val="20"/>
          <w:szCs w:val="20"/>
        </w:rPr>
        <w:t>97.03.13</w:t>
      </w:r>
      <w:r w:rsidRPr="00213DCC">
        <w:rPr>
          <w:rFonts w:hint="eastAsia"/>
          <w:color w:val="auto"/>
          <w:sz w:val="20"/>
          <w:szCs w:val="20"/>
        </w:rPr>
        <w:t>體育運動委員會修正通過</w:t>
      </w:r>
    </w:p>
    <w:p w:rsidR="00AB0198" w:rsidRDefault="00AB0198" w:rsidP="00AB0198">
      <w:pPr>
        <w:pStyle w:val="Default"/>
        <w:wordWrap w:val="0"/>
        <w:jc w:val="right"/>
        <w:rPr>
          <w:color w:val="auto"/>
          <w:sz w:val="20"/>
          <w:szCs w:val="20"/>
        </w:rPr>
      </w:pPr>
      <w:r w:rsidRPr="00213DCC">
        <w:rPr>
          <w:rFonts w:hint="eastAsia"/>
          <w:color w:val="auto"/>
          <w:sz w:val="20"/>
          <w:szCs w:val="20"/>
        </w:rPr>
        <w:t>102.0</w:t>
      </w:r>
      <w:r w:rsidR="004A1DD3">
        <w:rPr>
          <w:rFonts w:hint="eastAsia"/>
          <w:color w:val="auto"/>
          <w:sz w:val="20"/>
          <w:szCs w:val="20"/>
        </w:rPr>
        <w:t>3.06</w:t>
      </w:r>
      <w:r w:rsidRPr="00213DCC">
        <w:rPr>
          <w:rFonts w:hint="eastAsia"/>
          <w:color w:val="auto"/>
          <w:sz w:val="20"/>
          <w:szCs w:val="20"/>
        </w:rPr>
        <w:t>體育運動委員會修正通過</w:t>
      </w:r>
    </w:p>
    <w:p w:rsidR="009542FC" w:rsidRDefault="009542FC" w:rsidP="009542FC">
      <w:pPr>
        <w:pStyle w:val="Default"/>
        <w:jc w:val="right"/>
        <w:rPr>
          <w:color w:val="auto"/>
          <w:sz w:val="20"/>
          <w:szCs w:val="20"/>
        </w:rPr>
      </w:pPr>
      <w:r>
        <w:rPr>
          <w:rFonts w:hint="eastAsia"/>
          <w:color w:val="auto"/>
          <w:sz w:val="20"/>
          <w:szCs w:val="20"/>
        </w:rPr>
        <w:t>111.03.11體育運動委員會通過廢止</w:t>
      </w:r>
    </w:p>
    <w:p w:rsidR="009542FC" w:rsidRPr="009542FC" w:rsidRDefault="009542FC" w:rsidP="009542FC">
      <w:pPr>
        <w:pStyle w:val="Default"/>
        <w:jc w:val="right"/>
        <w:rPr>
          <w:rFonts w:hint="eastAsia"/>
          <w:color w:val="auto"/>
          <w:sz w:val="20"/>
          <w:szCs w:val="20"/>
        </w:rPr>
      </w:pPr>
      <w:bookmarkStart w:id="0" w:name="_GoBack"/>
      <w:bookmarkEnd w:id="0"/>
    </w:p>
    <w:p w:rsidR="00AB0198" w:rsidRPr="00940306" w:rsidRDefault="00AB0198" w:rsidP="00AB0198">
      <w:pPr>
        <w:pStyle w:val="Default"/>
        <w:rPr>
          <w:color w:val="auto"/>
          <w:sz w:val="27"/>
          <w:szCs w:val="27"/>
        </w:rPr>
      </w:pPr>
      <w:r w:rsidRPr="00940306">
        <w:rPr>
          <w:rFonts w:hint="eastAsia"/>
          <w:color w:val="auto"/>
          <w:sz w:val="27"/>
          <w:szCs w:val="27"/>
        </w:rPr>
        <w:t>第一條</w:t>
      </w:r>
      <w:r w:rsidRPr="00940306">
        <w:rPr>
          <w:color w:val="auto"/>
          <w:sz w:val="27"/>
          <w:szCs w:val="27"/>
        </w:rPr>
        <w:t xml:space="preserve"> </w:t>
      </w:r>
      <w:r w:rsidRPr="00940306">
        <w:rPr>
          <w:rFonts w:hint="eastAsia"/>
          <w:color w:val="auto"/>
          <w:sz w:val="27"/>
          <w:szCs w:val="27"/>
        </w:rPr>
        <w:t>總則</w:t>
      </w:r>
      <w:r w:rsidRPr="00940306">
        <w:rPr>
          <w:color w:val="auto"/>
          <w:sz w:val="27"/>
          <w:szCs w:val="27"/>
        </w:rPr>
        <w:t xml:space="preserve"> </w:t>
      </w:r>
    </w:p>
    <w:p w:rsidR="00AB0198" w:rsidRPr="00940306" w:rsidRDefault="00AB0198" w:rsidP="00AB0198">
      <w:pPr>
        <w:pStyle w:val="Default"/>
        <w:ind w:left="1080" w:hanging="1080"/>
        <w:jc w:val="both"/>
        <w:rPr>
          <w:color w:val="auto"/>
          <w:sz w:val="27"/>
          <w:szCs w:val="27"/>
        </w:rPr>
      </w:pPr>
      <w:r w:rsidRPr="00940306">
        <w:rPr>
          <w:rFonts w:hint="eastAsia"/>
          <w:color w:val="auto"/>
          <w:sz w:val="27"/>
          <w:szCs w:val="27"/>
        </w:rPr>
        <w:t xml:space="preserve">       本校為加強實施體育教育，增進學生身心健康，培養良好的品格，發揮團</w:t>
      </w:r>
    </w:p>
    <w:p w:rsidR="00AB0198" w:rsidRPr="00940306" w:rsidRDefault="00AB0198" w:rsidP="00AB0198">
      <w:pPr>
        <w:pStyle w:val="Default"/>
        <w:ind w:left="1080" w:hanging="1080"/>
        <w:jc w:val="both"/>
        <w:rPr>
          <w:color w:val="auto"/>
          <w:sz w:val="27"/>
          <w:szCs w:val="27"/>
        </w:rPr>
      </w:pPr>
      <w:r w:rsidRPr="00940306">
        <w:rPr>
          <w:rFonts w:hint="eastAsia"/>
          <w:color w:val="auto"/>
          <w:sz w:val="27"/>
          <w:szCs w:val="27"/>
        </w:rPr>
        <w:t xml:space="preserve">       隊精神。特遵照教育部頒佈大專以上學校體育實施方案，訂定本計劃。</w:t>
      </w:r>
      <w:r w:rsidRPr="00940306">
        <w:rPr>
          <w:color w:val="auto"/>
          <w:sz w:val="27"/>
          <w:szCs w:val="27"/>
        </w:rPr>
        <w:t xml:space="preserve"> </w:t>
      </w:r>
    </w:p>
    <w:p w:rsidR="00AB0198" w:rsidRPr="00940306" w:rsidRDefault="00AB0198" w:rsidP="00AB0198">
      <w:pPr>
        <w:pStyle w:val="Default"/>
        <w:ind w:left="960" w:hanging="960"/>
        <w:rPr>
          <w:color w:val="auto"/>
          <w:sz w:val="27"/>
          <w:szCs w:val="27"/>
        </w:rPr>
      </w:pPr>
      <w:r w:rsidRPr="00940306">
        <w:rPr>
          <w:rFonts w:hint="eastAsia"/>
          <w:color w:val="auto"/>
          <w:sz w:val="27"/>
          <w:szCs w:val="27"/>
        </w:rPr>
        <w:t>第二條</w:t>
      </w:r>
      <w:r w:rsidRPr="00940306">
        <w:rPr>
          <w:color w:val="auto"/>
          <w:sz w:val="27"/>
          <w:szCs w:val="27"/>
        </w:rPr>
        <w:t xml:space="preserve"> </w:t>
      </w:r>
      <w:r w:rsidRPr="00940306">
        <w:rPr>
          <w:rFonts w:hint="eastAsia"/>
          <w:color w:val="auto"/>
          <w:sz w:val="27"/>
          <w:szCs w:val="27"/>
        </w:rPr>
        <w:t>行政組織</w:t>
      </w:r>
      <w:r w:rsidRPr="00940306">
        <w:rPr>
          <w:color w:val="auto"/>
          <w:sz w:val="27"/>
          <w:szCs w:val="27"/>
        </w:rPr>
        <w:t xml:space="preserve"> </w:t>
      </w:r>
    </w:p>
    <w:p w:rsidR="00AB0198" w:rsidRPr="00940306" w:rsidRDefault="00AB0198" w:rsidP="00AB0198">
      <w:pPr>
        <w:pStyle w:val="Default"/>
        <w:numPr>
          <w:ilvl w:val="0"/>
          <w:numId w:val="4"/>
        </w:numPr>
        <w:jc w:val="both"/>
        <w:rPr>
          <w:color w:val="auto"/>
          <w:sz w:val="27"/>
          <w:szCs w:val="27"/>
        </w:rPr>
      </w:pPr>
      <w:r w:rsidRPr="00940306">
        <w:rPr>
          <w:rFonts w:hint="eastAsia"/>
          <w:color w:val="auto"/>
          <w:sz w:val="27"/>
          <w:szCs w:val="27"/>
        </w:rPr>
        <w:t>本校依照教育部頒『大專以上學校體育實施方案』之規定，由校長遴</w:t>
      </w:r>
    </w:p>
    <w:p w:rsidR="00AB0198" w:rsidRPr="00940306" w:rsidRDefault="00AB0198" w:rsidP="00AB0198">
      <w:pPr>
        <w:pStyle w:val="Default"/>
        <w:ind w:left="1668"/>
        <w:jc w:val="both"/>
        <w:rPr>
          <w:color w:val="auto"/>
          <w:sz w:val="27"/>
          <w:szCs w:val="27"/>
        </w:rPr>
      </w:pPr>
      <w:r w:rsidRPr="00940306">
        <w:rPr>
          <w:rFonts w:hint="eastAsia"/>
          <w:color w:val="auto"/>
          <w:sz w:val="27"/>
          <w:szCs w:val="27"/>
        </w:rPr>
        <w:t>選熱心體育事務之教職員擔任委員，成立本校體育運動委員會。體育運動委員會應就其職責範圍內研討釐訂本校各項體育實施計劃。</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二、本校依權責成立體育專責單位，負責規劃督導全校體育行政工作業務。</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第三條</w:t>
      </w:r>
      <w:r w:rsidRPr="00940306">
        <w:rPr>
          <w:color w:val="auto"/>
          <w:sz w:val="27"/>
          <w:szCs w:val="27"/>
        </w:rPr>
        <w:t xml:space="preserve"> </w:t>
      </w:r>
      <w:r w:rsidRPr="00940306">
        <w:rPr>
          <w:rFonts w:hint="eastAsia"/>
          <w:color w:val="auto"/>
          <w:sz w:val="27"/>
          <w:szCs w:val="27"/>
        </w:rPr>
        <w:t>體育事務研討會</w:t>
      </w:r>
      <w:r w:rsidRPr="00940306">
        <w:rPr>
          <w:color w:val="auto"/>
          <w:sz w:val="27"/>
          <w:szCs w:val="27"/>
        </w:rPr>
        <w:t xml:space="preserve"> </w:t>
      </w:r>
    </w:p>
    <w:p w:rsidR="00AB0198" w:rsidRPr="00940306" w:rsidRDefault="00AB0198" w:rsidP="00AB0198">
      <w:pPr>
        <w:pStyle w:val="Default"/>
        <w:numPr>
          <w:ilvl w:val="0"/>
          <w:numId w:val="1"/>
        </w:numPr>
        <w:jc w:val="both"/>
        <w:rPr>
          <w:color w:val="auto"/>
          <w:sz w:val="27"/>
          <w:szCs w:val="27"/>
        </w:rPr>
      </w:pPr>
      <w:r w:rsidRPr="00940306">
        <w:rPr>
          <w:rFonts w:hint="eastAsia"/>
          <w:color w:val="auto"/>
          <w:sz w:val="27"/>
          <w:szCs w:val="27"/>
        </w:rPr>
        <w:t>成立體育事務研討會，就本校體育行政及教學問題交換研討並增進效率，且應將研討改進要點，送請體育運動委員會議決後呈校長決行。</w:t>
      </w:r>
      <w:r w:rsidRPr="00940306">
        <w:rPr>
          <w:color w:val="auto"/>
          <w:sz w:val="27"/>
          <w:szCs w:val="27"/>
        </w:rPr>
        <w:t xml:space="preserve"> </w:t>
      </w:r>
    </w:p>
    <w:p w:rsidR="00AB0198" w:rsidRPr="00940306" w:rsidRDefault="00AB0198" w:rsidP="00AB0198">
      <w:pPr>
        <w:pStyle w:val="Default"/>
        <w:ind w:left="1620" w:hanging="1620"/>
        <w:rPr>
          <w:color w:val="auto"/>
          <w:sz w:val="27"/>
          <w:szCs w:val="27"/>
        </w:rPr>
      </w:pPr>
      <w:r w:rsidRPr="00940306">
        <w:rPr>
          <w:rFonts w:hint="eastAsia"/>
          <w:color w:val="auto"/>
          <w:sz w:val="27"/>
          <w:szCs w:val="27"/>
        </w:rPr>
        <w:t xml:space="preserve">       二、  編訂體育行事曆及編選體育教材。</w:t>
      </w:r>
      <w:r w:rsidRPr="00940306">
        <w:rPr>
          <w:color w:val="auto"/>
          <w:sz w:val="27"/>
          <w:szCs w:val="27"/>
        </w:rPr>
        <w:t xml:space="preserve"> </w:t>
      </w:r>
    </w:p>
    <w:p w:rsidR="00AB0198" w:rsidRPr="00940306" w:rsidRDefault="00AB0198" w:rsidP="00AB0198">
      <w:pPr>
        <w:pStyle w:val="Default"/>
        <w:ind w:left="1620" w:hanging="1620"/>
        <w:rPr>
          <w:color w:val="auto"/>
          <w:sz w:val="27"/>
          <w:szCs w:val="27"/>
        </w:rPr>
      </w:pPr>
      <w:r w:rsidRPr="00940306">
        <w:rPr>
          <w:rFonts w:hint="eastAsia"/>
          <w:color w:val="auto"/>
          <w:sz w:val="27"/>
          <w:szCs w:val="27"/>
        </w:rPr>
        <w:t>第四條</w:t>
      </w:r>
      <w:r w:rsidRPr="00940306">
        <w:rPr>
          <w:color w:val="auto"/>
          <w:sz w:val="27"/>
          <w:szCs w:val="27"/>
        </w:rPr>
        <w:t xml:space="preserve"> </w:t>
      </w:r>
      <w:r w:rsidRPr="00940306">
        <w:rPr>
          <w:rFonts w:hint="eastAsia"/>
          <w:color w:val="auto"/>
          <w:sz w:val="27"/>
          <w:szCs w:val="27"/>
        </w:rPr>
        <w:t>體育運動經費</w:t>
      </w:r>
      <w:r w:rsidRPr="00940306">
        <w:rPr>
          <w:color w:val="auto"/>
          <w:sz w:val="27"/>
          <w:szCs w:val="27"/>
        </w:rPr>
        <w:t xml:space="preserve"> </w:t>
      </w:r>
    </w:p>
    <w:p w:rsidR="00AB0198" w:rsidRPr="00940306" w:rsidRDefault="00AB0198" w:rsidP="00AB0198">
      <w:pPr>
        <w:pStyle w:val="Default"/>
        <w:numPr>
          <w:ilvl w:val="0"/>
          <w:numId w:val="2"/>
        </w:numPr>
        <w:rPr>
          <w:color w:val="auto"/>
          <w:sz w:val="27"/>
          <w:szCs w:val="27"/>
        </w:rPr>
      </w:pPr>
      <w:r w:rsidRPr="00940306">
        <w:rPr>
          <w:rFonts w:hint="eastAsia"/>
          <w:color w:val="auto"/>
          <w:sz w:val="27"/>
          <w:szCs w:val="27"/>
        </w:rPr>
        <w:t>本校應依私立學校預算編審與執行之處理準則，編列體經費。</w:t>
      </w:r>
      <w:r w:rsidRPr="00940306">
        <w:rPr>
          <w:color w:val="auto"/>
          <w:sz w:val="27"/>
          <w:szCs w:val="27"/>
        </w:rPr>
        <w:t xml:space="preserve"> </w:t>
      </w:r>
    </w:p>
    <w:p w:rsidR="00AB0198" w:rsidRPr="00940306" w:rsidRDefault="00AB0198" w:rsidP="00AB0198">
      <w:pPr>
        <w:pStyle w:val="Default"/>
        <w:numPr>
          <w:ilvl w:val="0"/>
          <w:numId w:val="2"/>
        </w:numPr>
        <w:rPr>
          <w:color w:val="auto"/>
          <w:sz w:val="27"/>
          <w:szCs w:val="27"/>
        </w:rPr>
      </w:pPr>
      <w:r w:rsidRPr="00940306">
        <w:rPr>
          <w:rFonts w:hint="eastAsia"/>
          <w:color w:val="auto"/>
          <w:sz w:val="27"/>
          <w:szCs w:val="27"/>
        </w:rPr>
        <w:t>體育運動經費，分為教學及活動支出、獎助金支出、財產使用支出。各項分配比例，由本校體育運動委員會依據實際情形，商討決定之。</w:t>
      </w:r>
      <w:r w:rsidRPr="00940306">
        <w:rPr>
          <w:color w:val="auto"/>
          <w:sz w:val="27"/>
          <w:szCs w:val="27"/>
        </w:rPr>
        <w:t xml:space="preserve"> </w:t>
      </w:r>
    </w:p>
    <w:p w:rsidR="00AB0198" w:rsidRPr="00940306" w:rsidRDefault="00AB0198" w:rsidP="00AB0198">
      <w:pPr>
        <w:pStyle w:val="Default"/>
        <w:ind w:left="960" w:hanging="960"/>
        <w:rPr>
          <w:color w:val="auto"/>
          <w:sz w:val="27"/>
          <w:szCs w:val="27"/>
        </w:rPr>
      </w:pPr>
      <w:r w:rsidRPr="00940306">
        <w:rPr>
          <w:rFonts w:hint="eastAsia"/>
          <w:color w:val="auto"/>
          <w:sz w:val="27"/>
          <w:szCs w:val="27"/>
        </w:rPr>
        <w:t>第五條</w:t>
      </w:r>
      <w:r w:rsidRPr="00940306">
        <w:rPr>
          <w:color w:val="auto"/>
          <w:sz w:val="27"/>
          <w:szCs w:val="27"/>
        </w:rPr>
        <w:t xml:space="preserve"> </w:t>
      </w:r>
      <w:r w:rsidRPr="00940306">
        <w:rPr>
          <w:rFonts w:hint="eastAsia"/>
          <w:color w:val="auto"/>
          <w:sz w:val="27"/>
          <w:szCs w:val="27"/>
        </w:rPr>
        <w:t>場地設備與器材</w:t>
      </w:r>
      <w:r w:rsidRPr="00940306">
        <w:rPr>
          <w:color w:val="auto"/>
          <w:sz w:val="27"/>
          <w:szCs w:val="27"/>
        </w:rPr>
        <w:t xml:space="preserve"> </w:t>
      </w:r>
    </w:p>
    <w:p w:rsidR="00AB0198" w:rsidRPr="00940306" w:rsidRDefault="00AB0198" w:rsidP="00AB0198">
      <w:pPr>
        <w:pStyle w:val="Default"/>
        <w:numPr>
          <w:ilvl w:val="0"/>
          <w:numId w:val="3"/>
        </w:numPr>
        <w:rPr>
          <w:color w:val="auto"/>
          <w:sz w:val="27"/>
          <w:szCs w:val="27"/>
        </w:rPr>
      </w:pPr>
      <w:r w:rsidRPr="00940306">
        <w:rPr>
          <w:rFonts w:hint="eastAsia"/>
          <w:color w:val="auto"/>
          <w:sz w:val="27"/>
          <w:szCs w:val="27"/>
        </w:rPr>
        <w:t>本校運動場地設備，應依據教育部所頒布設備標準編列預算，分期擴建。</w:t>
      </w:r>
      <w:r w:rsidRPr="00940306">
        <w:rPr>
          <w:color w:val="auto"/>
          <w:sz w:val="27"/>
          <w:szCs w:val="27"/>
        </w:rPr>
        <w:t xml:space="preserve"> </w:t>
      </w:r>
    </w:p>
    <w:p w:rsidR="00AB0198" w:rsidRPr="00940306" w:rsidRDefault="00AB0198" w:rsidP="00AB0198">
      <w:pPr>
        <w:pStyle w:val="Default"/>
        <w:numPr>
          <w:ilvl w:val="0"/>
          <w:numId w:val="3"/>
        </w:numPr>
        <w:rPr>
          <w:color w:val="auto"/>
          <w:sz w:val="27"/>
          <w:szCs w:val="27"/>
        </w:rPr>
      </w:pPr>
      <w:r w:rsidRPr="00940306">
        <w:rPr>
          <w:rFonts w:hint="eastAsia"/>
          <w:color w:val="auto"/>
          <w:sz w:val="27"/>
          <w:szCs w:val="27"/>
        </w:rPr>
        <w:t>體育課暨課外運動所需之運動器材，應按照學生人數及需要於開學前購置妥當，以備使用。</w:t>
      </w:r>
      <w:r w:rsidRPr="00940306">
        <w:rPr>
          <w:color w:val="auto"/>
          <w:sz w:val="27"/>
          <w:szCs w:val="27"/>
        </w:rPr>
        <w:t xml:space="preserve"> </w:t>
      </w:r>
    </w:p>
    <w:p w:rsidR="00AB0198" w:rsidRPr="00940306" w:rsidRDefault="00AB0198" w:rsidP="00AB0198">
      <w:pPr>
        <w:pStyle w:val="Default"/>
        <w:numPr>
          <w:ilvl w:val="0"/>
          <w:numId w:val="3"/>
        </w:numPr>
        <w:rPr>
          <w:color w:val="auto"/>
          <w:sz w:val="27"/>
          <w:szCs w:val="27"/>
        </w:rPr>
      </w:pPr>
      <w:r w:rsidRPr="00940306">
        <w:rPr>
          <w:rFonts w:hint="eastAsia"/>
          <w:color w:val="auto"/>
          <w:sz w:val="27"/>
          <w:szCs w:val="27"/>
        </w:rPr>
        <w:t>運動場地設備，應隨時檢查注意安全，於寒暑假時詳加檢查整修，俾開學後不致影響上課及課外體育活動。</w:t>
      </w:r>
    </w:p>
    <w:p w:rsidR="00AB0198" w:rsidRPr="00940306" w:rsidRDefault="00AB0198" w:rsidP="00AB0198">
      <w:pPr>
        <w:pStyle w:val="Default"/>
        <w:numPr>
          <w:ilvl w:val="0"/>
          <w:numId w:val="3"/>
        </w:numPr>
        <w:rPr>
          <w:color w:val="auto"/>
          <w:sz w:val="27"/>
          <w:szCs w:val="27"/>
        </w:rPr>
      </w:pPr>
      <w:r w:rsidRPr="00940306">
        <w:rPr>
          <w:rFonts w:hint="eastAsia"/>
          <w:color w:val="auto"/>
          <w:sz w:val="27"/>
          <w:szCs w:val="27"/>
        </w:rPr>
        <w:t>運動場地應經常注意保養與修護，四週環境力求美化，以增加學生運動之興趣。</w:t>
      </w:r>
      <w:r w:rsidRPr="00940306">
        <w:rPr>
          <w:color w:val="auto"/>
          <w:sz w:val="27"/>
          <w:szCs w:val="27"/>
        </w:rPr>
        <w:t xml:space="preserve"> </w:t>
      </w:r>
    </w:p>
    <w:p w:rsidR="00AB0198" w:rsidRPr="00940306" w:rsidRDefault="00AB0198" w:rsidP="00AB0198">
      <w:pPr>
        <w:pStyle w:val="Default"/>
        <w:numPr>
          <w:ilvl w:val="0"/>
          <w:numId w:val="3"/>
        </w:numPr>
        <w:rPr>
          <w:color w:val="auto"/>
          <w:sz w:val="27"/>
          <w:szCs w:val="27"/>
        </w:rPr>
      </w:pPr>
      <w:r w:rsidRPr="00940306">
        <w:rPr>
          <w:rFonts w:hint="eastAsia"/>
          <w:color w:val="auto"/>
          <w:sz w:val="27"/>
          <w:szCs w:val="27"/>
        </w:rPr>
        <w:t>專設運動器材保管室，設專人擔任保管工作，對於器材之陳列保管，</w:t>
      </w:r>
    </w:p>
    <w:p w:rsidR="00AB0198" w:rsidRPr="00940306" w:rsidRDefault="00AB0198" w:rsidP="00AB0198">
      <w:pPr>
        <w:pStyle w:val="Default"/>
        <w:ind w:left="1668"/>
        <w:rPr>
          <w:color w:val="auto"/>
          <w:sz w:val="27"/>
          <w:szCs w:val="27"/>
        </w:rPr>
      </w:pPr>
      <w:r w:rsidRPr="00940306">
        <w:rPr>
          <w:rFonts w:hint="eastAsia"/>
          <w:color w:val="auto"/>
          <w:sz w:val="27"/>
          <w:szCs w:val="27"/>
        </w:rPr>
        <w:t>要求井然有序。</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六、運動器材應設冊登記，如有秏損，應於學期終了，送請總務處核銷。</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七、運動場地一般時段由體育教育中心負責協調管理，於例假日洽借，由</w:t>
      </w:r>
    </w:p>
    <w:p w:rsidR="00AB0198" w:rsidRPr="00940306" w:rsidRDefault="00AB0198" w:rsidP="00AB0198">
      <w:pPr>
        <w:pStyle w:val="Default"/>
        <w:rPr>
          <w:color w:val="auto"/>
          <w:sz w:val="27"/>
          <w:szCs w:val="27"/>
        </w:rPr>
      </w:pPr>
      <w:r w:rsidRPr="00940306">
        <w:rPr>
          <w:rFonts w:hint="eastAsia"/>
          <w:color w:val="auto"/>
          <w:sz w:val="27"/>
          <w:szCs w:val="27"/>
        </w:rPr>
        <w:t xml:space="preserve">           總務處保管組辦理。</w:t>
      </w:r>
    </w:p>
    <w:p w:rsidR="00AB0198" w:rsidRPr="00940306" w:rsidRDefault="00AB0198" w:rsidP="00AB0198">
      <w:pPr>
        <w:pStyle w:val="Default"/>
        <w:rPr>
          <w:color w:val="auto"/>
          <w:sz w:val="27"/>
          <w:szCs w:val="27"/>
        </w:rPr>
      </w:pPr>
      <w:r w:rsidRPr="00940306">
        <w:rPr>
          <w:rFonts w:hint="eastAsia"/>
          <w:color w:val="auto"/>
          <w:sz w:val="27"/>
          <w:szCs w:val="27"/>
        </w:rPr>
        <w:t>第六條</w:t>
      </w:r>
      <w:r w:rsidRPr="00940306">
        <w:rPr>
          <w:color w:val="auto"/>
          <w:sz w:val="27"/>
          <w:szCs w:val="27"/>
        </w:rPr>
        <w:t xml:space="preserve"> </w:t>
      </w:r>
      <w:r w:rsidRPr="00940306">
        <w:rPr>
          <w:rFonts w:hint="eastAsia"/>
          <w:color w:val="auto"/>
          <w:sz w:val="27"/>
          <w:szCs w:val="27"/>
        </w:rPr>
        <w:t>體育正課</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一、體育課應遵照教育部頒佈大專以上學校體育實施方案，編定教材實施</w:t>
      </w:r>
    </w:p>
    <w:p w:rsidR="00AB0198" w:rsidRPr="00940306" w:rsidRDefault="00AB0198" w:rsidP="00AB0198">
      <w:pPr>
        <w:pStyle w:val="Default"/>
        <w:rPr>
          <w:color w:val="auto"/>
          <w:sz w:val="27"/>
          <w:szCs w:val="27"/>
        </w:rPr>
      </w:pPr>
      <w:r w:rsidRPr="00940306">
        <w:rPr>
          <w:rFonts w:hint="eastAsia"/>
          <w:color w:val="auto"/>
          <w:sz w:val="27"/>
          <w:szCs w:val="27"/>
        </w:rPr>
        <w:lastRenderedPageBreak/>
        <w:t xml:space="preserve">           之。</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二、體育課時間，一週兩小時，四技一年級以體育基礎課程為主，編排進</w:t>
      </w:r>
    </w:p>
    <w:p w:rsidR="00AB0198" w:rsidRPr="00940306" w:rsidRDefault="00AB0198" w:rsidP="00AB0198">
      <w:pPr>
        <w:pStyle w:val="Default"/>
        <w:rPr>
          <w:color w:val="auto"/>
          <w:sz w:val="27"/>
          <w:szCs w:val="27"/>
        </w:rPr>
      </w:pPr>
      <w:r w:rsidRPr="00940306">
        <w:rPr>
          <w:rFonts w:hint="eastAsia"/>
          <w:color w:val="auto"/>
          <w:sz w:val="27"/>
          <w:szCs w:val="27"/>
        </w:rPr>
        <w:t xml:space="preserve">           度分班上課，四技二年級採興趣選項上課，四技三、四年級及二技三、</w:t>
      </w:r>
    </w:p>
    <w:p w:rsidR="00AB0198" w:rsidRPr="00940306" w:rsidRDefault="00AB0198" w:rsidP="00AB0198">
      <w:pPr>
        <w:pStyle w:val="Default"/>
        <w:rPr>
          <w:color w:val="auto"/>
          <w:sz w:val="27"/>
          <w:szCs w:val="27"/>
        </w:rPr>
      </w:pPr>
      <w:r w:rsidRPr="00940306">
        <w:rPr>
          <w:rFonts w:hint="eastAsia"/>
          <w:color w:val="auto"/>
          <w:sz w:val="27"/>
          <w:szCs w:val="27"/>
        </w:rPr>
        <w:t xml:space="preserve">           四年級採選修方式進行。</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三、在上課前，教師應先指定授課場地，並要求康樂股長將該課程所需器</w:t>
      </w:r>
    </w:p>
    <w:p w:rsidR="00AB0198" w:rsidRPr="00940306" w:rsidRDefault="00AB0198" w:rsidP="00AB0198">
      <w:pPr>
        <w:pStyle w:val="Default"/>
        <w:ind w:left="948"/>
        <w:rPr>
          <w:color w:val="auto"/>
          <w:sz w:val="27"/>
          <w:szCs w:val="27"/>
        </w:rPr>
      </w:pPr>
      <w:r w:rsidRPr="00940306">
        <w:rPr>
          <w:rFonts w:hint="eastAsia"/>
          <w:color w:val="auto"/>
          <w:sz w:val="27"/>
          <w:szCs w:val="27"/>
        </w:rPr>
        <w:t xml:space="preserve">    材準備妥當。</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四、教學時應視項目不同、動作之難易，分別採用分段式或全部教學。</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五、體育課如因天候影響，應於室內講授運動規則，體育常識等有關體育</w:t>
      </w:r>
    </w:p>
    <w:p w:rsidR="00AB0198" w:rsidRPr="00940306" w:rsidRDefault="00AB0198" w:rsidP="00AB0198">
      <w:pPr>
        <w:pStyle w:val="Default"/>
        <w:rPr>
          <w:color w:val="auto"/>
          <w:sz w:val="27"/>
          <w:szCs w:val="27"/>
        </w:rPr>
      </w:pPr>
      <w:r w:rsidRPr="00940306">
        <w:rPr>
          <w:rFonts w:hint="eastAsia"/>
          <w:color w:val="auto"/>
          <w:sz w:val="27"/>
          <w:szCs w:val="27"/>
        </w:rPr>
        <w:t xml:space="preserve">           運動之課程。</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六、體育課之實施，應以增強學生健康體適能，及培養良好品德，發展健</w:t>
      </w:r>
    </w:p>
    <w:p w:rsidR="00AB0198" w:rsidRPr="00940306" w:rsidRDefault="00AB0198" w:rsidP="00AB0198">
      <w:pPr>
        <w:pStyle w:val="Default"/>
        <w:rPr>
          <w:color w:val="auto"/>
          <w:sz w:val="27"/>
          <w:szCs w:val="27"/>
        </w:rPr>
      </w:pPr>
      <w:r w:rsidRPr="00940306">
        <w:rPr>
          <w:rFonts w:hint="eastAsia"/>
          <w:color w:val="auto"/>
          <w:sz w:val="27"/>
          <w:szCs w:val="27"/>
        </w:rPr>
        <w:t xml:space="preserve">           全人格為目標。</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第七條</w:t>
      </w:r>
      <w:r w:rsidRPr="00940306">
        <w:rPr>
          <w:color w:val="auto"/>
          <w:sz w:val="27"/>
          <w:szCs w:val="27"/>
        </w:rPr>
        <w:t xml:space="preserve"> </w:t>
      </w:r>
      <w:r w:rsidRPr="00940306">
        <w:rPr>
          <w:rFonts w:hint="eastAsia"/>
          <w:color w:val="auto"/>
          <w:sz w:val="27"/>
          <w:szCs w:val="27"/>
        </w:rPr>
        <w:t>課外活動</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一、舉辦運動競賽</w:t>
      </w:r>
      <w:r w:rsidRPr="00940306">
        <w:rPr>
          <w:color w:val="auto"/>
          <w:sz w:val="27"/>
          <w:szCs w:val="27"/>
        </w:rPr>
        <w:t xml:space="preserve"> </w:t>
      </w:r>
    </w:p>
    <w:p w:rsidR="00AB0198" w:rsidRPr="00940306" w:rsidRDefault="00AB0198" w:rsidP="00AB0198">
      <w:pPr>
        <w:pStyle w:val="Default"/>
        <w:ind w:left="2340" w:hanging="900"/>
        <w:rPr>
          <w:color w:val="auto"/>
          <w:sz w:val="27"/>
          <w:szCs w:val="27"/>
        </w:rPr>
      </w:pPr>
      <w:r w:rsidRPr="00940306">
        <w:rPr>
          <w:rFonts w:hint="eastAsia"/>
          <w:color w:val="auto"/>
          <w:sz w:val="27"/>
          <w:szCs w:val="27"/>
        </w:rPr>
        <w:t>（一）每學期舉辦校內兩項以上的運動競賽，以提高師生運動興趣。</w:t>
      </w:r>
      <w:r w:rsidRPr="00940306">
        <w:rPr>
          <w:color w:val="auto"/>
          <w:sz w:val="27"/>
          <w:szCs w:val="27"/>
        </w:rPr>
        <w:t xml:space="preserve"> </w:t>
      </w:r>
    </w:p>
    <w:p w:rsidR="00AB0198" w:rsidRPr="00940306" w:rsidRDefault="00AB0198" w:rsidP="00AB0198">
      <w:pPr>
        <w:pStyle w:val="Default"/>
        <w:ind w:left="2340" w:hanging="900"/>
        <w:rPr>
          <w:color w:val="auto"/>
          <w:sz w:val="27"/>
          <w:szCs w:val="27"/>
        </w:rPr>
      </w:pPr>
      <w:r w:rsidRPr="00940306">
        <w:rPr>
          <w:rFonts w:hint="eastAsia"/>
          <w:color w:val="auto"/>
          <w:sz w:val="27"/>
          <w:szCs w:val="27"/>
        </w:rPr>
        <w:t>（二）運動競賽項目，由體育運動委員會，就本校場地設備情形及學生運動興趣於學期開始時舉行會議研討決定，並由體育教育中心擬定實施辦法，公佈實施。</w:t>
      </w:r>
      <w:r w:rsidRPr="00940306">
        <w:rPr>
          <w:color w:val="auto"/>
          <w:sz w:val="27"/>
          <w:szCs w:val="27"/>
        </w:rPr>
        <w:t xml:space="preserve"> </w:t>
      </w:r>
    </w:p>
    <w:p w:rsidR="00AB0198" w:rsidRPr="00940306" w:rsidRDefault="00AB0198" w:rsidP="00AB0198">
      <w:pPr>
        <w:pStyle w:val="Default"/>
        <w:ind w:left="2340" w:hanging="900"/>
        <w:rPr>
          <w:color w:val="auto"/>
          <w:sz w:val="27"/>
          <w:szCs w:val="27"/>
        </w:rPr>
      </w:pPr>
      <w:r w:rsidRPr="00940306">
        <w:rPr>
          <w:rFonts w:hint="eastAsia"/>
          <w:color w:val="auto"/>
          <w:sz w:val="27"/>
          <w:szCs w:val="27"/>
        </w:rPr>
        <w:t>（三）運動競賽之實施，應鼓勵教職員工生，踴躍參與，以提升運動風氣。並支援協助各聯誼性運動競賽，以增進全校師生之情誼。</w:t>
      </w:r>
      <w:r w:rsidRPr="00940306">
        <w:rPr>
          <w:color w:val="auto"/>
          <w:sz w:val="27"/>
          <w:szCs w:val="27"/>
        </w:rPr>
        <w:t xml:space="preserve"> </w:t>
      </w:r>
    </w:p>
    <w:p w:rsidR="00AB0198" w:rsidRPr="00940306" w:rsidRDefault="00AB0198" w:rsidP="00AB0198">
      <w:pPr>
        <w:pStyle w:val="Default"/>
        <w:ind w:left="2520" w:hanging="1080"/>
        <w:rPr>
          <w:color w:val="auto"/>
          <w:sz w:val="27"/>
          <w:szCs w:val="27"/>
        </w:rPr>
      </w:pPr>
      <w:r w:rsidRPr="00940306">
        <w:rPr>
          <w:rFonts w:hint="eastAsia"/>
          <w:color w:val="auto"/>
          <w:sz w:val="27"/>
          <w:szCs w:val="27"/>
        </w:rPr>
        <w:t>（四）每年舉行全校運動會一次。</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二、運動代表隊選訓</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（一）選拔運動術優良之學生組織代表隊，代表全校參加校外比賽，</w:t>
      </w:r>
    </w:p>
    <w:p w:rsidR="00AB0198" w:rsidRPr="00940306" w:rsidRDefault="00AB0198" w:rsidP="00AB0198">
      <w:pPr>
        <w:pStyle w:val="Default"/>
        <w:rPr>
          <w:color w:val="auto"/>
          <w:sz w:val="27"/>
          <w:szCs w:val="27"/>
        </w:rPr>
      </w:pPr>
      <w:r w:rsidRPr="00940306">
        <w:rPr>
          <w:rFonts w:hint="eastAsia"/>
          <w:color w:val="auto"/>
          <w:sz w:val="27"/>
          <w:szCs w:val="27"/>
        </w:rPr>
        <w:t xml:space="preserve">                 爭取學校榮譽。</w:t>
      </w:r>
      <w:r w:rsidRPr="00940306">
        <w:rPr>
          <w:color w:val="auto"/>
          <w:sz w:val="27"/>
          <w:szCs w:val="27"/>
        </w:rPr>
        <w:t xml:space="preserve"> </w:t>
      </w:r>
    </w:p>
    <w:p w:rsidR="00AB0198" w:rsidRPr="00940306" w:rsidRDefault="00AB0198" w:rsidP="00AB0198">
      <w:pPr>
        <w:pStyle w:val="Default"/>
        <w:ind w:left="2280" w:hanging="840"/>
        <w:rPr>
          <w:color w:val="auto"/>
          <w:sz w:val="27"/>
          <w:szCs w:val="27"/>
        </w:rPr>
      </w:pPr>
      <w:r w:rsidRPr="00940306">
        <w:rPr>
          <w:rFonts w:hint="eastAsia"/>
          <w:color w:val="auto"/>
          <w:sz w:val="27"/>
          <w:szCs w:val="27"/>
        </w:rPr>
        <w:t>（二）關於代表隊之組成，其項目以學校場地設備及師資專長視學生運動技術情況決定。</w:t>
      </w:r>
      <w:r w:rsidRPr="00940306">
        <w:rPr>
          <w:color w:val="auto"/>
          <w:sz w:val="27"/>
          <w:szCs w:val="27"/>
        </w:rPr>
        <w:t xml:space="preserve"> </w:t>
      </w:r>
    </w:p>
    <w:p w:rsidR="00AB0198" w:rsidRPr="00940306" w:rsidRDefault="00AB0198" w:rsidP="00AB0198">
      <w:pPr>
        <w:pStyle w:val="Default"/>
        <w:ind w:left="2280" w:hanging="840"/>
        <w:rPr>
          <w:color w:val="auto"/>
          <w:sz w:val="27"/>
          <w:szCs w:val="27"/>
        </w:rPr>
      </w:pPr>
      <w:r w:rsidRPr="00940306">
        <w:rPr>
          <w:rFonts w:hint="eastAsia"/>
          <w:color w:val="auto"/>
          <w:sz w:val="27"/>
          <w:szCs w:val="27"/>
        </w:rPr>
        <w:t>（三）代表隊組成後，配合課外運動施以訓練，得聘請專員負責以增強其技術。</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三、舉辦及參加校外比賽</w:t>
      </w:r>
      <w:r w:rsidRPr="00940306">
        <w:rPr>
          <w:color w:val="auto"/>
          <w:sz w:val="27"/>
          <w:szCs w:val="27"/>
        </w:rPr>
        <w:t xml:space="preserve"> </w:t>
      </w:r>
    </w:p>
    <w:p w:rsidR="00AB0198" w:rsidRPr="00940306" w:rsidRDefault="00AB0198" w:rsidP="00AB0198">
      <w:pPr>
        <w:pStyle w:val="Default"/>
        <w:ind w:left="2340" w:hanging="900"/>
        <w:rPr>
          <w:color w:val="auto"/>
          <w:sz w:val="27"/>
          <w:szCs w:val="27"/>
        </w:rPr>
      </w:pPr>
      <w:r w:rsidRPr="00940306">
        <w:rPr>
          <w:rFonts w:hint="eastAsia"/>
          <w:color w:val="auto"/>
          <w:sz w:val="27"/>
          <w:szCs w:val="27"/>
        </w:rPr>
        <w:t>（一）本校運動代表隊盡量參加校外比賽，藉以觀摩技術提高運動風氣。</w:t>
      </w:r>
      <w:r w:rsidRPr="00940306">
        <w:rPr>
          <w:color w:val="auto"/>
          <w:sz w:val="27"/>
          <w:szCs w:val="27"/>
        </w:rPr>
        <w:t xml:space="preserve"> </w:t>
      </w:r>
    </w:p>
    <w:p w:rsidR="00AB0198" w:rsidRPr="00940306" w:rsidRDefault="00AB0198" w:rsidP="00AB0198">
      <w:pPr>
        <w:pStyle w:val="Default"/>
        <w:ind w:left="2320" w:hanging="880"/>
        <w:rPr>
          <w:color w:val="auto"/>
          <w:sz w:val="27"/>
          <w:szCs w:val="27"/>
        </w:rPr>
      </w:pPr>
      <w:r w:rsidRPr="00940306">
        <w:rPr>
          <w:rFonts w:hint="eastAsia"/>
          <w:color w:val="auto"/>
          <w:sz w:val="27"/>
          <w:szCs w:val="27"/>
        </w:rPr>
        <w:t>（二）爭取舉辦大型校際性運動競賽，用以提升運動技術與興趣。</w:t>
      </w:r>
      <w:r w:rsidRPr="00940306">
        <w:rPr>
          <w:color w:val="auto"/>
          <w:sz w:val="27"/>
          <w:szCs w:val="27"/>
        </w:rPr>
        <w:t xml:space="preserve"> </w:t>
      </w:r>
    </w:p>
    <w:p w:rsidR="00AB0198" w:rsidRPr="00940306" w:rsidRDefault="00AB0198" w:rsidP="00AB0198">
      <w:pPr>
        <w:pStyle w:val="Default"/>
        <w:ind w:firstLine="1200"/>
        <w:rPr>
          <w:color w:val="auto"/>
          <w:sz w:val="27"/>
          <w:szCs w:val="27"/>
        </w:rPr>
      </w:pPr>
      <w:r w:rsidRPr="00940306">
        <w:rPr>
          <w:rFonts w:hint="eastAsia"/>
          <w:color w:val="auto"/>
          <w:sz w:val="27"/>
          <w:szCs w:val="27"/>
        </w:rPr>
        <w:t>四、進展</w:t>
      </w:r>
      <w:r w:rsidRPr="00940306">
        <w:rPr>
          <w:color w:val="auto"/>
          <w:sz w:val="27"/>
          <w:szCs w:val="27"/>
        </w:rPr>
        <w:t xml:space="preserve"> </w:t>
      </w:r>
    </w:p>
    <w:p w:rsidR="00AB0198" w:rsidRPr="00940306" w:rsidRDefault="00AB0198" w:rsidP="00AB0198">
      <w:pPr>
        <w:pStyle w:val="Default"/>
        <w:ind w:left="2280" w:hanging="840"/>
        <w:rPr>
          <w:color w:val="auto"/>
          <w:sz w:val="27"/>
          <w:szCs w:val="27"/>
        </w:rPr>
      </w:pPr>
      <w:r w:rsidRPr="00940306">
        <w:rPr>
          <w:rFonts w:hint="eastAsia"/>
          <w:color w:val="auto"/>
          <w:sz w:val="27"/>
          <w:szCs w:val="27"/>
        </w:rPr>
        <w:t>（一）本校重點發展運動項目為男排、女排、男籃、女籃、田徑</w:t>
      </w:r>
      <w:r w:rsidR="0044116B" w:rsidRPr="00940306">
        <w:rPr>
          <w:rFonts w:hint="eastAsia"/>
          <w:color w:val="auto"/>
          <w:sz w:val="27"/>
          <w:szCs w:val="27"/>
        </w:rPr>
        <w:t>、</w:t>
      </w:r>
      <w:r w:rsidRPr="00940306">
        <w:rPr>
          <w:rFonts w:hint="eastAsia"/>
          <w:color w:val="auto"/>
          <w:sz w:val="27"/>
          <w:szCs w:val="27"/>
        </w:rPr>
        <w:t>桌球、壘球、羽球，網球。</w:t>
      </w:r>
      <w:r w:rsidRPr="00940306">
        <w:rPr>
          <w:color w:val="auto"/>
          <w:sz w:val="27"/>
          <w:szCs w:val="27"/>
        </w:rPr>
        <w:t xml:space="preserve"> </w:t>
      </w:r>
    </w:p>
    <w:p w:rsidR="00AB0198" w:rsidRPr="00940306" w:rsidRDefault="00AB0198" w:rsidP="00AB0198">
      <w:pPr>
        <w:pStyle w:val="Default"/>
        <w:ind w:hanging="960"/>
        <w:rPr>
          <w:color w:val="auto"/>
          <w:sz w:val="27"/>
          <w:szCs w:val="27"/>
        </w:rPr>
      </w:pPr>
      <w:r w:rsidRPr="00940306">
        <w:rPr>
          <w:rFonts w:hint="eastAsia"/>
          <w:color w:val="auto"/>
          <w:sz w:val="27"/>
          <w:szCs w:val="27"/>
        </w:rPr>
        <w:t xml:space="preserve">                  （二）其他項目代表隊經</w:t>
      </w:r>
      <w:r w:rsidR="007608C4" w:rsidRPr="00940306">
        <w:rPr>
          <w:rFonts w:hint="eastAsia"/>
          <w:color w:val="auto"/>
          <w:sz w:val="27"/>
          <w:szCs w:val="27"/>
        </w:rPr>
        <w:t>體育教育中心會議</w:t>
      </w:r>
      <w:r w:rsidRPr="00940306">
        <w:rPr>
          <w:rFonts w:hint="eastAsia"/>
          <w:color w:val="auto"/>
          <w:sz w:val="27"/>
          <w:szCs w:val="27"/>
        </w:rPr>
        <w:t>決議通過後組訓。</w:t>
      </w:r>
      <w:r w:rsidRPr="00940306">
        <w:rPr>
          <w:color w:val="auto"/>
          <w:sz w:val="27"/>
          <w:szCs w:val="27"/>
        </w:rPr>
        <w:t xml:space="preserve"> </w:t>
      </w:r>
    </w:p>
    <w:p w:rsidR="00AB0198" w:rsidRPr="00940306" w:rsidRDefault="00AB0198" w:rsidP="00AB0198">
      <w:pPr>
        <w:pStyle w:val="Default"/>
        <w:ind w:left="2400" w:hanging="960"/>
        <w:rPr>
          <w:color w:val="auto"/>
          <w:sz w:val="27"/>
          <w:szCs w:val="27"/>
        </w:rPr>
      </w:pPr>
      <w:r w:rsidRPr="00940306">
        <w:rPr>
          <w:rFonts w:hint="eastAsia"/>
          <w:color w:val="auto"/>
          <w:sz w:val="27"/>
          <w:szCs w:val="27"/>
        </w:rPr>
        <w:t>（三）每年編訂選訓</w:t>
      </w:r>
      <w:r w:rsidR="007608C4" w:rsidRPr="00940306">
        <w:rPr>
          <w:rFonts w:hint="eastAsia"/>
          <w:color w:val="auto"/>
          <w:sz w:val="27"/>
          <w:szCs w:val="27"/>
        </w:rPr>
        <w:t>經費支援各隊訓練計畫</w:t>
      </w:r>
      <w:r w:rsidRPr="00940306">
        <w:rPr>
          <w:rFonts w:hint="eastAsia"/>
          <w:color w:val="auto"/>
          <w:sz w:val="27"/>
          <w:szCs w:val="27"/>
        </w:rPr>
        <w:t>。</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第八條</w:t>
      </w:r>
      <w:r w:rsidRPr="00940306">
        <w:rPr>
          <w:color w:val="auto"/>
          <w:sz w:val="27"/>
          <w:szCs w:val="27"/>
        </w:rPr>
        <w:t xml:space="preserve"> </w:t>
      </w:r>
      <w:r w:rsidRPr="00940306">
        <w:rPr>
          <w:rFonts w:hint="eastAsia"/>
          <w:color w:val="auto"/>
          <w:sz w:val="27"/>
          <w:szCs w:val="27"/>
        </w:rPr>
        <w:t>體育成績考核</w:t>
      </w:r>
      <w:r w:rsidRPr="00940306">
        <w:rPr>
          <w:color w:val="auto"/>
          <w:sz w:val="27"/>
          <w:szCs w:val="27"/>
        </w:rPr>
        <w:t xml:space="preserve"> </w:t>
      </w:r>
    </w:p>
    <w:p w:rsidR="00AB0198" w:rsidRPr="00940306" w:rsidRDefault="00AB0198" w:rsidP="00AB0198">
      <w:pPr>
        <w:pStyle w:val="Default"/>
        <w:numPr>
          <w:ilvl w:val="0"/>
          <w:numId w:val="5"/>
        </w:numPr>
        <w:rPr>
          <w:color w:val="auto"/>
          <w:sz w:val="27"/>
          <w:szCs w:val="27"/>
        </w:rPr>
      </w:pPr>
      <w:r w:rsidRPr="00940306">
        <w:rPr>
          <w:rFonts w:hint="eastAsia"/>
          <w:color w:val="auto"/>
          <w:sz w:val="27"/>
          <w:szCs w:val="27"/>
        </w:rPr>
        <w:t>體育成績之評定，應</w:t>
      </w:r>
      <w:r w:rsidR="005D0A0E">
        <w:rPr>
          <w:rFonts w:hint="eastAsia"/>
          <w:color w:val="auto"/>
          <w:sz w:val="27"/>
          <w:szCs w:val="27"/>
        </w:rPr>
        <w:t>以</w:t>
      </w:r>
      <w:r w:rsidRPr="00940306">
        <w:rPr>
          <w:rFonts w:hint="eastAsia"/>
          <w:color w:val="auto"/>
          <w:sz w:val="27"/>
          <w:szCs w:val="27"/>
        </w:rPr>
        <w:t xml:space="preserve">教育部頒佈大專以上學生體育實施方案所列                </w:t>
      </w:r>
    </w:p>
    <w:p w:rsidR="00AB0198" w:rsidRPr="00940306" w:rsidRDefault="00AB0198" w:rsidP="00AB0198">
      <w:pPr>
        <w:pStyle w:val="Default"/>
        <w:ind w:left="1668"/>
        <w:rPr>
          <w:color w:val="auto"/>
          <w:sz w:val="27"/>
          <w:szCs w:val="27"/>
        </w:rPr>
      </w:pPr>
      <w:r w:rsidRPr="00940306">
        <w:rPr>
          <w:rFonts w:hint="eastAsia"/>
          <w:color w:val="auto"/>
          <w:sz w:val="27"/>
          <w:szCs w:val="27"/>
        </w:rPr>
        <w:t>體育成績考核辦法實施</w:t>
      </w:r>
      <w:r w:rsidR="005D0A0E">
        <w:rPr>
          <w:rFonts w:hint="eastAsia"/>
          <w:color w:val="auto"/>
          <w:sz w:val="27"/>
          <w:szCs w:val="27"/>
        </w:rPr>
        <w:t>為原則</w:t>
      </w:r>
      <w:r w:rsidRPr="00940306">
        <w:rPr>
          <w:rFonts w:hint="eastAsia"/>
          <w:color w:val="auto"/>
          <w:sz w:val="27"/>
          <w:szCs w:val="27"/>
        </w:rPr>
        <w:t>，其評分標準如下：</w:t>
      </w:r>
      <w:r w:rsidRPr="00940306">
        <w:rPr>
          <w:color w:val="auto"/>
          <w:sz w:val="27"/>
          <w:szCs w:val="27"/>
        </w:rPr>
        <w:t xml:space="preserve"> </w:t>
      </w:r>
    </w:p>
    <w:p w:rsidR="00AB0198" w:rsidRPr="00940306" w:rsidRDefault="00AB0198" w:rsidP="00AB0198">
      <w:pPr>
        <w:pStyle w:val="Default"/>
        <w:ind w:left="2300" w:hanging="1040"/>
        <w:rPr>
          <w:color w:val="auto"/>
          <w:sz w:val="27"/>
          <w:szCs w:val="27"/>
        </w:rPr>
      </w:pPr>
      <w:r w:rsidRPr="00940306">
        <w:rPr>
          <w:rFonts w:hint="eastAsia"/>
          <w:color w:val="auto"/>
          <w:sz w:val="27"/>
          <w:szCs w:val="27"/>
        </w:rPr>
        <w:t xml:space="preserve">  （一）術科測驗佔６０％，按任課教師自訂量表給分。</w:t>
      </w:r>
      <w:r w:rsidRPr="00940306">
        <w:rPr>
          <w:color w:val="auto"/>
          <w:sz w:val="27"/>
          <w:szCs w:val="27"/>
        </w:rPr>
        <w:t xml:space="preserve"> </w:t>
      </w:r>
    </w:p>
    <w:p w:rsidR="00AB0198" w:rsidRPr="00940306" w:rsidRDefault="00AB0198" w:rsidP="00AB0198">
      <w:pPr>
        <w:pStyle w:val="Default"/>
        <w:ind w:left="2060" w:hanging="800"/>
        <w:rPr>
          <w:color w:val="auto"/>
          <w:sz w:val="27"/>
          <w:szCs w:val="27"/>
        </w:rPr>
      </w:pPr>
      <w:r w:rsidRPr="00940306">
        <w:rPr>
          <w:rFonts w:hint="eastAsia"/>
          <w:color w:val="auto"/>
          <w:sz w:val="27"/>
          <w:szCs w:val="27"/>
        </w:rPr>
        <w:lastRenderedPageBreak/>
        <w:t xml:space="preserve">  （二）學生精神、運動道德佔２０％，由上課情形先定各班應給基本</w:t>
      </w:r>
    </w:p>
    <w:p w:rsidR="00AB0198" w:rsidRPr="00940306" w:rsidRDefault="00AB0198" w:rsidP="00AB0198">
      <w:pPr>
        <w:pStyle w:val="Default"/>
        <w:ind w:left="2060" w:hanging="800"/>
        <w:rPr>
          <w:color w:val="auto"/>
          <w:sz w:val="27"/>
          <w:szCs w:val="27"/>
        </w:rPr>
      </w:pPr>
      <w:r w:rsidRPr="00940306">
        <w:rPr>
          <w:rFonts w:hint="eastAsia"/>
          <w:color w:val="auto"/>
          <w:sz w:val="27"/>
          <w:szCs w:val="27"/>
        </w:rPr>
        <w:t xml:space="preserve">        分，再加減優劣表現分數。</w:t>
      </w:r>
      <w:r w:rsidRPr="00940306">
        <w:rPr>
          <w:color w:val="auto"/>
          <w:sz w:val="27"/>
          <w:szCs w:val="27"/>
        </w:rPr>
        <w:t xml:space="preserve"> </w:t>
      </w:r>
    </w:p>
    <w:p w:rsidR="00AB0198" w:rsidRPr="00940306" w:rsidRDefault="00AB0198" w:rsidP="00AB0198">
      <w:pPr>
        <w:pStyle w:val="Default"/>
        <w:ind w:left="2060" w:hanging="800"/>
        <w:rPr>
          <w:color w:val="auto"/>
          <w:sz w:val="27"/>
          <w:szCs w:val="27"/>
        </w:rPr>
      </w:pPr>
      <w:r w:rsidRPr="00940306">
        <w:rPr>
          <w:rFonts w:hint="eastAsia"/>
          <w:color w:val="auto"/>
          <w:sz w:val="27"/>
          <w:szCs w:val="27"/>
        </w:rPr>
        <w:t xml:space="preserve">  （三）常識測驗佔２０％，學期終了前，舉辦筆試或學習報告給分。</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二、 編訂技能測驗量表，測驗項目及教學教材進度。</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 xml:space="preserve">       三、 學生體育成績不及格，依本校學則有關規定辦理。</w:t>
      </w:r>
      <w:r w:rsidRPr="00940306">
        <w:rPr>
          <w:color w:val="auto"/>
          <w:sz w:val="27"/>
          <w:szCs w:val="27"/>
        </w:rPr>
        <w:t xml:space="preserve"> </w:t>
      </w:r>
    </w:p>
    <w:p w:rsidR="00AB0198" w:rsidRPr="00940306" w:rsidRDefault="00AB0198" w:rsidP="00AB0198">
      <w:pPr>
        <w:pStyle w:val="Default"/>
        <w:rPr>
          <w:color w:val="auto"/>
          <w:sz w:val="27"/>
          <w:szCs w:val="27"/>
        </w:rPr>
      </w:pPr>
      <w:r w:rsidRPr="00940306">
        <w:rPr>
          <w:rFonts w:hint="eastAsia"/>
          <w:color w:val="auto"/>
          <w:sz w:val="27"/>
          <w:szCs w:val="27"/>
        </w:rPr>
        <w:t>第九條</w:t>
      </w:r>
      <w:r w:rsidRPr="00940306">
        <w:rPr>
          <w:color w:val="auto"/>
          <w:sz w:val="27"/>
          <w:szCs w:val="27"/>
        </w:rPr>
        <w:t xml:space="preserve"> </w:t>
      </w:r>
      <w:r w:rsidRPr="00940306">
        <w:rPr>
          <w:rFonts w:hint="eastAsia"/>
          <w:color w:val="auto"/>
          <w:sz w:val="27"/>
          <w:szCs w:val="27"/>
        </w:rPr>
        <w:t>體育公假與獎懲</w:t>
      </w:r>
      <w:r w:rsidRPr="00940306">
        <w:rPr>
          <w:color w:val="auto"/>
          <w:sz w:val="27"/>
          <w:szCs w:val="27"/>
        </w:rPr>
        <w:t xml:space="preserve"> </w:t>
      </w:r>
    </w:p>
    <w:p w:rsidR="007608C4" w:rsidRPr="00940306" w:rsidRDefault="00AB0198" w:rsidP="00AB0198">
      <w:pPr>
        <w:pStyle w:val="Default"/>
        <w:rPr>
          <w:color w:val="auto"/>
          <w:sz w:val="27"/>
          <w:szCs w:val="27"/>
        </w:rPr>
      </w:pPr>
      <w:r w:rsidRPr="00940306">
        <w:rPr>
          <w:rFonts w:hint="eastAsia"/>
          <w:color w:val="auto"/>
          <w:sz w:val="27"/>
          <w:szCs w:val="27"/>
        </w:rPr>
        <w:t xml:space="preserve">       有關學生參加各種課外活動比賽之公假及獎懲事宜依據</w:t>
      </w:r>
      <w:r w:rsidR="007608C4" w:rsidRPr="00940306">
        <w:rPr>
          <w:rFonts w:hint="eastAsia"/>
          <w:color w:val="auto"/>
          <w:sz w:val="27"/>
          <w:szCs w:val="27"/>
        </w:rPr>
        <w:t>學校</w:t>
      </w:r>
      <w:r w:rsidRPr="00940306">
        <w:rPr>
          <w:rFonts w:hint="eastAsia"/>
          <w:color w:val="auto"/>
          <w:sz w:val="27"/>
          <w:szCs w:val="27"/>
        </w:rPr>
        <w:t>公假獎懲辦法</w:t>
      </w:r>
    </w:p>
    <w:p w:rsidR="00AB0198" w:rsidRPr="00940306" w:rsidRDefault="007608C4" w:rsidP="00AB0198">
      <w:pPr>
        <w:pStyle w:val="Default"/>
        <w:rPr>
          <w:color w:val="auto"/>
          <w:sz w:val="27"/>
          <w:szCs w:val="27"/>
        </w:rPr>
      </w:pPr>
      <w:r w:rsidRPr="00940306">
        <w:rPr>
          <w:rFonts w:hint="eastAsia"/>
          <w:color w:val="auto"/>
          <w:sz w:val="27"/>
          <w:szCs w:val="27"/>
        </w:rPr>
        <w:t xml:space="preserve">       </w:t>
      </w:r>
      <w:r w:rsidR="00AB0198" w:rsidRPr="00940306">
        <w:rPr>
          <w:rFonts w:hint="eastAsia"/>
          <w:color w:val="auto"/>
          <w:sz w:val="27"/>
          <w:szCs w:val="27"/>
        </w:rPr>
        <w:t>辦理。</w:t>
      </w:r>
      <w:r w:rsidR="00AB0198" w:rsidRPr="00940306">
        <w:rPr>
          <w:color w:val="auto"/>
          <w:sz w:val="27"/>
          <w:szCs w:val="27"/>
        </w:rPr>
        <w:t xml:space="preserve"> </w:t>
      </w:r>
    </w:p>
    <w:p w:rsidR="0083011C" w:rsidRPr="00940306" w:rsidRDefault="00AB0198" w:rsidP="00AB0198">
      <w:pPr>
        <w:rPr>
          <w:rFonts w:ascii="標楷體" w:eastAsia="標楷體" w:hAnsi="標楷體"/>
          <w:sz w:val="27"/>
          <w:szCs w:val="27"/>
        </w:rPr>
      </w:pPr>
      <w:r w:rsidRPr="00940306">
        <w:rPr>
          <w:rFonts w:ascii="標楷體" w:eastAsia="標楷體" w:hAnsi="標楷體" w:hint="eastAsia"/>
          <w:sz w:val="27"/>
          <w:szCs w:val="27"/>
        </w:rPr>
        <w:t>第十條</w:t>
      </w:r>
      <w:r w:rsidRPr="00940306">
        <w:rPr>
          <w:rFonts w:ascii="標楷體" w:eastAsia="標楷體" w:hAnsi="標楷體"/>
          <w:sz w:val="27"/>
          <w:szCs w:val="27"/>
        </w:rPr>
        <w:t xml:space="preserve"> </w:t>
      </w:r>
      <w:r w:rsidR="00F065C5">
        <w:rPr>
          <w:rFonts w:ascii="標楷體" w:eastAsia="標楷體" w:hAnsi="標楷體" w:hint="eastAsia"/>
          <w:sz w:val="27"/>
          <w:szCs w:val="27"/>
        </w:rPr>
        <w:t>本計劃經本校體育運動委員會修正通過後，呈請校長公佈施行</w:t>
      </w:r>
      <w:r w:rsidRPr="00940306">
        <w:rPr>
          <w:rFonts w:ascii="標楷體" w:eastAsia="標楷體" w:hAnsi="標楷體" w:hint="eastAsia"/>
          <w:sz w:val="27"/>
          <w:szCs w:val="27"/>
        </w:rPr>
        <w:t>。</w:t>
      </w: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sz w:val="27"/>
          <w:szCs w:val="27"/>
        </w:rPr>
      </w:pPr>
    </w:p>
    <w:p w:rsidR="007608C4" w:rsidRPr="00940306" w:rsidRDefault="007608C4" w:rsidP="00AB0198">
      <w:pPr>
        <w:rPr>
          <w:rFonts w:ascii="標楷體" w:eastAsia="標楷體" w:hAnsi="標楷體"/>
        </w:rPr>
      </w:pPr>
    </w:p>
    <w:sectPr w:rsidR="007608C4" w:rsidRPr="00940306" w:rsidSect="00AB01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468" w:rsidRDefault="007C7468" w:rsidP="0044116B">
      <w:r>
        <w:separator/>
      </w:r>
    </w:p>
  </w:endnote>
  <w:endnote w:type="continuationSeparator" w:id="0">
    <w:p w:rsidR="007C7468" w:rsidRDefault="007C7468" w:rsidP="0044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468" w:rsidRDefault="007C7468" w:rsidP="0044116B">
      <w:r>
        <w:separator/>
      </w:r>
    </w:p>
  </w:footnote>
  <w:footnote w:type="continuationSeparator" w:id="0">
    <w:p w:rsidR="007C7468" w:rsidRDefault="007C7468" w:rsidP="0044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49E4"/>
    <w:multiLevelType w:val="hybridMultilevel"/>
    <w:tmpl w:val="CCB86704"/>
    <w:lvl w:ilvl="0" w:tplc="9C6A19E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1" w15:restartNumberingAfterBreak="0">
    <w:nsid w:val="260968E5"/>
    <w:multiLevelType w:val="hybridMultilevel"/>
    <w:tmpl w:val="9FEA433A"/>
    <w:lvl w:ilvl="0" w:tplc="192AA4AA">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2" w15:restartNumberingAfterBreak="0">
    <w:nsid w:val="3B252829"/>
    <w:multiLevelType w:val="hybridMultilevel"/>
    <w:tmpl w:val="A0AEA83E"/>
    <w:lvl w:ilvl="0" w:tplc="377E4C82">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59D21B9F"/>
    <w:multiLevelType w:val="hybridMultilevel"/>
    <w:tmpl w:val="EBA6BC70"/>
    <w:lvl w:ilvl="0" w:tplc="563E0F72">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4" w15:restartNumberingAfterBreak="0">
    <w:nsid w:val="6E186EA1"/>
    <w:multiLevelType w:val="hybridMultilevel"/>
    <w:tmpl w:val="72106D76"/>
    <w:lvl w:ilvl="0" w:tplc="D582957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98"/>
    <w:rsid w:val="000B2D2B"/>
    <w:rsid w:val="00141A75"/>
    <w:rsid w:val="00213DCC"/>
    <w:rsid w:val="003D714B"/>
    <w:rsid w:val="0044116B"/>
    <w:rsid w:val="004A1DD3"/>
    <w:rsid w:val="004D62AF"/>
    <w:rsid w:val="005D0A0E"/>
    <w:rsid w:val="007608C4"/>
    <w:rsid w:val="007B2908"/>
    <w:rsid w:val="007C7468"/>
    <w:rsid w:val="0083011C"/>
    <w:rsid w:val="00940306"/>
    <w:rsid w:val="009542FC"/>
    <w:rsid w:val="00AB0198"/>
    <w:rsid w:val="00BA7911"/>
    <w:rsid w:val="00D71956"/>
    <w:rsid w:val="00E9613D"/>
    <w:rsid w:val="00ED5BD0"/>
    <w:rsid w:val="00F06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FBEDC"/>
  <w15:docId w15:val="{DBC553CB-B903-492E-BFE8-55F7073C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0198"/>
    <w:pPr>
      <w:widowControl w:val="0"/>
      <w:autoSpaceDE w:val="0"/>
      <w:autoSpaceDN w:val="0"/>
      <w:adjustRightInd w:val="0"/>
    </w:pPr>
    <w:rPr>
      <w:rFonts w:ascii="標楷體" w:eastAsia="標楷體" w:cs="標楷體"/>
      <w:color w:val="000000"/>
      <w:kern w:val="0"/>
      <w:szCs w:val="24"/>
    </w:rPr>
  </w:style>
  <w:style w:type="paragraph" w:styleId="a3">
    <w:name w:val="Balloon Text"/>
    <w:basedOn w:val="a"/>
    <w:link w:val="a4"/>
    <w:uiPriority w:val="99"/>
    <w:semiHidden/>
    <w:unhideWhenUsed/>
    <w:rsid w:val="00AB019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B0198"/>
    <w:rPr>
      <w:rFonts w:asciiTheme="majorHAnsi" w:eastAsiaTheme="majorEastAsia" w:hAnsiTheme="majorHAnsi" w:cstheme="majorBidi"/>
      <w:sz w:val="18"/>
      <w:szCs w:val="18"/>
    </w:rPr>
  </w:style>
  <w:style w:type="paragraph" w:styleId="a5">
    <w:name w:val="header"/>
    <w:basedOn w:val="a"/>
    <w:link w:val="a6"/>
    <w:uiPriority w:val="99"/>
    <w:unhideWhenUsed/>
    <w:rsid w:val="0044116B"/>
    <w:pPr>
      <w:tabs>
        <w:tab w:val="center" w:pos="4153"/>
        <w:tab w:val="right" w:pos="8306"/>
      </w:tabs>
      <w:snapToGrid w:val="0"/>
    </w:pPr>
    <w:rPr>
      <w:sz w:val="20"/>
      <w:szCs w:val="20"/>
    </w:rPr>
  </w:style>
  <w:style w:type="character" w:customStyle="1" w:styleId="a6">
    <w:name w:val="頁首 字元"/>
    <w:basedOn w:val="a0"/>
    <w:link w:val="a5"/>
    <w:uiPriority w:val="99"/>
    <w:rsid w:val="0044116B"/>
    <w:rPr>
      <w:sz w:val="20"/>
      <w:szCs w:val="20"/>
    </w:rPr>
  </w:style>
  <w:style w:type="paragraph" w:styleId="a7">
    <w:name w:val="footer"/>
    <w:basedOn w:val="a"/>
    <w:link w:val="a8"/>
    <w:uiPriority w:val="99"/>
    <w:unhideWhenUsed/>
    <w:rsid w:val="0044116B"/>
    <w:pPr>
      <w:tabs>
        <w:tab w:val="center" w:pos="4153"/>
        <w:tab w:val="right" w:pos="8306"/>
      </w:tabs>
      <w:snapToGrid w:val="0"/>
    </w:pPr>
    <w:rPr>
      <w:sz w:val="20"/>
      <w:szCs w:val="20"/>
    </w:rPr>
  </w:style>
  <w:style w:type="character" w:customStyle="1" w:styleId="a8">
    <w:name w:val="頁尾 字元"/>
    <w:basedOn w:val="a0"/>
    <w:link w:val="a7"/>
    <w:uiPriority w:val="99"/>
    <w:rsid w:val="004411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2014-02-17T03:27:00Z</cp:lastPrinted>
  <dcterms:created xsi:type="dcterms:W3CDTF">2015-06-18T06:53:00Z</dcterms:created>
  <dcterms:modified xsi:type="dcterms:W3CDTF">2022-05-16T08:44:00Z</dcterms:modified>
</cp:coreProperties>
</file>