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013" w:rsidRPr="008635B7" w:rsidRDefault="00DC4013" w:rsidP="00DC4013">
      <w:pPr>
        <w:ind w:rightChars="-195" w:right="-468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bookmarkStart w:id="0" w:name="_Hlk113978480"/>
      <w:r w:rsidRPr="008635B7">
        <w:rPr>
          <w:rFonts w:ascii="標楷體" w:eastAsia="標楷體" w:hAnsi="標楷體" w:hint="eastAsia"/>
          <w:b/>
          <w:color w:val="000000"/>
          <w:sz w:val="32"/>
          <w:szCs w:val="32"/>
        </w:rPr>
        <w:t>南</w:t>
      </w:r>
      <w:proofErr w:type="gramStart"/>
      <w:r w:rsidRPr="008635B7">
        <w:rPr>
          <w:rFonts w:ascii="標楷體" w:eastAsia="標楷體" w:hAnsi="標楷體" w:hint="eastAsia"/>
          <w:b/>
          <w:color w:val="000000"/>
          <w:sz w:val="32"/>
          <w:szCs w:val="32"/>
        </w:rPr>
        <w:t>臺</w:t>
      </w:r>
      <w:proofErr w:type="gramEnd"/>
      <w:r w:rsidRPr="008635B7">
        <w:rPr>
          <w:rFonts w:ascii="標楷體" w:eastAsia="標楷體" w:hAnsi="標楷體" w:hint="eastAsia"/>
          <w:b/>
          <w:color w:val="000000"/>
          <w:sz w:val="32"/>
          <w:szCs w:val="32"/>
        </w:rPr>
        <w:t>科技大學補助博士班研究生出席國際會議作業要點</w:t>
      </w:r>
    </w:p>
    <w:p w:rsidR="00DC4013" w:rsidRPr="008635B7" w:rsidRDefault="00DC4013" w:rsidP="00DC4013">
      <w:pPr>
        <w:wordWrap w:val="0"/>
        <w:ind w:left="5220" w:rightChars="-34" w:right="-82"/>
        <w:jc w:val="right"/>
        <w:rPr>
          <w:rFonts w:ascii="Times New Roman" w:eastAsia="標楷體" w:hAnsi="Times New Roman"/>
          <w:color w:val="000000"/>
          <w:sz w:val="20"/>
          <w:szCs w:val="20"/>
        </w:rPr>
      </w:pPr>
      <w:r w:rsidRPr="008635B7">
        <w:rPr>
          <w:rFonts w:ascii="Times New Roman" w:eastAsia="標楷體" w:hAnsi="Times New Roman"/>
          <w:color w:val="000000"/>
          <w:sz w:val="20"/>
          <w:szCs w:val="20"/>
        </w:rPr>
        <w:t>民國</w:t>
      </w:r>
      <w:r w:rsidRPr="008635B7">
        <w:rPr>
          <w:rFonts w:ascii="Times New Roman" w:eastAsia="標楷體" w:hAnsi="Times New Roman"/>
          <w:color w:val="000000"/>
          <w:sz w:val="20"/>
          <w:szCs w:val="20"/>
        </w:rPr>
        <w:t>96</w:t>
      </w:r>
      <w:r w:rsidRPr="008635B7">
        <w:rPr>
          <w:rFonts w:ascii="Times New Roman" w:eastAsia="標楷體" w:hAnsi="Times New Roman"/>
          <w:color w:val="000000"/>
          <w:sz w:val="20"/>
          <w:szCs w:val="20"/>
        </w:rPr>
        <w:t>年</w:t>
      </w:r>
      <w:r w:rsidRPr="008635B7">
        <w:rPr>
          <w:rFonts w:ascii="Times New Roman" w:eastAsia="標楷體" w:hAnsi="Times New Roman"/>
          <w:color w:val="000000"/>
          <w:sz w:val="20"/>
          <w:szCs w:val="20"/>
        </w:rPr>
        <w:t>5</w:t>
      </w:r>
      <w:r w:rsidRPr="008635B7">
        <w:rPr>
          <w:rFonts w:ascii="Times New Roman" w:eastAsia="標楷體" w:hAnsi="Times New Roman"/>
          <w:color w:val="000000"/>
          <w:sz w:val="20"/>
          <w:szCs w:val="20"/>
        </w:rPr>
        <w:t>月</w:t>
      </w:r>
      <w:r w:rsidRPr="008635B7">
        <w:rPr>
          <w:rFonts w:ascii="Times New Roman" w:eastAsia="標楷體" w:hAnsi="Times New Roman"/>
          <w:color w:val="000000"/>
          <w:sz w:val="20"/>
          <w:szCs w:val="20"/>
        </w:rPr>
        <w:t>21</w:t>
      </w:r>
      <w:r w:rsidRPr="008635B7">
        <w:rPr>
          <w:rFonts w:ascii="Times New Roman" w:eastAsia="標楷體" w:hAnsi="Times New Roman"/>
          <w:color w:val="000000"/>
          <w:sz w:val="20"/>
          <w:szCs w:val="20"/>
        </w:rPr>
        <w:t>日行政會議通過</w:t>
      </w:r>
    </w:p>
    <w:p w:rsidR="00DC4013" w:rsidRPr="008635B7" w:rsidRDefault="00DC4013" w:rsidP="00DC4013">
      <w:pPr>
        <w:wordWrap w:val="0"/>
        <w:ind w:left="5220" w:rightChars="-34" w:right="-82"/>
        <w:jc w:val="right"/>
        <w:rPr>
          <w:rFonts w:ascii="Times New Roman" w:eastAsia="標楷體" w:hAnsi="Times New Roman"/>
          <w:color w:val="000000"/>
          <w:sz w:val="20"/>
          <w:szCs w:val="20"/>
        </w:rPr>
      </w:pPr>
      <w:r w:rsidRPr="008635B7">
        <w:rPr>
          <w:rFonts w:ascii="Times New Roman" w:eastAsia="標楷體" w:hAnsi="Times New Roman"/>
          <w:color w:val="000000"/>
          <w:sz w:val="20"/>
          <w:szCs w:val="20"/>
        </w:rPr>
        <w:t>民國</w:t>
      </w:r>
      <w:r w:rsidRPr="008635B7">
        <w:rPr>
          <w:rFonts w:ascii="Times New Roman" w:eastAsia="標楷體" w:hAnsi="Times New Roman"/>
          <w:color w:val="000000"/>
          <w:sz w:val="20"/>
          <w:szCs w:val="20"/>
        </w:rPr>
        <w:t>96</w:t>
      </w:r>
      <w:r w:rsidRPr="008635B7">
        <w:rPr>
          <w:rFonts w:ascii="Times New Roman" w:eastAsia="標楷體" w:hAnsi="Times New Roman"/>
          <w:color w:val="000000"/>
          <w:sz w:val="20"/>
          <w:szCs w:val="20"/>
        </w:rPr>
        <w:t>年</w:t>
      </w:r>
      <w:r w:rsidRPr="008635B7">
        <w:rPr>
          <w:rFonts w:ascii="Times New Roman" w:eastAsia="標楷體" w:hAnsi="Times New Roman"/>
          <w:color w:val="000000"/>
          <w:sz w:val="20"/>
          <w:szCs w:val="20"/>
        </w:rPr>
        <w:t>10</w:t>
      </w:r>
      <w:r w:rsidRPr="008635B7">
        <w:rPr>
          <w:rFonts w:ascii="Times New Roman" w:eastAsia="標楷體" w:hAnsi="Times New Roman"/>
          <w:color w:val="000000"/>
          <w:sz w:val="20"/>
          <w:szCs w:val="20"/>
        </w:rPr>
        <w:t>月</w:t>
      </w:r>
      <w:r w:rsidRPr="008635B7">
        <w:rPr>
          <w:rFonts w:ascii="Times New Roman" w:eastAsia="標楷體" w:hAnsi="Times New Roman"/>
          <w:color w:val="000000"/>
          <w:sz w:val="20"/>
          <w:szCs w:val="20"/>
        </w:rPr>
        <w:t>22</w:t>
      </w:r>
      <w:r w:rsidRPr="008635B7">
        <w:rPr>
          <w:rFonts w:ascii="Times New Roman" w:eastAsia="標楷體" w:hAnsi="Times New Roman"/>
          <w:color w:val="000000"/>
          <w:sz w:val="20"/>
          <w:szCs w:val="20"/>
        </w:rPr>
        <w:t>日行政會議通過</w:t>
      </w:r>
    </w:p>
    <w:p w:rsidR="00DC4013" w:rsidRPr="008635B7" w:rsidRDefault="00DC4013" w:rsidP="00DC4013">
      <w:pPr>
        <w:wordWrap w:val="0"/>
        <w:ind w:left="5220" w:rightChars="-34" w:right="-82"/>
        <w:jc w:val="right"/>
        <w:rPr>
          <w:rFonts w:ascii="Times New Roman" w:eastAsia="標楷體" w:hAnsi="Times New Roman"/>
          <w:color w:val="000000"/>
          <w:sz w:val="20"/>
          <w:szCs w:val="20"/>
        </w:rPr>
      </w:pPr>
      <w:r w:rsidRPr="008635B7">
        <w:rPr>
          <w:rFonts w:ascii="Times New Roman" w:eastAsia="標楷體" w:hAnsi="Times New Roman"/>
          <w:color w:val="000000"/>
          <w:sz w:val="20"/>
          <w:szCs w:val="20"/>
        </w:rPr>
        <w:t>民國</w:t>
      </w:r>
      <w:r w:rsidRPr="008635B7">
        <w:rPr>
          <w:rFonts w:ascii="Times New Roman" w:eastAsia="標楷體" w:hAnsi="Times New Roman"/>
          <w:color w:val="000000"/>
          <w:sz w:val="20"/>
          <w:szCs w:val="20"/>
        </w:rPr>
        <w:t>97</w:t>
      </w:r>
      <w:r w:rsidRPr="008635B7">
        <w:rPr>
          <w:rFonts w:ascii="Times New Roman" w:eastAsia="標楷體" w:hAnsi="Times New Roman"/>
          <w:color w:val="000000"/>
          <w:sz w:val="20"/>
          <w:szCs w:val="20"/>
        </w:rPr>
        <w:t>年</w:t>
      </w:r>
      <w:r w:rsidRPr="008635B7">
        <w:rPr>
          <w:rFonts w:ascii="Times New Roman" w:eastAsia="標楷體" w:hAnsi="Times New Roman"/>
          <w:color w:val="000000"/>
          <w:sz w:val="20"/>
          <w:szCs w:val="20"/>
        </w:rPr>
        <w:t>10</w:t>
      </w:r>
      <w:r w:rsidRPr="008635B7">
        <w:rPr>
          <w:rFonts w:ascii="Times New Roman" w:eastAsia="標楷體" w:hAnsi="Times New Roman"/>
          <w:color w:val="000000"/>
          <w:sz w:val="20"/>
          <w:szCs w:val="20"/>
        </w:rPr>
        <w:t>月</w:t>
      </w:r>
      <w:r w:rsidRPr="008635B7">
        <w:rPr>
          <w:rFonts w:ascii="Times New Roman" w:eastAsia="標楷體" w:hAnsi="Times New Roman"/>
          <w:color w:val="000000"/>
          <w:sz w:val="20"/>
          <w:szCs w:val="20"/>
        </w:rPr>
        <w:t>13</w:t>
      </w:r>
      <w:r w:rsidRPr="008635B7">
        <w:rPr>
          <w:rFonts w:ascii="Times New Roman" w:eastAsia="標楷體" w:hAnsi="Times New Roman"/>
          <w:color w:val="000000"/>
          <w:sz w:val="20"/>
          <w:szCs w:val="20"/>
        </w:rPr>
        <w:t>日行政會議通過</w:t>
      </w:r>
    </w:p>
    <w:p w:rsidR="00DC4013" w:rsidRDefault="00DC4013" w:rsidP="00DC4013">
      <w:pPr>
        <w:wordWrap w:val="0"/>
        <w:ind w:left="5220" w:rightChars="-34" w:right="-82"/>
        <w:jc w:val="right"/>
        <w:rPr>
          <w:rFonts w:ascii="Times New Roman" w:eastAsia="標楷體" w:hAnsi="Times New Roman"/>
          <w:color w:val="000000"/>
          <w:sz w:val="20"/>
          <w:szCs w:val="20"/>
        </w:rPr>
      </w:pPr>
      <w:r w:rsidRPr="008635B7">
        <w:rPr>
          <w:rFonts w:ascii="Times New Roman" w:eastAsia="標楷體" w:hAnsi="Times New Roman"/>
          <w:color w:val="000000"/>
          <w:sz w:val="20"/>
          <w:szCs w:val="20"/>
        </w:rPr>
        <w:t>民國</w:t>
      </w:r>
      <w:r w:rsidRPr="008635B7">
        <w:rPr>
          <w:rFonts w:ascii="Times New Roman" w:eastAsia="標楷體" w:hAnsi="Times New Roman" w:hint="eastAsia"/>
          <w:color w:val="000000"/>
          <w:sz w:val="20"/>
          <w:szCs w:val="20"/>
        </w:rPr>
        <w:t>103</w:t>
      </w:r>
      <w:r w:rsidRPr="008635B7">
        <w:rPr>
          <w:rFonts w:ascii="Times New Roman" w:eastAsia="標楷體" w:hAnsi="Times New Roman"/>
          <w:color w:val="000000"/>
          <w:sz w:val="20"/>
          <w:szCs w:val="20"/>
        </w:rPr>
        <w:t>年</w:t>
      </w:r>
      <w:r w:rsidRPr="008635B7">
        <w:rPr>
          <w:rFonts w:ascii="Times New Roman" w:eastAsia="標楷體" w:hAnsi="Times New Roman"/>
          <w:color w:val="000000"/>
          <w:sz w:val="20"/>
          <w:szCs w:val="20"/>
        </w:rPr>
        <w:t>10</w:t>
      </w:r>
      <w:r w:rsidRPr="008635B7">
        <w:rPr>
          <w:rFonts w:ascii="Times New Roman" w:eastAsia="標楷體" w:hAnsi="Times New Roman"/>
          <w:color w:val="000000"/>
          <w:sz w:val="20"/>
          <w:szCs w:val="20"/>
        </w:rPr>
        <w:t>月</w:t>
      </w:r>
      <w:r w:rsidRPr="008635B7">
        <w:rPr>
          <w:rFonts w:ascii="Times New Roman" w:eastAsia="標楷體" w:hAnsi="Times New Roman" w:hint="eastAsia"/>
          <w:color w:val="000000"/>
          <w:sz w:val="20"/>
          <w:szCs w:val="20"/>
        </w:rPr>
        <w:t>6</w:t>
      </w:r>
      <w:r w:rsidRPr="008635B7">
        <w:rPr>
          <w:rFonts w:ascii="Times New Roman" w:eastAsia="標楷體" w:hAnsi="Times New Roman"/>
          <w:color w:val="000000"/>
          <w:sz w:val="20"/>
          <w:szCs w:val="20"/>
        </w:rPr>
        <w:t>日行政會議通過</w:t>
      </w:r>
    </w:p>
    <w:p w:rsidR="00DC4013" w:rsidRPr="008635B7" w:rsidRDefault="00DC4013" w:rsidP="00DC4013">
      <w:pPr>
        <w:ind w:left="5220" w:rightChars="-34" w:right="-82"/>
        <w:jc w:val="right"/>
        <w:rPr>
          <w:rFonts w:ascii="Times New Roman" w:eastAsia="標楷體" w:hAnsi="Times New Roman"/>
          <w:color w:val="000000"/>
          <w:sz w:val="20"/>
          <w:szCs w:val="20"/>
        </w:rPr>
      </w:pPr>
      <w:r>
        <w:rPr>
          <w:rFonts w:ascii="Times New Roman" w:eastAsia="標楷體" w:hAnsi="Times New Roman" w:hint="eastAsia"/>
          <w:color w:val="000000"/>
          <w:sz w:val="20"/>
          <w:szCs w:val="20"/>
        </w:rPr>
        <w:t>民國</w:t>
      </w:r>
      <w:r>
        <w:rPr>
          <w:rFonts w:ascii="Times New Roman" w:eastAsia="標楷體" w:hAnsi="Times New Roman" w:hint="eastAsia"/>
          <w:color w:val="000000"/>
          <w:sz w:val="20"/>
          <w:szCs w:val="20"/>
        </w:rPr>
        <w:t>111</w:t>
      </w:r>
      <w:r>
        <w:rPr>
          <w:rFonts w:ascii="Times New Roman" w:eastAsia="標楷體" w:hAnsi="Times New Roman" w:hint="eastAsia"/>
          <w:color w:val="000000"/>
          <w:sz w:val="20"/>
          <w:szCs w:val="20"/>
        </w:rPr>
        <w:t>年</w:t>
      </w:r>
      <w:r>
        <w:rPr>
          <w:rFonts w:ascii="Times New Roman" w:eastAsia="標楷體" w:hAnsi="Times New Roman" w:hint="eastAsia"/>
          <w:color w:val="000000"/>
          <w:sz w:val="20"/>
          <w:szCs w:val="20"/>
        </w:rPr>
        <w:t>9</w:t>
      </w:r>
      <w:r>
        <w:rPr>
          <w:rFonts w:ascii="Times New Roman" w:eastAsia="標楷體" w:hAnsi="Times New Roman" w:hint="eastAsia"/>
          <w:color w:val="000000"/>
          <w:sz w:val="20"/>
          <w:szCs w:val="20"/>
        </w:rPr>
        <w:t>月</w:t>
      </w:r>
      <w:r>
        <w:rPr>
          <w:rFonts w:ascii="Times New Roman" w:eastAsia="標楷體" w:hAnsi="Times New Roman" w:hint="eastAsia"/>
          <w:color w:val="000000"/>
          <w:sz w:val="20"/>
          <w:szCs w:val="20"/>
        </w:rPr>
        <w:t>12</w:t>
      </w:r>
      <w:r>
        <w:rPr>
          <w:rFonts w:ascii="Times New Roman" w:eastAsia="標楷體" w:hAnsi="Times New Roman" w:hint="eastAsia"/>
          <w:color w:val="000000"/>
          <w:sz w:val="20"/>
          <w:szCs w:val="20"/>
        </w:rPr>
        <w:t>日行政會議通過</w:t>
      </w:r>
    </w:p>
    <w:p w:rsidR="00DC4013" w:rsidRPr="008635B7" w:rsidRDefault="00DC4013" w:rsidP="00DC4013">
      <w:pPr>
        <w:ind w:left="5220" w:rightChars="-34" w:right="-82"/>
        <w:jc w:val="right"/>
        <w:rPr>
          <w:rFonts w:ascii="Times New Roman" w:eastAsia="標楷體" w:hAnsi="Times New Roman"/>
          <w:color w:val="000000"/>
          <w:sz w:val="20"/>
          <w:szCs w:val="20"/>
        </w:rPr>
      </w:pPr>
    </w:p>
    <w:p w:rsidR="00DC4013" w:rsidRPr="008635B7" w:rsidRDefault="00DC4013" w:rsidP="00DC4013">
      <w:pPr>
        <w:numPr>
          <w:ilvl w:val="0"/>
          <w:numId w:val="1"/>
        </w:numPr>
        <w:tabs>
          <w:tab w:val="left" w:pos="540"/>
        </w:tabs>
        <w:ind w:left="540" w:rightChars="-45" w:right="-108" w:hanging="540"/>
        <w:jc w:val="both"/>
        <w:rPr>
          <w:rFonts w:ascii="標楷體" w:eastAsia="標楷體" w:hAnsi="標楷體"/>
          <w:color w:val="000000"/>
          <w:szCs w:val="24"/>
        </w:rPr>
      </w:pPr>
      <w:r w:rsidRPr="008635B7">
        <w:rPr>
          <w:rFonts w:ascii="標楷體" w:eastAsia="標楷體" w:hAnsi="標楷體" w:hint="eastAsia"/>
          <w:color w:val="000000"/>
          <w:szCs w:val="24"/>
        </w:rPr>
        <w:t>南</w:t>
      </w:r>
      <w:proofErr w:type="gramStart"/>
      <w:r w:rsidRPr="008635B7">
        <w:rPr>
          <w:rFonts w:ascii="標楷體" w:eastAsia="標楷體" w:hAnsi="標楷體" w:hint="eastAsia"/>
          <w:color w:val="000000"/>
          <w:szCs w:val="24"/>
        </w:rPr>
        <w:t>臺</w:t>
      </w:r>
      <w:proofErr w:type="gramEnd"/>
      <w:r w:rsidRPr="008635B7">
        <w:rPr>
          <w:rFonts w:ascii="標楷體" w:eastAsia="標楷體" w:hAnsi="標楷體" w:hint="eastAsia"/>
          <w:color w:val="000000"/>
          <w:szCs w:val="24"/>
        </w:rPr>
        <w:t>科技大學</w:t>
      </w:r>
      <w:r w:rsidRPr="008635B7">
        <w:rPr>
          <w:rFonts w:ascii="標楷體" w:eastAsia="標楷體" w:hAnsi="標楷體"/>
          <w:color w:val="000000"/>
          <w:szCs w:val="24"/>
        </w:rPr>
        <w:t>(</w:t>
      </w:r>
      <w:r w:rsidRPr="008635B7">
        <w:rPr>
          <w:rFonts w:ascii="標楷體" w:eastAsia="標楷體" w:hAnsi="標楷體" w:hint="eastAsia"/>
          <w:color w:val="000000"/>
          <w:szCs w:val="24"/>
        </w:rPr>
        <w:t>以下簡稱本校</w:t>
      </w:r>
      <w:r w:rsidRPr="008635B7">
        <w:rPr>
          <w:rFonts w:ascii="標楷體" w:eastAsia="標楷體" w:hAnsi="標楷體"/>
          <w:color w:val="000000"/>
          <w:szCs w:val="24"/>
        </w:rPr>
        <w:t>)</w:t>
      </w:r>
      <w:r w:rsidRPr="008635B7">
        <w:rPr>
          <w:rFonts w:ascii="標楷體" w:eastAsia="標楷體" w:hAnsi="標楷體" w:hint="eastAsia"/>
          <w:color w:val="000000"/>
          <w:szCs w:val="24"/>
        </w:rPr>
        <w:t>為</w:t>
      </w:r>
      <w:r w:rsidRPr="008635B7">
        <w:rPr>
          <w:rFonts w:ascii="標楷體" w:eastAsia="標楷體" w:hAnsi="標楷體" w:cs="標楷體" w:hint="eastAsia"/>
          <w:color w:val="000000"/>
          <w:szCs w:val="24"/>
        </w:rPr>
        <w:t>鼓勵博士班研究生赴國外出席國際會議，以外語發表論文，加速對專業新知、技術發展及新研究方法之瞭解，藉以提昇本校學術之國際地位與促進國際文教交流，特</w:t>
      </w:r>
      <w:r w:rsidRPr="008635B7">
        <w:rPr>
          <w:rFonts w:ascii="標楷體" w:eastAsia="標楷體" w:hAnsi="標楷體" w:hint="eastAsia"/>
          <w:color w:val="000000"/>
          <w:szCs w:val="24"/>
        </w:rPr>
        <w:t>訂定本要點。</w:t>
      </w:r>
    </w:p>
    <w:p w:rsidR="00DC4013" w:rsidRPr="008635B7" w:rsidRDefault="00DC4013" w:rsidP="00DC4013">
      <w:pPr>
        <w:numPr>
          <w:ilvl w:val="0"/>
          <w:numId w:val="1"/>
        </w:numPr>
        <w:tabs>
          <w:tab w:val="left" w:pos="540"/>
        </w:tabs>
        <w:ind w:left="540" w:hanging="540"/>
        <w:jc w:val="both"/>
        <w:rPr>
          <w:rFonts w:ascii="標楷體" w:eastAsia="標楷體" w:hAnsi="標楷體"/>
          <w:color w:val="000000"/>
          <w:szCs w:val="24"/>
        </w:rPr>
      </w:pPr>
      <w:r w:rsidRPr="008635B7">
        <w:rPr>
          <w:rFonts w:ascii="標楷體" w:eastAsia="標楷體" w:hAnsi="標楷體" w:hint="eastAsia"/>
          <w:color w:val="000000"/>
          <w:szCs w:val="24"/>
        </w:rPr>
        <w:t>申請資格：本校已註冊之在學博士班研究生。</w:t>
      </w:r>
    </w:p>
    <w:p w:rsidR="00DC4013" w:rsidRPr="008635B7" w:rsidRDefault="00DC4013" w:rsidP="00DC4013">
      <w:pPr>
        <w:numPr>
          <w:ilvl w:val="0"/>
          <w:numId w:val="1"/>
        </w:numPr>
        <w:ind w:left="540" w:rightChars="-45" w:right="-108" w:hanging="540"/>
        <w:jc w:val="both"/>
        <w:rPr>
          <w:rFonts w:ascii="標楷體" w:eastAsia="標楷體" w:hAnsi="標楷體"/>
          <w:color w:val="000000"/>
          <w:szCs w:val="24"/>
        </w:rPr>
      </w:pPr>
      <w:r w:rsidRPr="008635B7">
        <w:rPr>
          <w:rFonts w:ascii="標楷體" w:eastAsia="標楷體" w:hAnsi="標楷體" w:hint="eastAsia"/>
          <w:color w:val="000000"/>
          <w:szCs w:val="24"/>
        </w:rPr>
        <w:t xml:space="preserve">申請條件: </w:t>
      </w:r>
    </w:p>
    <w:p w:rsidR="00DC4013" w:rsidRPr="008635B7" w:rsidRDefault="00DC4013" w:rsidP="00DC4013">
      <w:pPr>
        <w:numPr>
          <w:ilvl w:val="0"/>
          <w:numId w:val="3"/>
        </w:numPr>
        <w:ind w:left="1080" w:hanging="540"/>
        <w:rPr>
          <w:rFonts w:ascii="標楷體" w:eastAsia="標楷體" w:hAnsi="標楷體"/>
          <w:color w:val="000000"/>
          <w:szCs w:val="24"/>
        </w:rPr>
      </w:pPr>
      <w:r w:rsidRPr="008635B7">
        <w:rPr>
          <w:rFonts w:ascii="標楷體" w:eastAsia="標楷體" w:hAnsi="標楷體" w:cs="細明體" w:hint="eastAsia"/>
          <w:color w:val="000000"/>
          <w:kern w:val="0"/>
          <w:szCs w:val="24"/>
        </w:rPr>
        <w:t>論文應以本校名義發表，且係在</w:t>
      </w:r>
      <w:r w:rsidRPr="008635B7">
        <w:rPr>
          <w:rFonts w:ascii="標楷體" w:eastAsia="標楷體" w:hAnsi="標楷體" w:hint="eastAsia"/>
          <w:color w:val="000000"/>
          <w:szCs w:val="24"/>
        </w:rPr>
        <w:t>國內完成並為首次發表者</w:t>
      </w:r>
      <w:r w:rsidRPr="008635B7">
        <w:rPr>
          <w:rFonts w:ascii="標楷體" w:eastAsia="標楷體" w:hAnsi="標楷體" w:cs="細明體" w:hint="eastAsia"/>
          <w:color w:val="000000"/>
          <w:kern w:val="0"/>
          <w:szCs w:val="24"/>
        </w:rPr>
        <w:t>。</w:t>
      </w:r>
    </w:p>
    <w:p w:rsidR="00DC4013" w:rsidRPr="008635B7" w:rsidRDefault="00DC4013" w:rsidP="00DC4013">
      <w:pPr>
        <w:numPr>
          <w:ilvl w:val="0"/>
          <w:numId w:val="3"/>
        </w:numPr>
        <w:ind w:left="1080" w:hanging="540"/>
        <w:rPr>
          <w:rFonts w:ascii="標楷體" w:eastAsia="標楷體" w:hAnsi="標楷體"/>
          <w:color w:val="000000"/>
          <w:szCs w:val="24"/>
        </w:rPr>
      </w:pPr>
      <w:r w:rsidRPr="008635B7">
        <w:rPr>
          <w:rFonts w:ascii="標楷體" w:eastAsia="標楷體" w:hAnsi="標楷體" w:hint="eastAsia"/>
          <w:color w:val="000000"/>
          <w:szCs w:val="24"/>
        </w:rPr>
        <w:t>每篇論文以補助一人為限。</w:t>
      </w:r>
    </w:p>
    <w:p w:rsidR="00DC4013" w:rsidRPr="008635B7" w:rsidRDefault="00DC4013" w:rsidP="00DC4013">
      <w:pPr>
        <w:numPr>
          <w:ilvl w:val="0"/>
          <w:numId w:val="3"/>
        </w:numPr>
        <w:ind w:left="1080" w:hanging="540"/>
        <w:rPr>
          <w:rFonts w:ascii="標楷體" w:eastAsia="標楷體" w:hAnsi="標楷體"/>
          <w:color w:val="000000"/>
          <w:szCs w:val="24"/>
        </w:rPr>
      </w:pPr>
      <w:r w:rsidRPr="008635B7">
        <w:rPr>
          <w:rFonts w:ascii="標楷體" w:eastAsia="標楷體" w:hAnsi="標楷體" w:hint="eastAsia"/>
          <w:color w:val="000000"/>
          <w:szCs w:val="24"/>
        </w:rPr>
        <w:t>大陸地區（含港澳）國際會議應為國際組織主辦、或國際組織主辦且大陸地區協辦者，始予受理。</w:t>
      </w:r>
    </w:p>
    <w:p w:rsidR="00DC4013" w:rsidRPr="008635B7" w:rsidRDefault="00DC4013" w:rsidP="00DC4013">
      <w:pPr>
        <w:numPr>
          <w:ilvl w:val="0"/>
          <w:numId w:val="3"/>
        </w:numPr>
        <w:ind w:left="1080" w:hanging="540"/>
        <w:rPr>
          <w:rFonts w:ascii="標楷體" w:eastAsia="標楷體" w:hAnsi="標楷體"/>
          <w:color w:val="000000"/>
          <w:szCs w:val="24"/>
        </w:rPr>
      </w:pPr>
      <w:r w:rsidRPr="008635B7">
        <w:rPr>
          <w:rFonts w:ascii="標楷體" w:eastAsia="標楷體" w:hAnsi="標楷體" w:hint="eastAsia"/>
          <w:color w:val="000000"/>
          <w:szCs w:val="24"/>
        </w:rPr>
        <w:t>以中文發表論文者不予補助。</w:t>
      </w:r>
    </w:p>
    <w:p w:rsidR="00DC4013" w:rsidRPr="008635B7" w:rsidRDefault="00DC4013" w:rsidP="00DC4013">
      <w:pPr>
        <w:numPr>
          <w:ilvl w:val="0"/>
          <w:numId w:val="1"/>
        </w:numPr>
        <w:ind w:left="540" w:rightChars="-45" w:right="-108" w:hanging="540"/>
        <w:jc w:val="both"/>
        <w:rPr>
          <w:rFonts w:ascii="標楷體" w:eastAsia="標楷體" w:hAnsi="標楷體"/>
          <w:color w:val="000000"/>
          <w:szCs w:val="24"/>
        </w:rPr>
      </w:pPr>
      <w:r w:rsidRPr="008635B7">
        <w:rPr>
          <w:rFonts w:ascii="標楷體" w:eastAsia="標楷體" w:hAnsi="標楷體" w:hint="eastAsia"/>
          <w:color w:val="000000"/>
          <w:szCs w:val="24"/>
        </w:rPr>
        <w:t>申請程序及規定:</w:t>
      </w:r>
    </w:p>
    <w:p w:rsidR="00DC4013" w:rsidRPr="008635B7" w:rsidRDefault="00DC4013" w:rsidP="00DC4013">
      <w:pPr>
        <w:numPr>
          <w:ilvl w:val="0"/>
          <w:numId w:val="2"/>
        </w:numPr>
        <w:rPr>
          <w:rFonts w:ascii="標楷體" w:eastAsia="標楷體" w:hAnsi="標楷體"/>
          <w:color w:val="000000"/>
          <w:szCs w:val="24"/>
        </w:rPr>
      </w:pPr>
      <w:r w:rsidRPr="008635B7">
        <w:rPr>
          <w:rFonts w:ascii="標楷體" w:eastAsia="標楷體" w:hAnsi="標楷體" w:hint="eastAsia"/>
          <w:color w:val="000000"/>
          <w:szCs w:val="24"/>
        </w:rPr>
        <w:t>申請者應先向</w:t>
      </w:r>
      <w:r w:rsidRPr="00BA62A0">
        <w:rPr>
          <w:rFonts w:ascii="Times New Roman" w:eastAsia="標楷體" w:hAnsi="Times New Roman" w:cs="Times New Roman" w:hint="eastAsia"/>
          <w:color w:val="000000" w:themeColor="text1"/>
        </w:rPr>
        <w:t>國家科學技術委員會</w:t>
      </w:r>
      <w:r w:rsidRPr="008635B7">
        <w:rPr>
          <w:rFonts w:ascii="標楷體" w:eastAsia="標楷體" w:hAnsi="標楷體" w:hint="eastAsia"/>
          <w:color w:val="000000"/>
          <w:szCs w:val="24"/>
        </w:rPr>
        <w:t>或其他政府機構申請補助。未獲得補助或補助經費不足者，得向本校申請補助。</w:t>
      </w:r>
    </w:p>
    <w:p w:rsidR="00DC4013" w:rsidRPr="008635B7" w:rsidRDefault="00DC4013" w:rsidP="00DC4013">
      <w:pPr>
        <w:numPr>
          <w:ilvl w:val="0"/>
          <w:numId w:val="2"/>
        </w:numPr>
        <w:rPr>
          <w:rFonts w:ascii="標楷體" w:eastAsia="標楷體" w:hAnsi="標楷體"/>
          <w:color w:val="000000"/>
          <w:szCs w:val="24"/>
        </w:rPr>
      </w:pPr>
      <w:r w:rsidRPr="008635B7">
        <w:rPr>
          <w:rFonts w:ascii="標楷體" w:eastAsia="標楷體" w:hAnsi="標楷體" w:hint="eastAsia"/>
          <w:color w:val="000000"/>
          <w:szCs w:val="24"/>
        </w:rPr>
        <w:t>補助經費</w:t>
      </w:r>
      <w:proofErr w:type="gramStart"/>
      <w:r w:rsidRPr="008635B7">
        <w:rPr>
          <w:rFonts w:ascii="標楷體" w:eastAsia="標楷體" w:hAnsi="標楷體" w:hint="eastAsia"/>
          <w:color w:val="000000"/>
          <w:szCs w:val="24"/>
        </w:rPr>
        <w:t>採</w:t>
      </w:r>
      <w:proofErr w:type="gramEnd"/>
      <w:r w:rsidRPr="008635B7">
        <w:rPr>
          <w:rFonts w:ascii="標楷體" w:eastAsia="標楷體" w:hAnsi="標楷體" w:hint="eastAsia"/>
          <w:color w:val="000000"/>
          <w:szCs w:val="24"/>
        </w:rPr>
        <w:t>總額計算，一年一次為限，</w:t>
      </w:r>
      <w:r w:rsidRPr="008635B7">
        <w:rPr>
          <w:rFonts w:ascii="標楷體" w:eastAsia="標楷體" w:hAnsi="標楷體" w:hint="eastAsia"/>
          <w:color w:val="000000"/>
        </w:rPr>
        <w:t>最高補助標準如</w:t>
      </w:r>
      <w:r w:rsidRPr="008635B7">
        <w:rPr>
          <w:rFonts w:ascii="標楷體" w:eastAsia="標楷體" w:hAnsi="標楷體" w:hint="eastAsia"/>
          <w:color w:val="000000"/>
          <w:szCs w:val="24"/>
        </w:rPr>
        <w:t>下：</w:t>
      </w:r>
    </w:p>
    <w:p w:rsidR="00DC4013" w:rsidRPr="008635B7" w:rsidRDefault="00DC4013" w:rsidP="00DC4013">
      <w:pPr>
        <w:numPr>
          <w:ilvl w:val="3"/>
          <w:numId w:val="4"/>
        </w:numPr>
        <w:rPr>
          <w:rFonts w:ascii="標楷體" w:eastAsia="標楷體" w:hAnsi="標楷體"/>
          <w:color w:val="000000"/>
          <w:szCs w:val="24"/>
        </w:rPr>
      </w:pPr>
      <w:r w:rsidRPr="008635B7">
        <w:rPr>
          <w:rFonts w:ascii="標楷體" w:eastAsia="標楷體" w:hAnsi="標楷體" w:hint="eastAsia"/>
          <w:color w:val="000000"/>
        </w:rPr>
        <w:t>歐美、日本、</w:t>
      </w:r>
      <w:proofErr w:type="gramStart"/>
      <w:r w:rsidRPr="008635B7">
        <w:rPr>
          <w:rFonts w:ascii="標楷體" w:eastAsia="標楷體" w:hAnsi="標楷體" w:hint="eastAsia"/>
          <w:color w:val="000000"/>
        </w:rPr>
        <w:t>紐</w:t>
      </w:r>
      <w:proofErr w:type="gramEnd"/>
      <w:r w:rsidRPr="008635B7">
        <w:rPr>
          <w:rFonts w:ascii="標楷體" w:eastAsia="標楷體" w:hAnsi="標楷體" w:hint="eastAsia"/>
          <w:color w:val="000000"/>
        </w:rPr>
        <w:t>澳、非洲、中東、印度一萬元。</w:t>
      </w:r>
    </w:p>
    <w:p w:rsidR="00DC4013" w:rsidRPr="008635B7" w:rsidRDefault="00DC4013" w:rsidP="00DC4013">
      <w:pPr>
        <w:numPr>
          <w:ilvl w:val="3"/>
          <w:numId w:val="4"/>
        </w:numPr>
        <w:rPr>
          <w:rFonts w:ascii="標楷體" w:eastAsia="標楷體" w:hAnsi="標楷體"/>
          <w:color w:val="000000"/>
          <w:szCs w:val="24"/>
        </w:rPr>
      </w:pPr>
      <w:r w:rsidRPr="008635B7">
        <w:rPr>
          <w:rFonts w:ascii="標楷體" w:eastAsia="標楷體" w:hAnsi="標楷體" w:hint="eastAsia"/>
          <w:color w:val="000000"/>
        </w:rPr>
        <w:t>其他地區五千元。</w:t>
      </w:r>
    </w:p>
    <w:p w:rsidR="00DC4013" w:rsidRPr="008635B7" w:rsidRDefault="00DC4013" w:rsidP="00DC4013">
      <w:pPr>
        <w:ind w:left="1080"/>
        <w:rPr>
          <w:rFonts w:ascii="標楷體" w:eastAsia="標楷體" w:hAnsi="標楷體"/>
          <w:color w:val="000000"/>
          <w:szCs w:val="24"/>
        </w:rPr>
      </w:pPr>
      <w:r w:rsidRPr="008635B7">
        <w:rPr>
          <w:rFonts w:ascii="標楷體" w:eastAsia="標楷體" w:hAnsi="標楷體" w:hint="eastAsia"/>
          <w:color w:val="000000"/>
          <w:szCs w:val="24"/>
        </w:rPr>
        <w:t>前款補助之全校總經費每年以新臺幣二十萬元為上限，補助費用由受補助人於出國時先行墊付，返國後檢據核銷。</w:t>
      </w:r>
    </w:p>
    <w:p w:rsidR="00DC4013" w:rsidRPr="008635B7" w:rsidRDefault="00DC4013" w:rsidP="00DC4013">
      <w:pPr>
        <w:numPr>
          <w:ilvl w:val="0"/>
          <w:numId w:val="2"/>
        </w:numPr>
        <w:ind w:rightChars="-45" w:right="-108"/>
        <w:jc w:val="both"/>
        <w:rPr>
          <w:rFonts w:ascii="標楷體" w:eastAsia="標楷體" w:hAnsi="標楷體"/>
          <w:color w:val="000000"/>
          <w:szCs w:val="24"/>
        </w:rPr>
      </w:pPr>
      <w:r w:rsidRPr="008635B7">
        <w:rPr>
          <w:rFonts w:ascii="標楷體" w:eastAsia="標楷體" w:hAnsi="標楷體" w:hint="eastAsia"/>
          <w:color w:val="000000"/>
          <w:szCs w:val="24"/>
        </w:rPr>
        <w:t>申請者應於國際會議舉行日三</w:t>
      </w:r>
      <w:proofErr w:type="gramStart"/>
      <w:r w:rsidRPr="008635B7">
        <w:rPr>
          <w:rFonts w:ascii="標楷體" w:eastAsia="標楷體" w:hAnsi="標楷體" w:hint="eastAsia"/>
          <w:color w:val="000000"/>
          <w:szCs w:val="24"/>
        </w:rPr>
        <w:t>週</w:t>
      </w:r>
      <w:proofErr w:type="gramEnd"/>
      <w:r w:rsidRPr="008635B7">
        <w:rPr>
          <w:rFonts w:ascii="標楷體" w:eastAsia="標楷體" w:hAnsi="標楷體" w:hint="eastAsia"/>
          <w:color w:val="000000"/>
          <w:szCs w:val="24"/>
        </w:rPr>
        <w:t>前，備齊下列資料及文件向國際暨兩岸事務處提出申請:</w:t>
      </w:r>
    </w:p>
    <w:p w:rsidR="00DC4013" w:rsidRPr="008635B7" w:rsidRDefault="00DC4013" w:rsidP="00DC4013">
      <w:pPr>
        <w:numPr>
          <w:ilvl w:val="3"/>
          <w:numId w:val="5"/>
        </w:numPr>
        <w:tabs>
          <w:tab w:val="left" w:pos="1620"/>
        </w:tabs>
        <w:rPr>
          <w:rFonts w:ascii="標楷體" w:eastAsia="標楷體" w:hAnsi="標楷體"/>
          <w:color w:val="000000"/>
          <w:szCs w:val="24"/>
        </w:rPr>
      </w:pPr>
      <w:r w:rsidRPr="008635B7">
        <w:rPr>
          <w:rFonts w:ascii="標楷體" w:eastAsia="標楷體" w:hAnsi="標楷體" w:hint="eastAsia"/>
          <w:color w:val="000000"/>
          <w:szCs w:val="24"/>
        </w:rPr>
        <w:t>本校博士班研究生出席國際會議補助申請表。</w:t>
      </w:r>
    </w:p>
    <w:p w:rsidR="00DC4013" w:rsidRPr="008635B7" w:rsidRDefault="00DC4013" w:rsidP="00DC4013">
      <w:pPr>
        <w:numPr>
          <w:ilvl w:val="3"/>
          <w:numId w:val="5"/>
        </w:numPr>
        <w:tabs>
          <w:tab w:val="left" w:pos="1620"/>
        </w:tabs>
        <w:rPr>
          <w:rFonts w:ascii="標楷體" w:eastAsia="標楷體" w:hAnsi="標楷體"/>
          <w:color w:val="000000"/>
          <w:szCs w:val="24"/>
        </w:rPr>
      </w:pPr>
      <w:r w:rsidRPr="008635B7">
        <w:rPr>
          <w:rFonts w:ascii="標楷體" w:eastAsia="標楷體" w:hAnsi="標楷體" w:hint="eastAsia"/>
          <w:color w:val="000000"/>
          <w:szCs w:val="24"/>
        </w:rPr>
        <w:t>國際會議主辦單位之正式邀請函或論文被接受發表之證明文件(信函或電子郵件)等影本。</w:t>
      </w:r>
    </w:p>
    <w:p w:rsidR="00DC4013" w:rsidRPr="008635B7" w:rsidRDefault="00DC4013" w:rsidP="00DC4013">
      <w:pPr>
        <w:numPr>
          <w:ilvl w:val="3"/>
          <w:numId w:val="5"/>
        </w:numPr>
        <w:tabs>
          <w:tab w:val="left" w:pos="1620"/>
        </w:tabs>
        <w:rPr>
          <w:rFonts w:ascii="標楷體" w:eastAsia="標楷體" w:hAnsi="標楷體"/>
          <w:color w:val="000000"/>
          <w:szCs w:val="24"/>
        </w:rPr>
      </w:pPr>
      <w:r w:rsidRPr="008635B7">
        <w:rPr>
          <w:rFonts w:ascii="標楷體" w:eastAsia="標楷體" w:hAnsi="標楷體" w:hint="eastAsia"/>
          <w:color w:val="000000"/>
          <w:szCs w:val="24"/>
        </w:rPr>
        <w:t>擬發表之論文摘要及論文全文(中文</w:t>
      </w:r>
      <w:proofErr w:type="gramStart"/>
      <w:r w:rsidRPr="008635B7">
        <w:rPr>
          <w:rFonts w:ascii="標楷體" w:eastAsia="標楷體" w:hAnsi="標楷體" w:hint="eastAsia"/>
          <w:color w:val="000000"/>
          <w:szCs w:val="24"/>
        </w:rPr>
        <w:t>以外)</w:t>
      </w:r>
      <w:proofErr w:type="gramEnd"/>
      <w:r w:rsidRPr="008635B7">
        <w:rPr>
          <w:rFonts w:ascii="標楷體" w:eastAsia="標楷體" w:hAnsi="標楷體" w:hint="eastAsia"/>
          <w:color w:val="000000"/>
          <w:szCs w:val="24"/>
        </w:rPr>
        <w:t>影本。</w:t>
      </w:r>
    </w:p>
    <w:p w:rsidR="00DC4013" w:rsidRPr="008635B7" w:rsidRDefault="00DC4013" w:rsidP="00DC4013">
      <w:pPr>
        <w:numPr>
          <w:ilvl w:val="3"/>
          <w:numId w:val="5"/>
        </w:numPr>
        <w:tabs>
          <w:tab w:val="left" w:pos="1620"/>
        </w:tabs>
        <w:rPr>
          <w:rFonts w:ascii="標楷體" w:eastAsia="標楷體" w:hAnsi="標楷體"/>
          <w:color w:val="000000"/>
          <w:szCs w:val="24"/>
        </w:rPr>
      </w:pPr>
      <w:r w:rsidRPr="008635B7">
        <w:rPr>
          <w:rFonts w:ascii="標楷體" w:eastAsia="標楷體" w:hAnsi="標楷體" w:hint="eastAsia"/>
          <w:color w:val="000000"/>
          <w:szCs w:val="24"/>
        </w:rPr>
        <w:t>國際會議日程表。</w:t>
      </w:r>
    </w:p>
    <w:p w:rsidR="00DC4013" w:rsidRPr="008635B7" w:rsidRDefault="00DC4013" w:rsidP="00DC4013">
      <w:pPr>
        <w:numPr>
          <w:ilvl w:val="3"/>
          <w:numId w:val="5"/>
        </w:numPr>
        <w:tabs>
          <w:tab w:val="left" w:pos="1620"/>
        </w:tabs>
        <w:rPr>
          <w:rFonts w:ascii="標楷體" w:eastAsia="標楷體" w:hAnsi="標楷體"/>
          <w:color w:val="000000"/>
          <w:szCs w:val="24"/>
        </w:rPr>
      </w:pPr>
      <w:bookmarkStart w:id="1" w:name="_GoBack"/>
      <w:r w:rsidRPr="00BA62A0">
        <w:rPr>
          <w:rFonts w:ascii="Times New Roman" w:eastAsia="標楷體" w:hAnsi="Times New Roman" w:cs="Times New Roman" w:hint="eastAsia"/>
          <w:color w:val="000000" w:themeColor="text1"/>
        </w:rPr>
        <w:t>國家科學技術委員會</w:t>
      </w:r>
      <w:bookmarkEnd w:id="1"/>
      <w:r w:rsidRPr="008635B7">
        <w:rPr>
          <w:rFonts w:ascii="標楷體" w:eastAsia="標楷體" w:hAnsi="標楷體" w:hint="eastAsia"/>
          <w:color w:val="000000"/>
          <w:szCs w:val="24"/>
        </w:rPr>
        <w:t>或其他政府機構未給予補助或補助經費不足之證明。</w:t>
      </w:r>
    </w:p>
    <w:p w:rsidR="00DC4013" w:rsidRPr="008635B7" w:rsidRDefault="00DC4013" w:rsidP="00DC4013">
      <w:pPr>
        <w:numPr>
          <w:ilvl w:val="3"/>
          <w:numId w:val="5"/>
        </w:numPr>
        <w:tabs>
          <w:tab w:val="left" w:pos="1620"/>
        </w:tabs>
        <w:rPr>
          <w:rFonts w:ascii="標楷體" w:eastAsia="標楷體" w:hAnsi="標楷體"/>
          <w:color w:val="000000"/>
          <w:szCs w:val="24"/>
        </w:rPr>
      </w:pPr>
      <w:r w:rsidRPr="008635B7">
        <w:rPr>
          <w:rFonts w:ascii="標楷體" w:eastAsia="標楷體" w:hAnsi="標楷體" w:hint="eastAsia"/>
          <w:color w:val="000000"/>
          <w:szCs w:val="24"/>
        </w:rPr>
        <w:t>其他有助於審查之資料或最具代表性之著作抽印本或影印本。</w:t>
      </w:r>
    </w:p>
    <w:p w:rsidR="00DC4013" w:rsidRPr="008635B7" w:rsidRDefault="00DC4013" w:rsidP="00DC4013">
      <w:pPr>
        <w:numPr>
          <w:ilvl w:val="0"/>
          <w:numId w:val="2"/>
        </w:numPr>
        <w:ind w:rightChars="-45" w:right="-108"/>
        <w:jc w:val="both"/>
        <w:rPr>
          <w:rFonts w:ascii="標楷體" w:eastAsia="標楷體" w:hAnsi="標楷體"/>
          <w:color w:val="000000"/>
          <w:szCs w:val="24"/>
        </w:rPr>
      </w:pPr>
      <w:r w:rsidRPr="008635B7">
        <w:rPr>
          <w:rFonts w:ascii="標楷體" w:eastAsia="標楷體" w:hAnsi="標楷體" w:hint="eastAsia"/>
          <w:color w:val="000000"/>
          <w:szCs w:val="24"/>
        </w:rPr>
        <w:t>經費補助</w:t>
      </w:r>
      <w:proofErr w:type="gramStart"/>
      <w:r w:rsidRPr="008635B7">
        <w:rPr>
          <w:rFonts w:ascii="標楷體" w:eastAsia="標楷體" w:hAnsi="標楷體" w:hint="eastAsia"/>
          <w:color w:val="000000"/>
          <w:szCs w:val="24"/>
        </w:rPr>
        <w:t>申請案奉核定</w:t>
      </w:r>
      <w:proofErr w:type="gramEnd"/>
      <w:r w:rsidRPr="008635B7">
        <w:rPr>
          <w:rFonts w:ascii="標楷體" w:eastAsia="標楷體" w:hAnsi="標楷體" w:hint="eastAsia"/>
          <w:color w:val="000000"/>
          <w:szCs w:val="24"/>
        </w:rPr>
        <w:t>後，國際暨兩岸事務處應將申請結果通知申請人，並將已核定之申請表影本交給申請者備存。</w:t>
      </w:r>
    </w:p>
    <w:p w:rsidR="00DC4013" w:rsidRPr="008635B7" w:rsidRDefault="00DC4013" w:rsidP="00DC4013">
      <w:pPr>
        <w:numPr>
          <w:ilvl w:val="0"/>
          <w:numId w:val="2"/>
        </w:numPr>
        <w:ind w:rightChars="-45" w:right="-108"/>
        <w:jc w:val="both"/>
        <w:rPr>
          <w:rFonts w:ascii="標楷體" w:eastAsia="標楷體" w:hAnsi="標楷體"/>
          <w:color w:val="000000"/>
          <w:szCs w:val="24"/>
        </w:rPr>
      </w:pPr>
      <w:r w:rsidRPr="008635B7">
        <w:rPr>
          <w:rFonts w:ascii="標楷體" w:eastAsia="標楷體" w:hAnsi="標楷體" w:hint="eastAsia"/>
          <w:color w:val="000000"/>
          <w:spacing w:val="-4"/>
          <w:szCs w:val="24"/>
        </w:rPr>
        <w:lastRenderedPageBreak/>
        <w:t>未依規定時程提出之申請案件不予受理。</w:t>
      </w:r>
    </w:p>
    <w:p w:rsidR="00DC4013" w:rsidRPr="008635B7" w:rsidRDefault="00DC4013" w:rsidP="00DC4013">
      <w:pPr>
        <w:numPr>
          <w:ilvl w:val="0"/>
          <w:numId w:val="1"/>
        </w:numPr>
        <w:tabs>
          <w:tab w:val="left" w:pos="540"/>
        </w:tabs>
        <w:ind w:left="540" w:hanging="540"/>
        <w:jc w:val="both"/>
        <w:rPr>
          <w:rFonts w:ascii="標楷體" w:eastAsia="標楷體" w:hAnsi="標楷體"/>
          <w:color w:val="000000"/>
          <w:szCs w:val="24"/>
        </w:rPr>
      </w:pPr>
      <w:r w:rsidRPr="008635B7">
        <w:rPr>
          <w:rFonts w:ascii="標楷體" w:eastAsia="標楷體" w:hAnsi="標楷體" w:hint="eastAsia"/>
          <w:color w:val="000000"/>
          <w:szCs w:val="24"/>
        </w:rPr>
        <w:t>受補助人應依本校學生國外出差規定辦理出國手續，</w:t>
      </w:r>
      <w:r w:rsidRPr="008635B7">
        <w:rPr>
          <w:rFonts w:ascii="標楷體" w:eastAsia="標楷體" w:hAnsi="標楷體" w:hint="eastAsia"/>
          <w:color w:val="000000"/>
        </w:rPr>
        <w:t>並</w:t>
      </w:r>
      <w:r w:rsidRPr="008635B7">
        <w:rPr>
          <w:rFonts w:ascii="標楷體" w:eastAsia="標楷體" w:hAnsi="標楷體"/>
          <w:color w:val="000000"/>
        </w:rPr>
        <w:t>於返國</w:t>
      </w:r>
      <w:r w:rsidRPr="008635B7">
        <w:rPr>
          <w:rFonts w:ascii="標楷體" w:eastAsia="標楷體" w:hAnsi="標楷體" w:hint="eastAsia"/>
          <w:color w:val="000000"/>
        </w:rPr>
        <w:t>15</w:t>
      </w:r>
      <w:r w:rsidRPr="008635B7">
        <w:rPr>
          <w:rFonts w:ascii="標楷體" w:eastAsia="標楷體" w:hAnsi="標楷體"/>
          <w:color w:val="000000"/>
        </w:rPr>
        <w:t>日內，依據</w:t>
      </w:r>
      <w:r w:rsidRPr="008635B7">
        <w:rPr>
          <w:rFonts w:ascii="標楷體" w:eastAsia="標楷體" w:hAnsi="標楷體" w:hint="eastAsia"/>
          <w:color w:val="000000"/>
        </w:rPr>
        <w:t>本校</w:t>
      </w:r>
      <w:r w:rsidRPr="008635B7">
        <w:rPr>
          <w:rFonts w:ascii="標楷體" w:eastAsia="標楷體" w:hAnsi="標楷體"/>
          <w:color w:val="000000"/>
        </w:rPr>
        <w:t>「國外出差旅費報支要點」之規定，</w:t>
      </w:r>
      <w:r w:rsidRPr="008635B7">
        <w:rPr>
          <w:rFonts w:ascii="標楷體" w:eastAsia="標楷體" w:hAnsi="標楷體" w:hint="eastAsia"/>
          <w:color w:val="000000"/>
          <w:szCs w:val="24"/>
        </w:rPr>
        <w:t>檢具出差旅費報告表及下列資料，經主管單位核章後，送交至國際暨兩岸事務處:</w:t>
      </w:r>
    </w:p>
    <w:p w:rsidR="00DC4013" w:rsidRPr="008635B7" w:rsidRDefault="00DC4013" w:rsidP="00DC4013">
      <w:pPr>
        <w:numPr>
          <w:ilvl w:val="0"/>
          <w:numId w:val="6"/>
        </w:numPr>
        <w:ind w:left="1080" w:hanging="540"/>
        <w:rPr>
          <w:rFonts w:ascii="標楷體" w:eastAsia="標楷體" w:hAnsi="標楷體"/>
          <w:color w:val="000000"/>
          <w:szCs w:val="24"/>
        </w:rPr>
      </w:pPr>
      <w:r w:rsidRPr="008635B7">
        <w:rPr>
          <w:rFonts w:ascii="標楷體" w:eastAsia="標楷體" w:hAnsi="標楷體" w:hint="eastAsia"/>
          <w:color w:val="000000"/>
          <w:szCs w:val="24"/>
        </w:rPr>
        <w:t>機票票根或登機證、旅行業代收轉付收據。</w:t>
      </w:r>
    </w:p>
    <w:p w:rsidR="00DC4013" w:rsidRPr="008635B7" w:rsidRDefault="00DC4013" w:rsidP="00DC4013">
      <w:pPr>
        <w:numPr>
          <w:ilvl w:val="0"/>
          <w:numId w:val="6"/>
        </w:numPr>
        <w:ind w:left="1080" w:hanging="540"/>
        <w:rPr>
          <w:rFonts w:ascii="標楷體" w:eastAsia="標楷體" w:hAnsi="標楷體"/>
          <w:color w:val="000000"/>
          <w:szCs w:val="24"/>
        </w:rPr>
      </w:pPr>
      <w:r w:rsidRPr="008635B7">
        <w:rPr>
          <w:rFonts w:ascii="標楷體" w:eastAsia="標楷體" w:hAnsi="標楷體" w:hint="eastAsia"/>
          <w:color w:val="000000"/>
          <w:szCs w:val="24"/>
        </w:rPr>
        <w:t>註冊費收據。</w:t>
      </w:r>
    </w:p>
    <w:p w:rsidR="00DC4013" w:rsidRPr="008635B7" w:rsidRDefault="00DC4013" w:rsidP="00DC4013">
      <w:pPr>
        <w:numPr>
          <w:ilvl w:val="0"/>
          <w:numId w:val="6"/>
        </w:numPr>
        <w:ind w:left="1080" w:hanging="540"/>
        <w:rPr>
          <w:rFonts w:ascii="標楷體" w:eastAsia="標楷體" w:hAnsi="標楷體"/>
          <w:color w:val="000000"/>
          <w:szCs w:val="24"/>
        </w:rPr>
      </w:pPr>
      <w:r w:rsidRPr="008635B7">
        <w:rPr>
          <w:rFonts w:ascii="標楷體" w:eastAsia="標楷體" w:hAnsi="標楷體" w:hint="eastAsia"/>
          <w:color w:val="000000"/>
          <w:szCs w:val="24"/>
        </w:rPr>
        <w:t>會議手冊封面及有受補助人相關資料頁面之影本。</w:t>
      </w:r>
    </w:p>
    <w:p w:rsidR="00DC4013" w:rsidRPr="008635B7" w:rsidRDefault="00DC4013" w:rsidP="00DC4013">
      <w:pPr>
        <w:numPr>
          <w:ilvl w:val="0"/>
          <w:numId w:val="1"/>
        </w:numPr>
        <w:ind w:left="540" w:hanging="540"/>
        <w:jc w:val="both"/>
        <w:rPr>
          <w:rFonts w:ascii="標楷體" w:eastAsia="標楷體" w:hAnsi="標楷體"/>
          <w:color w:val="000000"/>
          <w:szCs w:val="24"/>
        </w:rPr>
      </w:pPr>
      <w:r w:rsidRPr="008635B7">
        <w:rPr>
          <w:rFonts w:ascii="標楷體" w:eastAsia="標楷體" w:hAnsi="標楷體" w:hint="eastAsia"/>
          <w:color w:val="000000"/>
          <w:szCs w:val="24"/>
        </w:rPr>
        <w:t>受補助人因故取消出席國際會議，應於事前填寫放棄聲明書，並送交國際暨兩岸事務處備查。</w:t>
      </w:r>
    </w:p>
    <w:p w:rsidR="00DC4013" w:rsidRPr="008635B7" w:rsidRDefault="00DC4013" w:rsidP="00DC4013">
      <w:pPr>
        <w:numPr>
          <w:ilvl w:val="0"/>
          <w:numId w:val="1"/>
        </w:numPr>
        <w:tabs>
          <w:tab w:val="left" w:pos="540"/>
        </w:tabs>
        <w:ind w:left="540" w:hanging="540"/>
        <w:jc w:val="both"/>
        <w:rPr>
          <w:rFonts w:ascii="標楷體" w:eastAsia="標楷體" w:hAnsi="標楷體"/>
          <w:color w:val="000000"/>
          <w:szCs w:val="24"/>
        </w:rPr>
      </w:pPr>
      <w:r w:rsidRPr="008635B7">
        <w:rPr>
          <w:rFonts w:ascii="標楷體" w:eastAsia="標楷體" w:hAnsi="標楷體" w:hint="eastAsia"/>
          <w:color w:val="000000"/>
          <w:szCs w:val="24"/>
        </w:rPr>
        <w:t>本要點未盡事宜，悉依相關規定辦理。</w:t>
      </w:r>
    </w:p>
    <w:p w:rsidR="00DC4013" w:rsidRPr="008635B7" w:rsidRDefault="00DC4013" w:rsidP="00DC4013">
      <w:pPr>
        <w:numPr>
          <w:ilvl w:val="0"/>
          <w:numId w:val="1"/>
        </w:numPr>
        <w:tabs>
          <w:tab w:val="left" w:pos="540"/>
        </w:tabs>
        <w:ind w:left="540" w:hanging="540"/>
        <w:jc w:val="both"/>
        <w:rPr>
          <w:rFonts w:ascii="標楷體" w:eastAsia="標楷體" w:hAnsi="標楷體"/>
          <w:color w:val="000000"/>
          <w:szCs w:val="24"/>
        </w:rPr>
      </w:pPr>
      <w:r w:rsidRPr="008635B7">
        <w:rPr>
          <w:rFonts w:ascii="標楷體" w:eastAsia="標楷體" w:hAnsi="標楷體" w:hint="eastAsia"/>
          <w:color w:val="000000"/>
          <w:szCs w:val="24"/>
        </w:rPr>
        <w:t>本要點經行政會議通過，</w:t>
      </w:r>
      <w:r w:rsidRPr="008635B7">
        <w:rPr>
          <w:rFonts w:ascii="標楷體" w:eastAsia="標楷體" w:hAnsi="標楷體" w:hint="eastAsia"/>
          <w:color w:val="000000"/>
        </w:rPr>
        <w:t>陳請校長核定後公布施行，修正時亦同。</w:t>
      </w:r>
    </w:p>
    <w:p w:rsidR="00DC4013" w:rsidRPr="008635B7" w:rsidRDefault="00DC4013" w:rsidP="00DC4013">
      <w:pPr>
        <w:tabs>
          <w:tab w:val="left" w:pos="540"/>
        </w:tabs>
        <w:jc w:val="both"/>
        <w:rPr>
          <w:rFonts w:ascii="標楷體" w:eastAsia="標楷體" w:hAnsi="標楷體"/>
          <w:color w:val="000000"/>
          <w:szCs w:val="24"/>
        </w:rPr>
      </w:pPr>
    </w:p>
    <w:bookmarkEnd w:id="0"/>
    <w:p w:rsidR="00DC4013" w:rsidRPr="008635B7" w:rsidRDefault="00DC4013" w:rsidP="00DC4013">
      <w:pPr>
        <w:ind w:rightChars="-195" w:right="-468"/>
        <w:rPr>
          <w:rFonts w:ascii="Arial" w:eastAsia="標楷體" w:hAnsi="Arial" w:cs="Arial"/>
          <w:color w:val="000000"/>
          <w:szCs w:val="24"/>
        </w:rPr>
      </w:pPr>
    </w:p>
    <w:p w:rsidR="00DC4013" w:rsidRPr="00DC4013" w:rsidRDefault="00DC4013"/>
    <w:sectPr w:rsidR="00DC4013" w:rsidRPr="00DC40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E49" w:rsidRDefault="00531E49" w:rsidP="00BA62A0">
      <w:r>
        <w:separator/>
      </w:r>
    </w:p>
  </w:endnote>
  <w:endnote w:type="continuationSeparator" w:id="0">
    <w:p w:rsidR="00531E49" w:rsidRDefault="00531E49" w:rsidP="00BA6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a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E49" w:rsidRDefault="00531E49" w:rsidP="00BA62A0">
      <w:r>
        <w:separator/>
      </w:r>
    </w:p>
  </w:footnote>
  <w:footnote w:type="continuationSeparator" w:id="0">
    <w:p w:rsidR="00531E49" w:rsidRDefault="00531E49" w:rsidP="00BA6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C1150"/>
    <w:multiLevelType w:val="hybridMultilevel"/>
    <w:tmpl w:val="9542B00C"/>
    <w:lvl w:ilvl="0" w:tplc="C6AE9134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E0EC3ABC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F87AE0E8">
      <w:start w:val="1"/>
      <w:numFmt w:val="taiwaneseCountingThousand"/>
      <w:lvlText w:val="（%3）"/>
      <w:lvlJc w:val="left"/>
      <w:pPr>
        <w:ind w:left="1260" w:hanging="720"/>
      </w:pPr>
      <w:rPr>
        <w:rFonts w:hint="default"/>
        <w:lang w:val="en-US"/>
      </w:rPr>
    </w:lvl>
    <w:lvl w:ilvl="3" w:tplc="4516BD98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3596219C">
      <w:start w:val="1"/>
      <w:numFmt w:val="taiwaneseCountingThousand"/>
      <w:lvlText w:val="(%5)"/>
      <w:lvlJc w:val="left"/>
      <w:pPr>
        <w:ind w:left="2400" w:hanging="48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1316FD0"/>
    <w:multiLevelType w:val="multilevel"/>
    <w:tmpl w:val="4AD67BEE"/>
    <w:lvl w:ilvl="0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>
      <w:start w:val="1"/>
      <w:numFmt w:val="taiwaneseCountingThousand"/>
      <w:lvlText w:val="（%3）"/>
      <w:lvlJc w:val="left"/>
      <w:pPr>
        <w:ind w:left="1260" w:hanging="720"/>
      </w:pPr>
      <w:rPr>
        <w:rFonts w:hint="default"/>
        <w:lang w:val="en-US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80468B"/>
    <w:multiLevelType w:val="hybridMultilevel"/>
    <w:tmpl w:val="F1FCD9E0"/>
    <w:lvl w:ilvl="0" w:tplc="763093C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DA61F8E"/>
    <w:multiLevelType w:val="multilevel"/>
    <w:tmpl w:val="4AD67BEE"/>
    <w:lvl w:ilvl="0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>
      <w:start w:val="1"/>
      <w:numFmt w:val="taiwaneseCountingThousand"/>
      <w:lvlText w:val="（%3）"/>
      <w:lvlJc w:val="left"/>
      <w:pPr>
        <w:ind w:left="1260" w:hanging="720"/>
      </w:pPr>
      <w:rPr>
        <w:rFonts w:hint="default"/>
        <w:lang w:val="en-US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036035"/>
    <w:multiLevelType w:val="hybridMultilevel"/>
    <w:tmpl w:val="4E9C31FC"/>
    <w:lvl w:ilvl="0" w:tplc="1F10103C">
      <w:start w:val="1"/>
      <w:numFmt w:val="taiwaneseCountingThousand"/>
      <w:lvlText w:val="(%1)"/>
      <w:lvlJc w:val="left"/>
      <w:pPr>
        <w:ind w:left="1080" w:hanging="600"/>
      </w:pPr>
      <w:rPr>
        <w:rFonts w:hint="default"/>
        <w:color w:val="00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6D6A4247"/>
    <w:multiLevelType w:val="hybridMultilevel"/>
    <w:tmpl w:val="AE708D8A"/>
    <w:lvl w:ilvl="0" w:tplc="B618374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13"/>
    <w:rsid w:val="00531E49"/>
    <w:rsid w:val="00BA62A0"/>
    <w:rsid w:val="00DC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2B04D6-A568-49E7-AD0E-1D0DC224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401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2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62A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62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62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 Chen</dc:creator>
  <cp:keywords/>
  <dc:description/>
  <cp:lastModifiedBy>Tina  Chen</cp:lastModifiedBy>
  <cp:revision>2</cp:revision>
  <dcterms:created xsi:type="dcterms:W3CDTF">2022-09-13T08:58:00Z</dcterms:created>
  <dcterms:modified xsi:type="dcterms:W3CDTF">2022-09-13T09:14:00Z</dcterms:modified>
</cp:coreProperties>
</file>