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0C" w:rsidRPr="000F2F9A" w:rsidRDefault="00114F0C" w:rsidP="00114F0C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482773">
        <w:rPr>
          <w:rFonts w:ascii="Times New Roman" w:eastAsia="標楷體" w:hAnsi="Times New Roman"/>
          <w:b/>
          <w:sz w:val="32"/>
        </w:rPr>
        <w:t>南</w:t>
      </w:r>
      <w:proofErr w:type="gramStart"/>
      <w:r w:rsidRPr="00482773">
        <w:rPr>
          <w:rFonts w:ascii="Times New Roman" w:eastAsia="標楷體" w:hAnsi="Times New Roman"/>
          <w:b/>
          <w:sz w:val="32"/>
        </w:rPr>
        <w:t>臺</w:t>
      </w:r>
      <w:proofErr w:type="gramEnd"/>
      <w:r w:rsidRPr="00482773">
        <w:rPr>
          <w:rFonts w:ascii="Times New Roman" w:eastAsia="標楷體" w:hAnsi="Times New Roman"/>
          <w:b/>
          <w:sz w:val="32"/>
        </w:rPr>
        <w:t>科技大學</w:t>
      </w:r>
      <w:r w:rsidRPr="00482773">
        <w:rPr>
          <w:rFonts w:ascii="標楷體" w:eastAsia="標楷體" w:hAnsi="標楷體" w:hint="eastAsia"/>
          <w:b/>
          <w:bCs/>
          <w:sz w:val="32"/>
          <w:szCs w:val="32"/>
        </w:rPr>
        <w:t>職員工促進及獎勵閱讀實施要點</w:t>
      </w:r>
      <w:bookmarkStart w:id="0" w:name="_GoBack"/>
      <w:bookmarkEnd w:id="0"/>
    </w:p>
    <w:p w:rsidR="00114F0C" w:rsidRPr="00482773" w:rsidRDefault="00114F0C" w:rsidP="00114F0C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8277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482773">
        <w:rPr>
          <w:rFonts w:ascii="Times New Roman" w:eastAsia="標楷體" w:hAnsi="Times New Roman"/>
          <w:kern w:val="0"/>
          <w:sz w:val="20"/>
          <w:szCs w:val="20"/>
        </w:rPr>
        <w:t>11</w:t>
      </w:r>
      <w:r w:rsidRPr="00482773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482773">
        <w:rPr>
          <w:rFonts w:ascii="Times New Roman" w:eastAsia="標楷體" w:hAnsi="Times New Roman"/>
          <w:sz w:val="20"/>
          <w:szCs w:val="20"/>
        </w:rPr>
        <w:t>年</w:t>
      </w:r>
      <w:r w:rsidR="006E2F70">
        <w:rPr>
          <w:rFonts w:ascii="Times New Roman" w:eastAsia="標楷體" w:hAnsi="Times New Roman" w:hint="eastAsia"/>
          <w:sz w:val="20"/>
          <w:szCs w:val="20"/>
        </w:rPr>
        <w:t>11</w:t>
      </w:r>
      <w:r w:rsidRPr="00482773">
        <w:rPr>
          <w:rFonts w:ascii="Times New Roman" w:eastAsia="標楷體" w:hAnsi="Times New Roman"/>
          <w:sz w:val="20"/>
          <w:szCs w:val="20"/>
        </w:rPr>
        <w:t>月</w:t>
      </w:r>
      <w:r w:rsidR="006E2F70">
        <w:rPr>
          <w:rFonts w:ascii="Times New Roman" w:eastAsia="標楷體" w:hAnsi="Times New Roman" w:hint="eastAsia"/>
          <w:sz w:val="20"/>
          <w:szCs w:val="20"/>
        </w:rPr>
        <w:t>14</w:t>
      </w:r>
      <w:r w:rsidRPr="00482773">
        <w:rPr>
          <w:rFonts w:ascii="Times New Roman" w:eastAsia="標楷體" w:hAnsi="Times New Roman"/>
          <w:sz w:val="20"/>
          <w:szCs w:val="20"/>
        </w:rPr>
        <w:t>日</w:t>
      </w:r>
      <w:r w:rsidRPr="00482773">
        <w:rPr>
          <w:rFonts w:ascii="Times New Roman" w:eastAsia="標楷體" w:hAnsi="Times New Roman" w:hint="eastAsia"/>
          <w:sz w:val="20"/>
          <w:szCs w:val="20"/>
        </w:rPr>
        <w:t>行政</w:t>
      </w:r>
      <w:r w:rsidRPr="00482773">
        <w:rPr>
          <w:rFonts w:ascii="Times New Roman" w:eastAsia="標楷體" w:hAnsi="Times New Roman"/>
          <w:sz w:val="20"/>
          <w:szCs w:val="20"/>
        </w:rPr>
        <w:t>會議通過</w:t>
      </w:r>
    </w:p>
    <w:p w:rsidR="00114F0C" w:rsidRPr="00482773" w:rsidRDefault="00114F0C" w:rsidP="00114F0C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114F0C" w:rsidRPr="00482773" w:rsidRDefault="00114F0C" w:rsidP="00114F0C">
      <w:pPr>
        <w:ind w:leftChars="189" w:left="924" w:hangingChars="196" w:hanging="470"/>
        <w:jc w:val="both"/>
        <w:rPr>
          <w:rFonts w:ascii="標楷體" w:eastAsia="標楷體" w:hAnsi="標楷體"/>
          <w:szCs w:val="24"/>
        </w:rPr>
      </w:pPr>
      <w:r w:rsidRPr="00482773">
        <w:rPr>
          <w:rFonts w:ascii="標楷體" w:eastAsia="標楷體" w:hAnsi="標楷體" w:hint="eastAsia"/>
          <w:szCs w:val="24"/>
          <w:lang w:val="x-none"/>
        </w:rPr>
        <w:t>一</w:t>
      </w:r>
      <w:r w:rsidRPr="00482773">
        <w:rPr>
          <w:rFonts w:ascii="標楷體" w:eastAsia="標楷體" w:hAnsi="標楷體" w:hint="eastAsia"/>
          <w:szCs w:val="24"/>
          <w:lang w:val="x-none" w:eastAsia="x-none"/>
        </w:rPr>
        <w:t>、南</w:t>
      </w:r>
      <w:proofErr w:type="gramStart"/>
      <w:r w:rsidRPr="00482773">
        <w:rPr>
          <w:rFonts w:ascii="標楷體" w:eastAsia="標楷體" w:hAnsi="標楷體" w:hint="eastAsia"/>
          <w:szCs w:val="24"/>
          <w:lang w:val="x-none" w:eastAsia="x-none"/>
        </w:rPr>
        <w:t>臺</w:t>
      </w:r>
      <w:proofErr w:type="gramEnd"/>
      <w:r w:rsidRPr="00482773">
        <w:rPr>
          <w:rFonts w:ascii="標楷體" w:eastAsia="標楷體" w:hAnsi="標楷體" w:hint="eastAsia"/>
          <w:szCs w:val="24"/>
          <w:lang w:val="x-none" w:eastAsia="x-none"/>
        </w:rPr>
        <w:t>科技大學（以下簡稱本校）為倡導閱讀風氣，培養職員工同仁積極閱讀習慣，提昇生活水平與精神文化食糧，</w:t>
      </w:r>
      <w:proofErr w:type="gramStart"/>
      <w:r w:rsidRPr="00482773">
        <w:rPr>
          <w:rFonts w:ascii="標楷體" w:eastAsia="標楷體" w:hAnsi="標楷體" w:hint="eastAsia"/>
          <w:szCs w:val="24"/>
          <w:lang w:val="x-none" w:eastAsia="x-none"/>
        </w:rPr>
        <w:t>讓職員工</w:t>
      </w:r>
      <w:proofErr w:type="gramEnd"/>
      <w:r w:rsidRPr="00482773">
        <w:rPr>
          <w:rFonts w:ascii="標楷體" w:eastAsia="標楷體" w:hAnsi="標楷體" w:hint="eastAsia"/>
          <w:szCs w:val="24"/>
          <w:lang w:val="x-none" w:eastAsia="x-none"/>
        </w:rPr>
        <w:t>藉由閱讀增進創意，</w:t>
      </w:r>
      <w:r w:rsidRPr="00482773">
        <w:rPr>
          <w:rFonts w:ascii="標楷體" w:eastAsia="標楷體" w:hAnsi="標楷體" w:hint="eastAsia"/>
          <w:szCs w:val="24"/>
          <w:lang w:val="x-none"/>
        </w:rPr>
        <w:t>提供師生</w:t>
      </w:r>
      <w:proofErr w:type="spellStart"/>
      <w:r w:rsidRPr="00482773">
        <w:rPr>
          <w:rFonts w:ascii="標楷體" w:eastAsia="標楷體" w:hAnsi="標楷體" w:hint="eastAsia"/>
          <w:szCs w:val="24"/>
          <w:lang w:val="x-none" w:eastAsia="x-none"/>
        </w:rPr>
        <w:t>服務，特訂定本要點</w:t>
      </w:r>
      <w:proofErr w:type="spellEnd"/>
      <w:r w:rsidRPr="00482773">
        <w:rPr>
          <w:rFonts w:ascii="標楷體" w:eastAsia="標楷體" w:hAnsi="標楷體" w:hint="eastAsia"/>
          <w:szCs w:val="24"/>
          <w:lang w:val="x-none" w:eastAsia="x-none"/>
        </w:rPr>
        <w:t>。</w:t>
      </w:r>
    </w:p>
    <w:p w:rsidR="00114F0C" w:rsidRPr="006E2F70" w:rsidRDefault="00114F0C" w:rsidP="00114F0C">
      <w:pPr>
        <w:ind w:leftChars="189" w:left="924" w:hangingChars="196" w:hanging="470"/>
        <w:jc w:val="both"/>
        <w:rPr>
          <w:rFonts w:ascii="標楷體" w:eastAsia="標楷體" w:hAnsi="標楷體"/>
          <w:color w:val="FF0000"/>
          <w:szCs w:val="24"/>
          <w:u w:val="single"/>
          <w:lang w:val="x-none" w:eastAsia="x-none"/>
        </w:rPr>
      </w:pPr>
      <w:r w:rsidRPr="00482773">
        <w:rPr>
          <w:rFonts w:ascii="標楷體" w:eastAsia="標楷體" w:hAnsi="標楷體" w:hint="eastAsia"/>
          <w:szCs w:val="24"/>
          <w:lang w:val="x-none"/>
        </w:rPr>
        <w:t>二</w:t>
      </w:r>
      <w:r w:rsidRPr="00482773">
        <w:rPr>
          <w:rFonts w:ascii="標楷體" w:eastAsia="標楷體" w:hAnsi="標楷體" w:hint="eastAsia"/>
          <w:szCs w:val="24"/>
          <w:lang w:val="x-none" w:eastAsia="x-none"/>
        </w:rPr>
        <w:t>、</w:t>
      </w:r>
      <w:proofErr w:type="spellStart"/>
      <w:r w:rsidRPr="00482773">
        <w:rPr>
          <w:rFonts w:ascii="標楷體" w:eastAsia="標楷體" w:hAnsi="標楷體" w:hint="eastAsia"/>
          <w:szCs w:val="24"/>
          <w:lang w:val="x-none" w:eastAsia="x-none"/>
        </w:rPr>
        <w:t>本要點適用對象為本校</w:t>
      </w:r>
      <w:r w:rsidRPr="00482773">
        <w:rPr>
          <w:rFonts w:eastAsia="標楷體"/>
          <w:lang w:val="x-none" w:eastAsia="x-none"/>
        </w:rPr>
        <w:t>編制內行政人員（含助教</w:t>
      </w:r>
      <w:proofErr w:type="spellEnd"/>
      <w:r w:rsidRPr="00482773">
        <w:rPr>
          <w:rFonts w:eastAsia="標楷體"/>
          <w:lang w:val="x-none" w:eastAsia="x-none"/>
        </w:rPr>
        <w:t>）、</w:t>
      </w:r>
      <w:proofErr w:type="spellStart"/>
      <w:r w:rsidRPr="00482773">
        <w:rPr>
          <w:rFonts w:eastAsia="標楷體"/>
          <w:lang w:val="x-none" w:eastAsia="x-none"/>
        </w:rPr>
        <w:t>技工、工友、學校專任約聘職員及政府計畫專任約聘職員</w:t>
      </w:r>
      <w:proofErr w:type="spellEnd"/>
      <w:r w:rsidRPr="00482773">
        <w:rPr>
          <w:rFonts w:eastAsia="標楷體" w:hint="eastAsia"/>
          <w:lang w:val="x-none" w:eastAsia="x-none"/>
        </w:rPr>
        <w:t>。</w:t>
      </w:r>
    </w:p>
    <w:p w:rsidR="00114F0C" w:rsidRPr="00482773" w:rsidRDefault="006E2F70" w:rsidP="00114F0C">
      <w:pPr>
        <w:ind w:leftChars="189" w:left="924" w:hangingChars="196" w:hanging="47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114F0C" w:rsidRPr="00482773">
        <w:rPr>
          <w:rFonts w:ascii="標楷體" w:eastAsia="標楷體" w:hAnsi="標楷體" w:hint="eastAsia"/>
          <w:color w:val="000000"/>
          <w:szCs w:val="24"/>
        </w:rPr>
        <w:t>、閱讀心得獎勵方式：</w:t>
      </w:r>
    </w:p>
    <w:p w:rsidR="00114F0C" w:rsidRPr="00482773" w:rsidRDefault="00114F0C" w:rsidP="00114F0C">
      <w:pPr>
        <w:ind w:left="980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(</w:t>
      </w:r>
      <w:proofErr w:type="gramStart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一</w:t>
      </w:r>
      <w:proofErr w:type="gram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每學年辦理一次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，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由上述對象自由參加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。</w:t>
      </w:r>
    </w:p>
    <w:p w:rsidR="00114F0C" w:rsidRPr="006E2F70" w:rsidRDefault="00114F0C" w:rsidP="00114F0C">
      <w:pPr>
        <w:ind w:left="980"/>
        <w:jc w:val="both"/>
        <w:rPr>
          <w:rFonts w:ascii="標楷體" w:eastAsia="標楷體" w:hAnsi="標楷體"/>
          <w:strike/>
          <w:color w:val="000000"/>
          <w:szCs w:val="24"/>
          <w:lang w:val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(二)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擬獲取研習時數者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:</w:t>
      </w:r>
    </w:p>
    <w:p w:rsidR="00114F0C" w:rsidRPr="00482773" w:rsidRDefault="00114F0C" w:rsidP="00114F0C">
      <w:pPr>
        <w:ind w:leftChars="606" w:left="1454" w:firstLine="2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每學年借閱基本要求為5冊/件(含)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以上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，</w:t>
      </w: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繳交閱讀心得，</w:t>
      </w:r>
      <w:proofErr w:type="gramStart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每篇經主辦單位</w:t>
      </w:r>
      <w:proofErr w:type="gram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認可後，給予2小時研習時數認證，每人每學年至多</w:t>
      </w: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5</w:t>
      </w: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篇，心得之內容不得抄襲，且不得與曾參與本活動之任一次重複，如有發現，取消資格。</w:t>
      </w:r>
    </w:p>
    <w:p w:rsidR="00114F0C" w:rsidRPr="00482773" w:rsidRDefault="00114F0C" w:rsidP="00114F0C">
      <w:pPr>
        <w:ind w:left="980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(</w:t>
      </w:r>
      <w:r>
        <w:rPr>
          <w:rFonts w:ascii="標楷體" w:eastAsia="標楷體" w:hAnsi="標楷體" w:hint="eastAsia"/>
          <w:color w:val="000000"/>
          <w:szCs w:val="24"/>
          <w:lang w:val="x-none"/>
        </w:rPr>
        <w:t>三</w:t>
      </w: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擬參加心得競賽獎勵者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:</w:t>
      </w:r>
    </w:p>
    <w:p w:rsidR="00114F0C" w:rsidRPr="00482773" w:rsidRDefault="00114F0C" w:rsidP="00114F0C">
      <w:pPr>
        <w:ind w:leftChars="606" w:left="1454" w:firstLine="2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每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學年</w:t>
      </w: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借閱</w:t>
      </w: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基本</w:t>
      </w: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要求為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30冊/件(含)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以上，依心得內容</w:t>
      </w: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擇優給予獎勵，獎項如下，不得重複獲獎，</w:t>
      </w:r>
      <w:proofErr w:type="gramStart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若件數</w:t>
      </w:r>
      <w:proofErr w:type="gram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不足或內容不佳，獎項得從缺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。</w:t>
      </w:r>
    </w:p>
    <w:p w:rsidR="00114F0C" w:rsidRPr="00482773" w:rsidRDefault="00114F0C" w:rsidP="00114F0C">
      <w:pPr>
        <w:ind w:leftChars="624" w:left="1498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1.優等3名，每名可獲得圖書禮券新臺幣3000元。</w:t>
      </w:r>
    </w:p>
    <w:p w:rsidR="00114F0C" w:rsidRPr="00482773" w:rsidRDefault="00114F0C" w:rsidP="00114F0C">
      <w:pPr>
        <w:ind w:leftChars="624" w:left="1498"/>
        <w:jc w:val="both"/>
        <w:rPr>
          <w:rFonts w:ascii="標楷體" w:eastAsia="標楷體" w:hAnsi="標楷體"/>
          <w:color w:val="000000"/>
          <w:szCs w:val="24"/>
          <w:lang w:val="x-none" w:eastAsia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 w:eastAsia="x-none"/>
        </w:rPr>
        <w:t>2.佳作5名，每名可獲得圖書禮券新臺幣2000元。</w:t>
      </w:r>
    </w:p>
    <w:p w:rsidR="00114F0C" w:rsidRPr="00482773" w:rsidRDefault="006E2F70" w:rsidP="00114F0C">
      <w:pPr>
        <w:ind w:leftChars="189" w:left="924" w:hangingChars="196" w:hanging="47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114F0C" w:rsidRPr="00482773">
        <w:rPr>
          <w:rFonts w:ascii="標楷體" w:eastAsia="標楷體" w:hAnsi="標楷體" w:hint="eastAsia"/>
          <w:szCs w:val="24"/>
        </w:rPr>
        <w:t>、評審</w:t>
      </w:r>
      <w:proofErr w:type="spellStart"/>
      <w:r w:rsidR="00114F0C" w:rsidRPr="000F2F9A">
        <w:rPr>
          <w:rFonts w:ascii="標楷體" w:eastAsia="標楷體" w:hAnsi="標楷體" w:hint="eastAsia"/>
          <w:szCs w:val="24"/>
          <w:lang w:val="x-none" w:eastAsia="x-none"/>
        </w:rPr>
        <w:t>方式</w:t>
      </w:r>
      <w:proofErr w:type="spellEnd"/>
      <w:r w:rsidR="00114F0C" w:rsidRPr="00482773">
        <w:rPr>
          <w:rFonts w:ascii="標楷體" w:eastAsia="標楷體" w:hAnsi="標楷體" w:hint="eastAsia"/>
          <w:szCs w:val="24"/>
        </w:rPr>
        <w:t>：</w:t>
      </w:r>
    </w:p>
    <w:p w:rsidR="00114F0C" w:rsidRPr="00482773" w:rsidRDefault="00114F0C" w:rsidP="00114F0C">
      <w:pPr>
        <w:ind w:leftChars="402" w:left="1426" w:hangingChars="192" w:hanging="461"/>
        <w:jc w:val="both"/>
        <w:rPr>
          <w:rFonts w:ascii="標楷體" w:eastAsia="標楷體" w:hAnsi="標楷體"/>
          <w:color w:val="000000"/>
          <w:szCs w:val="24"/>
          <w:lang w:val="x-none"/>
        </w:rPr>
      </w:pP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(一)本活動由圖書館為主辦單位，圖書館館長為活動召集人，每學年活動截止日後，送交評審委員進行閱讀心得評比，如有評分疑義，得由圖書館館長召集評審委員審議之。</w:t>
      </w:r>
    </w:p>
    <w:p w:rsidR="00114F0C" w:rsidRPr="00482773" w:rsidRDefault="00114F0C" w:rsidP="00D365BC">
      <w:pPr>
        <w:ind w:leftChars="402" w:left="1426" w:hangingChars="192" w:hanging="461"/>
        <w:jc w:val="both"/>
        <w:rPr>
          <w:rFonts w:ascii="標楷體" w:eastAsia="標楷體" w:hAnsi="標楷體"/>
          <w:color w:val="000000"/>
          <w:szCs w:val="24"/>
          <w:lang w:val="x-none"/>
        </w:rPr>
      </w:pPr>
      <w:r w:rsidRPr="00482773">
        <w:rPr>
          <w:rFonts w:ascii="標楷體" w:eastAsia="標楷體" w:hAnsi="標楷體"/>
          <w:color w:val="000000"/>
          <w:szCs w:val="24"/>
          <w:lang w:val="x-none"/>
        </w:rPr>
        <w:t>(</w:t>
      </w:r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二)</w:t>
      </w:r>
      <w:proofErr w:type="spell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評審委員由圖書館館長就各學院借閱率高之教師，推薦名單供督導副校長</w:t>
      </w:r>
      <w:proofErr w:type="gram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勾</w:t>
      </w:r>
      <w:proofErr w:type="gram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選後</w:t>
      </w:r>
      <w:proofErr w:type="gramStart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遴</w:t>
      </w:r>
      <w:proofErr w:type="gram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聘</w:t>
      </w:r>
      <w:proofErr w:type="spellEnd"/>
      <w:r w:rsidRPr="00482773">
        <w:rPr>
          <w:rFonts w:ascii="標楷體" w:eastAsia="標楷體" w:hAnsi="標楷體" w:hint="eastAsia"/>
          <w:color w:val="000000"/>
          <w:szCs w:val="24"/>
          <w:lang w:val="x-none"/>
        </w:rPr>
        <w:t>5人擔任，任期二年，期滿得連任。</w:t>
      </w:r>
    </w:p>
    <w:p w:rsidR="00114F0C" w:rsidRPr="00482773" w:rsidRDefault="006E2F70" w:rsidP="00114F0C">
      <w:pPr>
        <w:ind w:leftChars="189" w:left="924" w:hangingChars="196" w:hanging="47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114F0C" w:rsidRPr="00482773">
        <w:rPr>
          <w:rFonts w:ascii="標楷體" w:eastAsia="標楷體" w:hAnsi="標楷體" w:hint="eastAsia"/>
          <w:szCs w:val="24"/>
        </w:rPr>
        <w:t>、</w:t>
      </w:r>
      <w:proofErr w:type="spellStart"/>
      <w:r w:rsidR="00114F0C" w:rsidRPr="000F2F9A">
        <w:rPr>
          <w:rFonts w:ascii="標楷體" w:eastAsia="標楷體" w:hAnsi="標楷體" w:hint="eastAsia"/>
          <w:szCs w:val="24"/>
          <w:lang w:val="x-none" w:eastAsia="x-none"/>
        </w:rPr>
        <w:t>主辦單位</w:t>
      </w:r>
      <w:r w:rsidR="00114F0C" w:rsidRPr="00482773">
        <w:rPr>
          <w:rFonts w:ascii="標楷體" w:eastAsia="標楷體" w:hAnsi="標楷體" w:hint="eastAsia"/>
          <w:szCs w:val="24"/>
        </w:rPr>
        <w:t>保有隨時修改及終止本活動之權利，如有任何變更內容或詳細注意事項皆以活動公告為</w:t>
      </w:r>
      <w:proofErr w:type="gramStart"/>
      <w:r w:rsidR="00114F0C" w:rsidRPr="00482773">
        <w:rPr>
          <w:rFonts w:ascii="標楷體" w:eastAsia="標楷體" w:hAnsi="標楷體" w:hint="eastAsia"/>
          <w:szCs w:val="24"/>
        </w:rPr>
        <w:t>準</w:t>
      </w:r>
      <w:proofErr w:type="gramEnd"/>
      <w:r w:rsidR="00114F0C" w:rsidRPr="00482773">
        <w:rPr>
          <w:rFonts w:ascii="標楷體" w:eastAsia="標楷體" w:hAnsi="標楷體" w:hint="eastAsia"/>
          <w:szCs w:val="24"/>
        </w:rPr>
        <w:t>，恕</w:t>
      </w:r>
      <w:proofErr w:type="gramStart"/>
      <w:r w:rsidR="00114F0C" w:rsidRPr="00482773">
        <w:rPr>
          <w:rFonts w:ascii="標楷體" w:eastAsia="標楷體" w:hAnsi="標楷體" w:hint="eastAsia"/>
          <w:szCs w:val="24"/>
        </w:rPr>
        <w:t>不</w:t>
      </w:r>
      <w:proofErr w:type="gramEnd"/>
      <w:r w:rsidR="00114F0C" w:rsidRPr="00482773">
        <w:rPr>
          <w:rFonts w:ascii="標楷體" w:eastAsia="標楷體" w:hAnsi="標楷體" w:hint="eastAsia"/>
          <w:szCs w:val="24"/>
        </w:rPr>
        <w:t>另行通知</w:t>
      </w:r>
      <w:proofErr w:type="spellEnd"/>
      <w:r w:rsidR="00114F0C" w:rsidRPr="00482773">
        <w:rPr>
          <w:rFonts w:ascii="標楷體" w:eastAsia="標楷體" w:hAnsi="標楷體" w:hint="eastAsia"/>
          <w:szCs w:val="24"/>
        </w:rPr>
        <w:t>。</w:t>
      </w:r>
    </w:p>
    <w:p w:rsidR="008915E1" w:rsidRPr="00D86488" w:rsidRDefault="006E2F70" w:rsidP="00D365BC">
      <w:pPr>
        <w:ind w:leftChars="189" w:left="924" w:hangingChars="196" w:hanging="470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六</w:t>
      </w:r>
      <w:r w:rsidR="00114F0C" w:rsidRPr="00482773">
        <w:rPr>
          <w:rFonts w:ascii="標楷體" w:eastAsia="標楷體" w:hAnsi="標楷體" w:hint="eastAsia"/>
          <w:szCs w:val="24"/>
        </w:rPr>
        <w:t>、</w:t>
      </w:r>
      <w:r w:rsidR="00114F0C" w:rsidRPr="00482773">
        <w:rPr>
          <w:rFonts w:ascii="Times New Roman" w:eastAsia="標楷體" w:hAnsi="Times New Roman"/>
          <w:kern w:val="0"/>
          <w:szCs w:val="24"/>
        </w:rPr>
        <w:t>本</w:t>
      </w:r>
      <w:r w:rsidR="00114F0C" w:rsidRPr="00482773">
        <w:rPr>
          <w:rFonts w:ascii="Times New Roman" w:eastAsia="標楷體" w:hAnsi="Times New Roman" w:hint="eastAsia"/>
          <w:kern w:val="0"/>
          <w:szCs w:val="24"/>
        </w:rPr>
        <w:t>要點</w:t>
      </w:r>
      <w:r w:rsidR="00114F0C" w:rsidRPr="00482773">
        <w:rPr>
          <w:rFonts w:ascii="Times New Roman" w:eastAsia="標楷體" w:hAnsi="Times New Roman"/>
          <w:kern w:val="0"/>
          <w:szCs w:val="24"/>
        </w:rPr>
        <w:t>經</w:t>
      </w:r>
      <w:r w:rsidR="00114F0C" w:rsidRPr="00482773">
        <w:rPr>
          <w:rFonts w:ascii="Times New Roman" w:eastAsia="標楷體" w:hAnsi="Times New Roman" w:hint="eastAsia"/>
          <w:kern w:val="0"/>
          <w:szCs w:val="24"/>
        </w:rPr>
        <w:t>行政</w:t>
      </w:r>
      <w:r w:rsidR="00114F0C" w:rsidRPr="00482773">
        <w:rPr>
          <w:rFonts w:ascii="Times New Roman" w:eastAsia="標楷體" w:hAnsi="Times New Roman"/>
          <w:color w:val="000000"/>
          <w:kern w:val="0"/>
          <w:szCs w:val="24"/>
        </w:rPr>
        <w:t>會議通過</w:t>
      </w:r>
      <w:r w:rsidR="00114F0C" w:rsidRPr="00482773">
        <w:rPr>
          <w:rFonts w:ascii="標楷體" w:eastAsia="標楷體" w:hAnsi="標楷體" w:hint="eastAsia"/>
          <w:color w:val="000000"/>
          <w:kern w:val="0"/>
          <w:szCs w:val="24"/>
        </w:rPr>
        <w:t>，陳請校長核定後</w:t>
      </w:r>
      <w:r w:rsidR="00114F0C" w:rsidRPr="00482773">
        <w:rPr>
          <w:rFonts w:ascii="Times New Roman" w:eastAsia="標楷體" w:hAnsi="Times New Roman"/>
          <w:color w:val="000000"/>
          <w:kern w:val="0"/>
          <w:szCs w:val="24"/>
        </w:rPr>
        <w:t>公布施行，修正時亦同。</w:t>
      </w:r>
    </w:p>
    <w:sectPr w:rsidR="008915E1" w:rsidRPr="00D86488" w:rsidSect="00611BBD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B0" w:rsidRDefault="00D160B0" w:rsidP="00D103CC">
      <w:r>
        <w:separator/>
      </w:r>
    </w:p>
  </w:endnote>
  <w:endnote w:type="continuationSeparator" w:id="0">
    <w:p w:rsidR="00D160B0" w:rsidRDefault="00D160B0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B0" w:rsidRDefault="00D160B0" w:rsidP="00D103CC">
      <w:r>
        <w:separator/>
      </w:r>
    </w:p>
  </w:footnote>
  <w:footnote w:type="continuationSeparator" w:id="0">
    <w:p w:rsidR="00D160B0" w:rsidRDefault="00D160B0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FA" w:rsidRDefault="00AB51FA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.6pt;height:54pt" o:bullet="t">
        <v:imagedata r:id="rId1" o:title="clip_image002"/>
      </v:shape>
    </w:pict>
  </w:numPicBullet>
  <w:numPicBullet w:numPicBulletId="1">
    <w:pict>
      <v:shape id="_x0000_i1035" type="#_x0000_t75" style="width:11.4pt;height:11.4pt" o:bullet="t">
        <v:imagedata r:id="rId2" o:title="art5460"/>
      </v:shape>
    </w:pict>
  </w:numPicBullet>
  <w:abstractNum w:abstractNumId="0" w15:restartNumberingAfterBreak="0">
    <w:nsid w:val="03A73B5A"/>
    <w:multiLevelType w:val="hybridMultilevel"/>
    <w:tmpl w:val="78F4916E"/>
    <w:lvl w:ilvl="0" w:tplc="9F90EF8C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375BF"/>
    <w:multiLevelType w:val="hybridMultilevel"/>
    <w:tmpl w:val="1E98020A"/>
    <w:lvl w:ilvl="0" w:tplc="996C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A7B94"/>
    <w:multiLevelType w:val="hybridMultilevel"/>
    <w:tmpl w:val="FBEEA226"/>
    <w:lvl w:ilvl="0" w:tplc="C3CA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42696"/>
    <w:multiLevelType w:val="hybridMultilevel"/>
    <w:tmpl w:val="C7D4940E"/>
    <w:lvl w:ilvl="0" w:tplc="12D6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144E39F6"/>
    <w:multiLevelType w:val="hybridMultilevel"/>
    <w:tmpl w:val="83BC384A"/>
    <w:lvl w:ilvl="0" w:tplc="900C8E98">
      <w:start w:val="1"/>
      <w:numFmt w:val="decimal"/>
      <w:lvlText w:val="%1.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6652165"/>
    <w:multiLevelType w:val="hybridMultilevel"/>
    <w:tmpl w:val="F2347926"/>
    <w:lvl w:ilvl="0" w:tplc="07C45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CF2DAC"/>
    <w:multiLevelType w:val="hybridMultilevel"/>
    <w:tmpl w:val="3124A3EC"/>
    <w:lvl w:ilvl="0" w:tplc="C580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41957"/>
    <w:multiLevelType w:val="hybridMultilevel"/>
    <w:tmpl w:val="C18464B6"/>
    <w:lvl w:ilvl="0" w:tplc="900C8E98">
      <w:start w:val="1"/>
      <w:numFmt w:val="decimal"/>
      <w:lvlText w:val="%1.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E0DEF"/>
    <w:multiLevelType w:val="hybridMultilevel"/>
    <w:tmpl w:val="5226ED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F32CA5"/>
    <w:multiLevelType w:val="hybridMultilevel"/>
    <w:tmpl w:val="FB0A3CD6"/>
    <w:lvl w:ilvl="0" w:tplc="BD562F7E">
      <w:start w:val="1"/>
      <w:numFmt w:val="lowerLetter"/>
      <w:lvlText w:val="%1."/>
      <w:lvlJc w:val="left"/>
      <w:pPr>
        <w:ind w:left="11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7" w15:restartNumberingAfterBreak="0">
    <w:nsid w:val="64154D2E"/>
    <w:multiLevelType w:val="hybridMultilevel"/>
    <w:tmpl w:val="3E92F03E"/>
    <w:lvl w:ilvl="0" w:tplc="8580E616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6B7368D1"/>
    <w:multiLevelType w:val="hybridMultilevel"/>
    <w:tmpl w:val="95021064"/>
    <w:lvl w:ilvl="0" w:tplc="F3DA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026686"/>
    <w:multiLevelType w:val="hybridMultilevel"/>
    <w:tmpl w:val="DBA6F18E"/>
    <w:lvl w:ilvl="0" w:tplc="BD562F7E">
      <w:start w:val="1"/>
      <w:numFmt w:val="lowerLetter"/>
      <w:lvlText w:val="%1."/>
      <w:lvlJc w:val="left"/>
      <w:pPr>
        <w:ind w:left="11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0" w15:restartNumberingAfterBreak="0">
    <w:nsid w:val="6E30702B"/>
    <w:multiLevelType w:val="hybridMultilevel"/>
    <w:tmpl w:val="AD6CAA9C"/>
    <w:lvl w:ilvl="0" w:tplc="27B0D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883DB3"/>
    <w:multiLevelType w:val="hybridMultilevel"/>
    <w:tmpl w:val="8F647EA2"/>
    <w:lvl w:ilvl="0" w:tplc="E89094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0"/>
  </w:num>
  <w:num w:numId="14">
    <w:abstractNumId w:val="21"/>
  </w:num>
  <w:num w:numId="15">
    <w:abstractNumId w:val="8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2"/>
  </w:num>
  <w:num w:numId="21">
    <w:abstractNumId w:val="19"/>
  </w:num>
  <w:num w:numId="22">
    <w:abstractNumId w:val="16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06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B7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56B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4F0C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1A3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A03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4FF0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28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2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5A5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B8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A15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44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075D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79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077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78C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75E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70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A49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AAB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1B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495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2F70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B6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82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0E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27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1D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19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A22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BF7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1FA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0B0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5BC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488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AD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9D4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A6D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3E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263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8E9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54E9B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A075D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1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4A075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ffffc">
    <w:name w:val="表格內容"/>
    <w:basedOn w:val="a"/>
    <w:rsid w:val="004A075D"/>
    <w:pPr>
      <w:widowControl/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58cm">
    <w:name w:val="_58cm"/>
    <w:basedOn w:val="a0"/>
    <w:rsid w:val="004A075D"/>
  </w:style>
  <w:style w:type="character" w:customStyle="1" w:styleId="textexposedshow">
    <w:name w:val="text_exposed_show"/>
    <w:basedOn w:val="a0"/>
    <w:rsid w:val="004A075D"/>
  </w:style>
  <w:style w:type="character" w:customStyle="1" w:styleId="gmail-il">
    <w:name w:val="gmail-il"/>
    <w:basedOn w:val="a0"/>
    <w:rsid w:val="004A075D"/>
  </w:style>
  <w:style w:type="character" w:customStyle="1" w:styleId="2e">
    <w:name w:val="字元 字元2"/>
    <w:rsid w:val="004A075D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msonormal0">
    <w:name w:val="msonormal"/>
    <w:basedOn w:val="a"/>
    <w:rsid w:val="004A07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il">
    <w:name w:val="il"/>
    <w:basedOn w:val="a0"/>
    <w:rsid w:val="004A075D"/>
  </w:style>
  <w:style w:type="paragraph" w:customStyle="1" w:styleId="font12">
    <w:name w:val="font12"/>
    <w:basedOn w:val="a"/>
    <w:rsid w:val="004A075D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13">
    <w:name w:val="font13"/>
    <w:basedOn w:val="a"/>
    <w:rsid w:val="004A075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937E62-FFBC-4C1E-B2A7-378710F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Calvin</cp:lastModifiedBy>
  <cp:revision>12</cp:revision>
  <cp:lastPrinted>2014-08-01T03:33:00Z</cp:lastPrinted>
  <dcterms:created xsi:type="dcterms:W3CDTF">2022-11-16T01:47:00Z</dcterms:created>
  <dcterms:modified xsi:type="dcterms:W3CDTF">2022-11-16T02:07:00Z</dcterms:modified>
</cp:coreProperties>
</file>