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8CEB6" w14:textId="05EB7AB9" w:rsidR="00E05E37" w:rsidRPr="00E616E8" w:rsidRDefault="00E05E37" w:rsidP="00EA3CE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E616E8">
        <w:rPr>
          <w:rFonts w:ascii="Times New Roman" w:eastAsia="標楷體" w:hAnsi="Times New Roman"/>
          <w:b/>
          <w:sz w:val="28"/>
          <w:szCs w:val="28"/>
        </w:rPr>
        <w:t>南</w:t>
      </w:r>
      <w:proofErr w:type="gramStart"/>
      <w:r w:rsidRPr="00E616E8">
        <w:rPr>
          <w:rFonts w:ascii="Times New Roman" w:eastAsia="標楷體" w:hAnsi="Times New Roman"/>
          <w:b/>
          <w:sz w:val="28"/>
          <w:szCs w:val="28"/>
        </w:rPr>
        <w:t>臺</w:t>
      </w:r>
      <w:proofErr w:type="gramEnd"/>
      <w:r w:rsidRPr="00E616E8">
        <w:rPr>
          <w:rFonts w:ascii="Times New Roman" w:eastAsia="標楷體" w:hAnsi="Times New Roman"/>
          <w:b/>
          <w:sz w:val="28"/>
          <w:szCs w:val="28"/>
        </w:rPr>
        <w:t>科技大學人文社會學院教育經營碩士班課程委員會設置辦法</w:t>
      </w:r>
    </w:p>
    <w:p w14:paraId="3EBEF535" w14:textId="77777777" w:rsidR="00E05E37" w:rsidRPr="00E616E8" w:rsidRDefault="00E05E37" w:rsidP="00EA3CEE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28"/>
          <w:szCs w:val="28"/>
        </w:rPr>
      </w:pPr>
    </w:p>
    <w:p w14:paraId="3ED1CAF8" w14:textId="372A8AD1" w:rsidR="00E05E37" w:rsidRPr="00E616E8" w:rsidRDefault="00E05E37" w:rsidP="00EA3CEE"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="Times New Roman" w:eastAsia="標楷體" w:hAnsi="Times New Roman"/>
          <w:color w:val="000000"/>
          <w:kern w:val="0"/>
          <w:sz w:val="20"/>
        </w:rPr>
      </w:pPr>
      <w:r w:rsidRPr="00E616E8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E616E8">
        <w:rPr>
          <w:rFonts w:ascii="Times New Roman" w:eastAsia="標楷體" w:hAnsi="Times New Roman"/>
          <w:kern w:val="0"/>
          <w:sz w:val="20"/>
          <w:szCs w:val="20"/>
        </w:rPr>
        <w:t>112</w:t>
      </w:r>
      <w:r w:rsidRPr="00E616E8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03</w:t>
      </w:r>
      <w:r w:rsidRPr="00E616E8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06</w:t>
      </w:r>
      <w:r w:rsidRPr="00E616E8">
        <w:rPr>
          <w:rFonts w:ascii="Times New Roman" w:eastAsia="標楷體" w:hAnsi="Times New Roman"/>
          <w:sz w:val="20"/>
          <w:szCs w:val="20"/>
        </w:rPr>
        <w:t>日班</w:t>
      </w:r>
      <w:proofErr w:type="gramStart"/>
      <w:r w:rsidRPr="00E616E8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E616E8">
        <w:rPr>
          <w:rFonts w:ascii="Times New Roman" w:eastAsia="標楷體" w:hAnsi="Times New Roman"/>
          <w:sz w:val="20"/>
          <w:szCs w:val="20"/>
        </w:rPr>
        <w:t>會議通</w:t>
      </w:r>
      <w:r w:rsidRPr="00E616E8">
        <w:rPr>
          <w:rFonts w:ascii="Times New Roman" w:eastAsia="標楷體" w:hAnsi="Times New Roman"/>
          <w:color w:val="000000"/>
          <w:kern w:val="0"/>
          <w:sz w:val="20"/>
        </w:rPr>
        <w:t>過</w:t>
      </w:r>
    </w:p>
    <w:p w14:paraId="11646855" w14:textId="77777777" w:rsidR="00E05E37" w:rsidRPr="00E616E8" w:rsidRDefault="00E05E37" w:rsidP="00EA3CEE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0" w:hanging="993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依</w:t>
      </w:r>
      <w:r>
        <w:rPr>
          <w:rFonts w:ascii="Times New Roman" w:eastAsia="標楷體" w:hAnsi="Times New Roman" w:hint="eastAsia"/>
          <w:kern w:val="0"/>
        </w:rPr>
        <w:t>據</w:t>
      </w:r>
      <w:r w:rsidRPr="00E616E8">
        <w:rPr>
          <w:rFonts w:ascii="Times New Roman" w:eastAsia="標楷體" w:hAnsi="Times New Roman"/>
          <w:kern w:val="0"/>
        </w:rPr>
        <w:t>南</w:t>
      </w:r>
      <w:proofErr w:type="gramStart"/>
      <w:r w:rsidRPr="00E616E8">
        <w:rPr>
          <w:rFonts w:ascii="Times New Roman" w:eastAsia="標楷體" w:hAnsi="Times New Roman"/>
          <w:kern w:val="0"/>
        </w:rPr>
        <w:t>臺</w:t>
      </w:r>
      <w:proofErr w:type="gramEnd"/>
      <w:r w:rsidRPr="00E616E8">
        <w:rPr>
          <w:rFonts w:ascii="Times New Roman" w:eastAsia="標楷體" w:hAnsi="Times New Roman"/>
          <w:kern w:val="0"/>
        </w:rPr>
        <w:t>學校財團法人南</w:t>
      </w:r>
      <w:proofErr w:type="gramStart"/>
      <w:r w:rsidRPr="00E616E8">
        <w:rPr>
          <w:rFonts w:ascii="Times New Roman" w:eastAsia="標楷體" w:hAnsi="Times New Roman"/>
          <w:kern w:val="0"/>
        </w:rPr>
        <w:t>臺</w:t>
      </w:r>
      <w:proofErr w:type="gramEnd"/>
      <w:r w:rsidRPr="00E616E8">
        <w:rPr>
          <w:rFonts w:ascii="Times New Roman" w:eastAsia="標楷體" w:hAnsi="Times New Roman"/>
          <w:kern w:val="0"/>
        </w:rPr>
        <w:t>科技大學組織</w:t>
      </w:r>
      <w:r>
        <w:rPr>
          <w:rFonts w:ascii="Times New Roman" w:eastAsia="標楷體" w:hAnsi="Times New Roman" w:hint="eastAsia"/>
          <w:kern w:val="0"/>
        </w:rPr>
        <w:t>規</w:t>
      </w:r>
      <w:r w:rsidRPr="00E616E8">
        <w:rPr>
          <w:rFonts w:ascii="Times New Roman" w:eastAsia="標楷體" w:hAnsi="Times New Roman"/>
          <w:kern w:val="0"/>
        </w:rPr>
        <w:t>程規定，「人文社會學院教育經營碩士班</w:t>
      </w:r>
      <w:r w:rsidRPr="00E616E8">
        <w:rPr>
          <w:rFonts w:ascii="Times New Roman" w:eastAsia="標楷體" w:hAnsi="Times New Roman"/>
          <w:kern w:val="0"/>
        </w:rPr>
        <w:t>(</w:t>
      </w:r>
      <w:r w:rsidRPr="00E616E8">
        <w:rPr>
          <w:rFonts w:ascii="Times New Roman" w:eastAsia="標楷體" w:hAnsi="Times New Roman"/>
          <w:kern w:val="0"/>
        </w:rPr>
        <w:t>以下</w:t>
      </w:r>
      <w:proofErr w:type="gramStart"/>
      <w:r w:rsidRPr="00E616E8">
        <w:rPr>
          <w:rFonts w:ascii="Times New Roman" w:eastAsia="標楷體" w:hAnsi="Times New Roman"/>
          <w:kern w:val="0"/>
        </w:rPr>
        <w:t>簡稱本班</w:t>
      </w:r>
      <w:proofErr w:type="gramEnd"/>
      <w:r w:rsidRPr="00E616E8">
        <w:rPr>
          <w:rFonts w:ascii="Times New Roman" w:eastAsia="標楷體" w:hAnsi="Times New Roman"/>
          <w:kern w:val="0"/>
        </w:rPr>
        <w:t>)</w:t>
      </w:r>
      <w:r w:rsidRPr="00E616E8">
        <w:rPr>
          <w:rFonts w:ascii="Times New Roman" w:eastAsia="標楷體" w:hAnsi="Times New Roman"/>
          <w:kern w:val="0"/>
        </w:rPr>
        <w:t>課程委員會」（以下簡稱本</w:t>
      </w:r>
      <w:r>
        <w:rPr>
          <w:rFonts w:ascii="Times New Roman" w:eastAsia="標楷體" w:hAnsi="Times New Roman" w:hint="eastAsia"/>
          <w:kern w:val="0"/>
        </w:rPr>
        <w:t>委員會</w:t>
      </w:r>
      <w:r w:rsidRPr="00E616E8">
        <w:rPr>
          <w:rFonts w:ascii="Times New Roman" w:eastAsia="標楷體" w:hAnsi="Times New Roman"/>
          <w:kern w:val="0"/>
        </w:rPr>
        <w:t>）負責</w:t>
      </w:r>
      <w:r>
        <w:rPr>
          <w:rFonts w:ascii="Times New Roman" w:eastAsia="標楷體" w:hAnsi="Times New Roman" w:hint="eastAsia"/>
          <w:kern w:val="0"/>
        </w:rPr>
        <w:t>專業課程之</w:t>
      </w:r>
      <w:r w:rsidRPr="00E616E8">
        <w:rPr>
          <w:rFonts w:ascii="Times New Roman" w:eastAsia="標楷體" w:hAnsi="Times New Roman"/>
          <w:kern w:val="0"/>
        </w:rPr>
        <w:t>規劃及推動</w:t>
      </w:r>
      <w:r>
        <w:rPr>
          <w:rFonts w:ascii="Times New Roman" w:eastAsia="標楷體" w:hAnsi="Times New Roman" w:hint="eastAsia"/>
          <w:kern w:val="0"/>
        </w:rPr>
        <w:t>實施</w:t>
      </w:r>
      <w:r w:rsidRPr="00E616E8">
        <w:rPr>
          <w:rFonts w:ascii="Times New Roman" w:eastAsia="標楷體" w:hAnsi="Times New Roman"/>
          <w:kern w:val="0"/>
        </w:rPr>
        <w:t>。</w:t>
      </w:r>
    </w:p>
    <w:p w14:paraId="54034F5B" w14:textId="77777777" w:rsidR="00E05E37" w:rsidRPr="00E616E8" w:rsidRDefault="00E05E37" w:rsidP="00EA3CEE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0" w:hanging="993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本委員會之組成，由本班主任為當然委員並任召集人，人文社會學院相關各系主管</w:t>
      </w:r>
      <w:proofErr w:type="gramStart"/>
      <w:r w:rsidRPr="00E616E8">
        <w:rPr>
          <w:rFonts w:ascii="Times New Roman" w:eastAsia="標楷體" w:hAnsi="Times New Roman"/>
          <w:kern w:val="0"/>
        </w:rPr>
        <w:t>及本班任</w:t>
      </w:r>
      <w:proofErr w:type="gramEnd"/>
      <w:r w:rsidRPr="00E616E8">
        <w:rPr>
          <w:rFonts w:ascii="Times New Roman" w:eastAsia="標楷體" w:hAnsi="Times New Roman"/>
          <w:kern w:val="0"/>
        </w:rPr>
        <w:t>課教師共四人，另邀請一至二位校外學者專家（含產業界）及一至二位學生代表（含校友），共同</w:t>
      </w:r>
      <w:proofErr w:type="gramStart"/>
      <w:r w:rsidRPr="00E616E8">
        <w:rPr>
          <w:rFonts w:ascii="Times New Roman" w:eastAsia="標楷體" w:hAnsi="Times New Roman"/>
          <w:kern w:val="0"/>
        </w:rPr>
        <w:t>參與本班之</w:t>
      </w:r>
      <w:proofErr w:type="gramEnd"/>
      <w:r w:rsidRPr="00E616E8">
        <w:rPr>
          <w:rFonts w:ascii="Times New Roman" w:eastAsia="標楷體" w:hAnsi="Times New Roman"/>
          <w:kern w:val="0"/>
        </w:rPr>
        <w:t>課程規劃事宜，必要時得以書面徵詢其意見。</w:t>
      </w:r>
    </w:p>
    <w:p w14:paraId="1E084508" w14:textId="77777777" w:rsidR="00E05E37" w:rsidRPr="00E616E8" w:rsidRDefault="00E05E37" w:rsidP="00EA3CEE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0" w:hanging="993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本委員會之職責</w:t>
      </w:r>
      <w:proofErr w:type="gramStart"/>
      <w:r w:rsidRPr="00E616E8">
        <w:rPr>
          <w:rFonts w:ascii="Times New Roman" w:eastAsia="標楷體" w:hAnsi="Times New Roman"/>
          <w:kern w:val="0"/>
        </w:rPr>
        <w:t>為本班相關</w:t>
      </w:r>
      <w:proofErr w:type="gramEnd"/>
      <w:r w:rsidRPr="00E616E8">
        <w:rPr>
          <w:rFonts w:ascii="Times New Roman" w:eastAsia="標楷體" w:hAnsi="Times New Roman"/>
          <w:kern w:val="0"/>
        </w:rPr>
        <w:t>課程之規劃及協調，其掌理事項為：</w:t>
      </w:r>
    </w:p>
    <w:p w14:paraId="3E4CF7C2" w14:textId="77777777" w:rsidR="00E05E37" w:rsidRPr="00E616E8" w:rsidRDefault="00E05E37" w:rsidP="00EA3C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left="540" w:hangingChars="225" w:hanging="540"/>
        <w:jc w:val="both"/>
        <w:rPr>
          <w:rFonts w:ascii="Times New Roman" w:eastAsia="標楷體" w:hAnsi="Times New Roman"/>
          <w:kern w:val="0"/>
        </w:rPr>
      </w:pPr>
      <w:proofErr w:type="gramStart"/>
      <w:r w:rsidRPr="00E616E8">
        <w:rPr>
          <w:rFonts w:ascii="Times New Roman" w:eastAsia="標楷體" w:hAnsi="Times New Roman"/>
          <w:kern w:val="0"/>
        </w:rPr>
        <w:t>本班課程</w:t>
      </w:r>
      <w:proofErr w:type="gramEnd"/>
      <w:r w:rsidRPr="00E616E8">
        <w:rPr>
          <w:rFonts w:ascii="Times New Roman" w:eastAsia="標楷體" w:hAnsi="Times New Roman"/>
          <w:kern w:val="0"/>
        </w:rPr>
        <w:t>實施之檢討，並進行課程之修定與規劃。</w:t>
      </w:r>
    </w:p>
    <w:p w14:paraId="29C99BA1" w14:textId="77777777" w:rsidR="00E05E37" w:rsidRPr="00E616E8" w:rsidRDefault="00E05E37" w:rsidP="00EA3C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left="540" w:hangingChars="225" w:hanging="540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控管選修課之開設，及建議選修課之方向。</w:t>
      </w:r>
    </w:p>
    <w:p w14:paraId="36643446" w14:textId="77777777" w:rsidR="00E05E37" w:rsidRPr="00E616E8" w:rsidRDefault="00E05E37" w:rsidP="00EA3C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left="540" w:hangingChars="225" w:hanging="540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協調各課程之連貫性與溝通。</w:t>
      </w:r>
    </w:p>
    <w:p w14:paraId="3D363187" w14:textId="77777777" w:rsidR="00E05E37" w:rsidRPr="00E616E8" w:rsidRDefault="00E05E37" w:rsidP="00EA3C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left="540" w:hangingChars="225" w:hanging="540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召開教學討論會、教材選擇、教學方法與技術之研討。</w:t>
      </w:r>
    </w:p>
    <w:p w14:paraId="6316E88C" w14:textId="77777777" w:rsidR="00E05E37" w:rsidRPr="00E616E8" w:rsidRDefault="00E05E37" w:rsidP="00EA3C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left="540" w:hangingChars="225" w:hanging="540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教學評鑑之執行。</w:t>
      </w:r>
    </w:p>
    <w:p w14:paraId="00E44144" w14:textId="77777777" w:rsidR="00E05E37" w:rsidRPr="00E616E8" w:rsidRDefault="00E05E37" w:rsidP="00EA3CEE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0" w:hanging="993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本委員會每學期應至少召開一次會議，並得視狀況需要召開臨時會議。</w:t>
      </w:r>
    </w:p>
    <w:p w14:paraId="4FA89196" w14:textId="77777777" w:rsidR="00E05E37" w:rsidRPr="00E616E8" w:rsidRDefault="00E05E37" w:rsidP="00EA3CEE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0" w:hanging="993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本委員會之各項</w:t>
      </w:r>
      <w:proofErr w:type="gramStart"/>
      <w:r w:rsidRPr="00E616E8">
        <w:rPr>
          <w:rFonts w:ascii="Times New Roman" w:eastAsia="標楷體" w:hAnsi="Times New Roman"/>
          <w:kern w:val="0"/>
        </w:rPr>
        <w:t>會議均須有</w:t>
      </w:r>
      <w:proofErr w:type="gramEnd"/>
      <w:r w:rsidRPr="00E616E8">
        <w:rPr>
          <w:rFonts w:ascii="Times New Roman" w:eastAsia="標楷體" w:hAnsi="Times New Roman"/>
          <w:kern w:val="0"/>
        </w:rPr>
        <w:t>二分之</w:t>
      </w:r>
      <w:proofErr w:type="gramStart"/>
      <w:r w:rsidRPr="00E616E8">
        <w:rPr>
          <w:rFonts w:ascii="Times New Roman" w:eastAsia="標楷體" w:hAnsi="Times New Roman"/>
          <w:kern w:val="0"/>
        </w:rPr>
        <w:t>ㄧ</w:t>
      </w:r>
      <w:proofErr w:type="gramEnd"/>
      <w:r w:rsidRPr="00E616E8">
        <w:rPr>
          <w:rFonts w:ascii="Times New Roman" w:eastAsia="標楷體" w:hAnsi="Times New Roman"/>
          <w:kern w:val="0"/>
        </w:rPr>
        <w:t>以上委員出席方可開會，出席委員二分之</w:t>
      </w:r>
      <w:proofErr w:type="gramStart"/>
      <w:r w:rsidRPr="00E616E8">
        <w:rPr>
          <w:rFonts w:ascii="Times New Roman" w:eastAsia="標楷體" w:hAnsi="Times New Roman"/>
          <w:kern w:val="0"/>
        </w:rPr>
        <w:t>ㄧ</w:t>
      </w:r>
      <w:proofErr w:type="gramEnd"/>
      <w:r w:rsidRPr="00E616E8">
        <w:rPr>
          <w:rFonts w:ascii="Times New Roman" w:eastAsia="標楷體" w:hAnsi="Times New Roman"/>
          <w:kern w:val="0"/>
        </w:rPr>
        <w:t>以上同意方為決議。</w:t>
      </w:r>
    </w:p>
    <w:p w14:paraId="10E61711" w14:textId="77777777" w:rsidR="00E05E37" w:rsidRPr="00E616E8" w:rsidRDefault="00E05E37" w:rsidP="00EA3CEE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0" w:hanging="993"/>
        <w:jc w:val="both"/>
        <w:rPr>
          <w:rFonts w:ascii="Times New Roman" w:eastAsia="標楷體" w:hAnsi="Times New Roman"/>
          <w:kern w:val="0"/>
        </w:rPr>
      </w:pPr>
      <w:r w:rsidRPr="00E616E8">
        <w:rPr>
          <w:rFonts w:ascii="Times New Roman" w:eastAsia="標楷體" w:hAnsi="Times New Roman"/>
          <w:kern w:val="0"/>
        </w:rPr>
        <w:t>本辦法經</w:t>
      </w:r>
      <w:r>
        <w:rPr>
          <w:rFonts w:ascii="Times New Roman" w:eastAsia="標楷體" w:hAnsi="Times New Roman" w:hint="eastAsia"/>
          <w:kern w:val="0"/>
        </w:rPr>
        <w:t>本</w:t>
      </w:r>
      <w:r w:rsidRPr="00E616E8">
        <w:rPr>
          <w:rFonts w:ascii="Times New Roman" w:eastAsia="標楷體" w:hAnsi="Times New Roman"/>
          <w:kern w:val="0"/>
        </w:rPr>
        <w:t>班班</w:t>
      </w:r>
      <w:proofErr w:type="gramStart"/>
      <w:r w:rsidRPr="00E616E8">
        <w:rPr>
          <w:rFonts w:ascii="Times New Roman" w:eastAsia="標楷體" w:hAnsi="Times New Roman"/>
          <w:kern w:val="0"/>
        </w:rPr>
        <w:t>務</w:t>
      </w:r>
      <w:proofErr w:type="gramEnd"/>
      <w:r w:rsidRPr="00E616E8">
        <w:rPr>
          <w:rFonts w:ascii="Times New Roman" w:eastAsia="標楷體" w:hAnsi="Times New Roman"/>
          <w:kern w:val="0"/>
        </w:rPr>
        <w:t>會議通過，陳請人文社會學院院長核定後</w:t>
      </w:r>
      <w:r>
        <w:rPr>
          <w:rFonts w:ascii="Times New Roman" w:eastAsia="標楷體" w:hAnsi="Times New Roman" w:hint="eastAsia"/>
          <w:kern w:val="0"/>
        </w:rPr>
        <w:t>公布施行</w:t>
      </w:r>
      <w:r w:rsidRPr="00E616E8">
        <w:rPr>
          <w:rFonts w:ascii="Times New Roman" w:eastAsia="標楷體" w:hAnsi="Times New Roman"/>
          <w:kern w:val="0"/>
        </w:rPr>
        <w:t>，修</w:t>
      </w:r>
      <w:r>
        <w:rPr>
          <w:rFonts w:ascii="Times New Roman" w:eastAsia="標楷體" w:hAnsi="Times New Roman" w:hint="eastAsia"/>
          <w:kern w:val="0"/>
        </w:rPr>
        <w:t>正</w:t>
      </w:r>
      <w:r w:rsidRPr="00E616E8">
        <w:rPr>
          <w:rFonts w:ascii="Times New Roman" w:eastAsia="標楷體" w:hAnsi="Times New Roman"/>
          <w:kern w:val="0"/>
        </w:rPr>
        <w:t>時亦同。</w:t>
      </w:r>
    </w:p>
    <w:p w14:paraId="00350018" w14:textId="77777777" w:rsidR="0019271D" w:rsidRPr="00E05E37" w:rsidRDefault="0019271D" w:rsidP="00EA3CEE">
      <w:pPr>
        <w:adjustRightInd w:val="0"/>
        <w:snapToGrid w:val="0"/>
        <w:spacing w:line="360" w:lineRule="auto"/>
        <w:jc w:val="both"/>
      </w:pPr>
    </w:p>
    <w:sectPr w:rsidR="0019271D" w:rsidRPr="00E05E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489DB" w14:textId="77777777" w:rsidR="00E05E37" w:rsidRDefault="00E05E37" w:rsidP="00E05E37">
      <w:r>
        <w:separator/>
      </w:r>
    </w:p>
  </w:endnote>
  <w:endnote w:type="continuationSeparator" w:id="0">
    <w:p w14:paraId="1CF1D898" w14:textId="77777777" w:rsidR="00E05E37" w:rsidRDefault="00E05E37" w:rsidP="00E0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4C4F2" w14:textId="77777777" w:rsidR="00E05E37" w:rsidRDefault="00E05E37" w:rsidP="00E05E37">
      <w:r>
        <w:separator/>
      </w:r>
    </w:p>
  </w:footnote>
  <w:footnote w:type="continuationSeparator" w:id="0">
    <w:p w14:paraId="5C2344EC" w14:textId="77777777" w:rsidR="00E05E37" w:rsidRDefault="00E05E37" w:rsidP="00E05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803EE"/>
    <w:multiLevelType w:val="hybridMultilevel"/>
    <w:tmpl w:val="04965416"/>
    <w:lvl w:ilvl="0" w:tplc="7DFC95A2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C26AE0"/>
    <w:multiLevelType w:val="hybridMultilevel"/>
    <w:tmpl w:val="63F4FD84"/>
    <w:lvl w:ilvl="0" w:tplc="D40ECC4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 w16cid:durableId="1712225869">
    <w:abstractNumId w:val="1"/>
  </w:num>
  <w:num w:numId="2" w16cid:durableId="35731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4E"/>
    <w:rsid w:val="0019271D"/>
    <w:rsid w:val="0051274E"/>
    <w:rsid w:val="00E05E37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C9BC5"/>
  <w15:chartTrackingRefBased/>
  <w15:docId w15:val="{4B141921-8C56-4E4E-9E04-C408C755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E37"/>
    <w:pPr>
      <w:widowControl w:val="0"/>
    </w:pPr>
    <w:rPr>
      <w:rFonts w:ascii="Calibri" w:eastAsia="新細明體" w:hAnsi="Calibr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E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E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E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Southern Taiwan University of Science and Technology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陳婉甄</dc:creator>
  <cp:keywords/>
  <dc:description/>
  <cp:lastModifiedBy>陳婉甄</cp:lastModifiedBy>
  <cp:revision>3</cp:revision>
  <dcterms:created xsi:type="dcterms:W3CDTF">2023-05-11T05:07:00Z</dcterms:created>
  <dcterms:modified xsi:type="dcterms:W3CDTF">2023-05-11T05:08:00Z</dcterms:modified>
</cp:coreProperties>
</file>