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D5D" w:rsidRPr="00ED08A8" w:rsidRDefault="000E6D5D" w:rsidP="000E6D5D">
      <w:pPr>
        <w:snapToGrid w:val="0"/>
        <w:spacing w:beforeLines="100" w:before="360" w:afterLines="100" w:after="360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 w:rsidRPr="00ED08A8">
        <w:rPr>
          <w:rFonts w:ascii="Times New Roman" w:eastAsia="標楷體" w:hAnsi="Times New Roman"/>
          <w:b/>
          <w:bCs/>
          <w:color w:val="000000"/>
          <w:sz w:val="32"/>
          <w:szCs w:val="32"/>
        </w:rPr>
        <w:t>南</w:t>
      </w:r>
      <w:proofErr w:type="gramStart"/>
      <w:r w:rsidRPr="00ED08A8">
        <w:rPr>
          <w:rFonts w:ascii="Times New Roman" w:eastAsia="標楷體" w:hAnsi="Times New Roman"/>
          <w:b/>
          <w:bCs/>
          <w:color w:val="000000"/>
          <w:sz w:val="32"/>
          <w:szCs w:val="32"/>
        </w:rPr>
        <w:t>臺</w:t>
      </w:r>
      <w:proofErr w:type="gramEnd"/>
      <w:r w:rsidRPr="00ED08A8">
        <w:rPr>
          <w:rFonts w:ascii="Times New Roman" w:eastAsia="標楷體" w:hAnsi="Times New Roman"/>
          <w:b/>
          <w:bCs/>
          <w:color w:val="000000"/>
          <w:sz w:val="32"/>
          <w:szCs w:val="32"/>
        </w:rPr>
        <w:t>科技大學</w:t>
      </w:r>
      <w:r w:rsidR="00AB349D" w:rsidRPr="00ED08A8"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半導體與</w:t>
      </w:r>
      <w:r w:rsidRPr="00ED08A8">
        <w:rPr>
          <w:rFonts w:ascii="Times New Roman" w:eastAsia="標楷體" w:hAnsi="Times New Roman"/>
          <w:b/>
          <w:bCs/>
          <w:color w:val="000000"/>
          <w:sz w:val="32"/>
          <w:szCs w:val="32"/>
        </w:rPr>
        <w:t>光電工程系</w:t>
      </w:r>
      <w:r w:rsidRPr="00ED08A8">
        <w:rPr>
          <w:rFonts w:ascii="Times New Roman" w:eastAsia="標楷體" w:hAnsi="Times New Roman"/>
          <w:b/>
          <w:bCs/>
          <w:color w:val="000000"/>
          <w:sz w:val="32"/>
          <w:szCs w:val="32"/>
        </w:rPr>
        <w:t>Q201-2</w:t>
      </w:r>
      <w:r w:rsidRPr="00ED08A8">
        <w:rPr>
          <w:rFonts w:ascii="Times New Roman" w:eastAsia="標楷體" w:hAnsi="Times New Roman"/>
          <w:b/>
          <w:bCs/>
          <w:color w:val="000000"/>
          <w:sz w:val="32"/>
          <w:szCs w:val="32"/>
        </w:rPr>
        <w:t>專題教室使用要點</w:t>
      </w:r>
    </w:p>
    <w:p w:rsidR="000E6D5D" w:rsidRPr="00ED08A8" w:rsidRDefault="000E6D5D" w:rsidP="000E6D5D">
      <w:pPr>
        <w:snapToGrid w:val="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ED08A8">
        <w:rPr>
          <w:rFonts w:ascii="Times New Roman" w:eastAsia="標楷體" w:hAnsi="Times New Roman"/>
          <w:sz w:val="20"/>
          <w:szCs w:val="20"/>
        </w:rPr>
        <w:t>民國</w:t>
      </w:r>
      <w:r w:rsidRPr="00ED08A8">
        <w:rPr>
          <w:rFonts w:ascii="Times New Roman" w:eastAsia="標楷體" w:hAnsi="Times New Roman"/>
          <w:sz w:val="20"/>
          <w:szCs w:val="20"/>
        </w:rPr>
        <w:t>102</w:t>
      </w:r>
      <w:r w:rsidRPr="00ED08A8">
        <w:rPr>
          <w:rFonts w:ascii="Times New Roman" w:eastAsia="標楷體" w:hAnsi="Times New Roman"/>
          <w:sz w:val="20"/>
          <w:szCs w:val="20"/>
        </w:rPr>
        <w:t>年</w:t>
      </w:r>
      <w:r w:rsidRPr="00ED08A8">
        <w:rPr>
          <w:rFonts w:ascii="Times New Roman" w:eastAsia="標楷體" w:hAnsi="Times New Roman"/>
          <w:sz w:val="20"/>
          <w:szCs w:val="20"/>
        </w:rPr>
        <w:t>2</w:t>
      </w:r>
      <w:r w:rsidRPr="00ED08A8">
        <w:rPr>
          <w:rFonts w:ascii="Times New Roman" w:eastAsia="標楷體" w:hAnsi="Times New Roman"/>
          <w:sz w:val="20"/>
          <w:szCs w:val="20"/>
        </w:rPr>
        <w:t>月</w:t>
      </w:r>
      <w:r w:rsidRPr="00ED08A8">
        <w:rPr>
          <w:rFonts w:ascii="Times New Roman" w:eastAsia="標楷體" w:hAnsi="Times New Roman"/>
          <w:sz w:val="20"/>
          <w:szCs w:val="20"/>
        </w:rPr>
        <w:t>27</w:t>
      </w:r>
      <w:r w:rsidRPr="00ED08A8">
        <w:rPr>
          <w:rFonts w:ascii="Times New Roman" w:eastAsia="標楷體" w:hAnsi="Times New Roman"/>
          <w:sz w:val="20"/>
          <w:szCs w:val="20"/>
        </w:rPr>
        <w:t>日</w:t>
      </w:r>
      <w:r w:rsidRPr="00ED08A8">
        <w:rPr>
          <w:rFonts w:ascii="Times New Roman" w:eastAsia="標楷體" w:hAnsi="Times New Roman"/>
          <w:color w:val="000000"/>
          <w:sz w:val="20"/>
          <w:szCs w:val="20"/>
        </w:rPr>
        <w:t>系</w:t>
      </w:r>
      <w:proofErr w:type="gramStart"/>
      <w:r w:rsidRPr="00ED08A8">
        <w:rPr>
          <w:rFonts w:ascii="Times New Roman" w:eastAsia="標楷體" w:hAnsi="Times New Roman"/>
          <w:color w:val="000000"/>
          <w:sz w:val="20"/>
          <w:szCs w:val="20"/>
        </w:rPr>
        <w:t>務</w:t>
      </w:r>
      <w:proofErr w:type="gramEnd"/>
      <w:r w:rsidRPr="00ED08A8">
        <w:rPr>
          <w:rFonts w:ascii="Times New Roman" w:eastAsia="標楷體" w:hAnsi="Times New Roman"/>
          <w:color w:val="000000"/>
          <w:sz w:val="20"/>
          <w:szCs w:val="20"/>
        </w:rPr>
        <w:t>會議通過</w:t>
      </w:r>
    </w:p>
    <w:p w:rsidR="000E6D5D" w:rsidRPr="00ED08A8" w:rsidRDefault="00ED08A8" w:rsidP="000E6D5D">
      <w:pPr>
        <w:snapToGrid w:val="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ED08A8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ED08A8">
        <w:rPr>
          <w:rFonts w:ascii="Times New Roman" w:eastAsia="標楷體" w:hAnsi="Times New Roman"/>
          <w:color w:val="000000"/>
          <w:sz w:val="20"/>
          <w:szCs w:val="20"/>
        </w:rPr>
        <w:t>112</w:t>
      </w:r>
      <w:r w:rsidRPr="00ED08A8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ED08A8">
        <w:rPr>
          <w:rFonts w:ascii="Times New Roman" w:eastAsia="標楷體" w:hAnsi="Times New Roman"/>
          <w:color w:val="000000"/>
          <w:sz w:val="20"/>
          <w:szCs w:val="20"/>
        </w:rPr>
        <w:t>5</w:t>
      </w:r>
      <w:r w:rsidRPr="00ED08A8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ED08A8">
        <w:rPr>
          <w:rFonts w:ascii="Times New Roman" w:eastAsia="標楷體" w:hAnsi="Times New Roman"/>
          <w:color w:val="000000"/>
          <w:sz w:val="20"/>
          <w:szCs w:val="20"/>
        </w:rPr>
        <w:t>24</w:t>
      </w:r>
      <w:r w:rsidRPr="00ED08A8">
        <w:rPr>
          <w:rFonts w:ascii="Times New Roman" w:eastAsia="標楷體" w:hAnsi="Times New Roman"/>
          <w:color w:val="000000"/>
          <w:sz w:val="20"/>
          <w:szCs w:val="20"/>
        </w:rPr>
        <w:t>日系</w:t>
      </w:r>
      <w:proofErr w:type="gramStart"/>
      <w:r w:rsidRPr="00ED08A8">
        <w:rPr>
          <w:rFonts w:ascii="Times New Roman" w:eastAsia="標楷體" w:hAnsi="Times New Roman"/>
          <w:color w:val="000000"/>
          <w:sz w:val="20"/>
          <w:szCs w:val="20"/>
        </w:rPr>
        <w:t>務</w:t>
      </w:r>
      <w:proofErr w:type="gramEnd"/>
      <w:r w:rsidRPr="00ED08A8">
        <w:rPr>
          <w:rFonts w:ascii="Times New Roman" w:eastAsia="標楷體" w:hAnsi="Times New Roman"/>
          <w:color w:val="000000"/>
          <w:sz w:val="20"/>
          <w:szCs w:val="20"/>
        </w:rPr>
        <w:t>會議修正通過</w:t>
      </w:r>
    </w:p>
    <w:p w:rsidR="000E6D5D" w:rsidRPr="00ED08A8" w:rsidRDefault="000E6D5D" w:rsidP="000E6D5D">
      <w:pPr>
        <w:snapToGrid w:val="0"/>
        <w:jc w:val="center"/>
        <w:rPr>
          <w:rFonts w:ascii="Times New Roman" w:eastAsia="標楷體" w:hAnsi="Times New Roman"/>
          <w:b/>
          <w:bCs/>
          <w:color w:val="000000"/>
          <w:szCs w:val="24"/>
        </w:rPr>
      </w:pPr>
    </w:p>
    <w:p w:rsidR="000E6D5D" w:rsidRPr="00C1079F" w:rsidRDefault="000E6D5D" w:rsidP="000E6D5D">
      <w:pPr>
        <w:snapToGrid w:val="0"/>
        <w:spacing w:beforeLines="50" w:before="180" w:afterLines="50" w:after="180"/>
        <w:ind w:left="2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</w:t>
      </w:r>
      <w:r w:rsidRPr="00C1079F">
        <w:rPr>
          <w:rFonts w:ascii="標楷體" w:eastAsia="標楷體" w:hAnsi="標楷體" w:hint="eastAsia"/>
          <w:color w:val="000000"/>
          <w:szCs w:val="24"/>
        </w:rPr>
        <w:t>一</w:t>
      </w:r>
      <w:r>
        <w:rPr>
          <w:rFonts w:ascii="標楷體" w:eastAsia="標楷體" w:hAnsi="標楷體" w:hint="eastAsia"/>
          <w:color w:val="000000"/>
          <w:szCs w:val="24"/>
        </w:rPr>
        <w:t xml:space="preserve">條　</w:t>
      </w:r>
      <w:r w:rsidRPr="00C1079F">
        <w:rPr>
          <w:rFonts w:ascii="標楷體" w:eastAsia="標楷體" w:hAnsi="標楷體" w:hint="eastAsia"/>
          <w:color w:val="000000"/>
          <w:szCs w:val="24"/>
        </w:rPr>
        <w:t>借用專題教室者，於中途離開時應確實上鎖。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1202" w:hanging="96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</w:t>
      </w:r>
      <w:r w:rsidRPr="00C1079F"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 w:hint="eastAsia"/>
          <w:color w:val="000000"/>
          <w:szCs w:val="24"/>
        </w:rPr>
        <w:t xml:space="preserve">條　</w:t>
      </w:r>
      <w:r w:rsidRPr="00C1079F">
        <w:rPr>
          <w:rFonts w:ascii="標楷體" w:eastAsia="標楷體" w:hAnsi="標楷體" w:hint="eastAsia"/>
          <w:color w:val="000000"/>
          <w:szCs w:val="24"/>
        </w:rPr>
        <w:t>使用專題教室</w:t>
      </w:r>
      <w:r w:rsidRPr="004B218E">
        <w:rPr>
          <w:rFonts w:ascii="標楷體" w:eastAsia="標楷體" w:hAnsi="標楷體" w:hint="eastAsia"/>
          <w:color w:val="000000"/>
          <w:szCs w:val="24"/>
        </w:rPr>
        <w:t>需在使用紀錄</w:t>
      </w:r>
      <w:proofErr w:type="gramStart"/>
      <w:r w:rsidRPr="004B218E">
        <w:rPr>
          <w:rFonts w:ascii="標楷體" w:eastAsia="標楷體" w:hAnsi="標楷體" w:hint="eastAsia"/>
          <w:color w:val="000000"/>
          <w:szCs w:val="24"/>
        </w:rPr>
        <w:t>簿</w:t>
      </w:r>
      <w:proofErr w:type="gramEnd"/>
      <w:r w:rsidRPr="004B218E">
        <w:rPr>
          <w:rFonts w:ascii="標楷體" w:eastAsia="標楷體" w:hAnsi="標楷體" w:hint="eastAsia"/>
          <w:color w:val="000000"/>
          <w:szCs w:val="24"/>
        </w:rPr>
        <w:t>登記並善</w:t>
      </w:r>
      <w:r w:rsidRPr="00C1079F">
        <w:rPr>
          <w:rFonts w:ascii="標楷體" w:eastAsia="標楷體" w:hAnsi="標楷體" w:hint="eastAsia"/>
          <w:color w:val="000000"/>
          <w:szCs w:val="24"/>
        </w:rPr>
        <w:t>盡保管責任，不可擅自將鑰匙借予他人或複製使用。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1202" w:hanging="96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第三條　</w:t>
      </w:r>
      <w:r w:rsidRPr="00C1079F">
        <w:rPr>
          <w:rFonts w:ascii="標楷體" w:eastAsia="標楷體" w:hAnsi="標楷體" w:hint="eastAsia"/>
          <w:color w:val="000000"/>
          <w:szCs w:val="24"/>
        </w:rPr>
        <w:t>專題教室公共器具(如:三用電表、斜口鉗、訊號線、烙鐵、麵包板等等)需愛惜使用，不得私自攜出帶走。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1202" w:hanging="964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</w:t>
      </w:r>
      <w:r w:rsidRPr="00C1079F">
        <w:rPr>
          <w:rFonts w:ascii="標楷體" w:eastAsia="標楷體" w:hAnsi="標楷體" w:hint="eastAsia"/>
          <w:color w:val="000000"/>
          <w:szCs w:val="24"/>
        </w:rPr>
        <w:t>四</w:t>
      </w:r>
      <w:r>
        <w:rPr>
          <w:rFonts w:ascii="標楷體" w:eastAsia="標楷體" w:hAnsi="標楷體" w:hint="eastAsia"/>
          <w:color w:val="000000"/>
          <w:szCs w:val="24"/>
        </w:rPr>
        <w:t xml:space="preserve">條　</w:t>
      </w:r>
      <w:r w:rsidRPr="00C1079F">
        <w:rPr>
          <w:rFonts w:ascii="標楷體" w:eastAsia="標楷體" w:hAnsi="標楷體" w:hint="eastAsia"/>
          <w:color w:val="000000"/>
          <w:szCs w:val="24"/>
        </w:rPr>
        <w:t>專題教室一律嚴禁攜帶寵物、食物、飲料、茶水或點心進入使用</w:t>
      </w:r>
      <w:r w:rsidRPr="00C1079F">
        <w:rPr>
          <w:rFonts w:ascii="標楷體" w:eastAsia="標楷體" w:hAnsi="標楷體"/>
          <w:color w:val="000000"/>
          <w:szCs w:val="24"/>
        </w:rPr>
        <w:t>(</w:t>
      </w:r>
      <w:r w:rsidRPr="00C1079F">
        <w:rPr>
          <w:rFonts w:ascii="標楷體" w:eastAsia="標楷體" w:hAnsi="標楷體" w:hint="eastAsia"/>
          <w:color w:val="000000"/>
          <w:szCs w:val="24"/>
        </w:rPr>
        <w:t>可攜帶礦泉水或白開水</w:t>
      </w:r>
      <w:r w:rsidRPr="00C1079F">
        <w:rPr>
          <w:rFonts w:ascii="標楷體" w:eastAsia="標楷體" w:hAnsi="標楷體"/>
          <w:color w:val="000000"/>
          <w:szCs w:val="24"/>
        </w:rPr>
        <w:t>)</w:t>
      </w:r>
      <w:r w:rsidRPr="00C1079F">
        <w:rPr>
          <w:rFonts w:ascii="標楷體" w:eastAsia="標楷體" w:hAnsi="標楷體" w:hint="eastAsia"/>
          <w:color w:val="000000"/>
          <w:szCs w:val="24"/>
        </w:rPr>
        <w:t>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2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第五條　</w:t>
      </w:r>
      <w:r w:rsidRPr="00C1079F">
        <w:rPr>
          <w:rFonts w:ascii="標楷體" w:eastAsia="標楷體" w:hAnsi="標楷體" w:hint="eastAsia"/>
          <w:color w:val="000000"/>
          <w:szCs w:val="24"/>
        </w:rPr>
        <w:t>請保持專題教室清潔，請自備垃圾袋於離開後將垃圾打包帶走。</w:t>
      </w:r>
    </w:p>
    <w:p w:rsidR="000E6D5D" w:rsidRDefault="000E6D5D" w:rsidP="000E6D5D">
      <w:pPr>
        <w:snapToGrid w:val="0"/>
        <w:spacing w:beforeLines="50" w:before="180" w:afterLines="50" w:after="180"/>
        <w:ind w:left="2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</w:t>
      </w:r>
      <w:r w:rsidRPr="00C1079F">
        <w:rPr>
          <w:rFonts w:ascii="標楷體" w:eastAsia="標楷體" w:hAnsi="標楷體" w:hint="eastAsia"/>
          <w:color w:val="000000"/>
          <w:szCs w:val="24"/>
        </w:rPr>
        <w:t>六</w:t>
      </w:r>
      <w:r>
        <w:rPr>
          <w:rFonts w:ascii="標楷體" w:eastAsia="標楷體" w:hAnsi="標楷體" w:hint="eastAsia"/>
          <w:color w:val="000000"/>
          <w:szCs w:val="24"/>
        </w:rPr>
        <w:t xml:space="preserve">條　</w:t>
      </w:r>
      <w:r w:rsidRPr="00C1079F">
        <w:rPr>
          <w:rFonts w:ascii="標楷體" w:eastAsia="標楷體" w:hAnsi="標楷體" w:hint="eastAsia"/>
          <w:color w:val="000000"/>
          <w:szCs w:val="24"/>
        </w:rPr>
        <w:t>電燈、冷氣、器材、門窗於使用完畢後須關閉並歸位。</w:t>
      </w:r>
    </w:p>
    <w:p w:rsidR="000E6D5D" w:rsidRPr="00C1079F" w:rsidRDefault="000E6D5D" w:rsidP="000E6D5D">
      <w:pPr>
        <w:snapToGrid w:val="0"/>
        <w:spacing w:beforeLines="50" w:before="180" w:afterLines="50" w:after="180"/>
        <w:ind w:left="240"/>
        <w:jc w:val="both"/>
        <w:rPr>
          <w:rFonts w:ascii="標楷體" w:eastAsia="標楷體" w:hAnsi="標楷體"/>
          <w:color w:val="000000"/>
          <w:szCs w:val="24"/>
        </w:rPr>
      </w:pPr>
    </w:p>
    <w:p w:rsidR="000E6D5D" w:rsidRPr="00C1079F" w:rsidRDefault="000E6D5D" w:rsidP="000E6D5D">
      <w:pPr>
        <w:snapToGrid w:val="0"/>
        <w:spacing w:beforeLines="50" w:before="180" w:afterLines="50" w:after="180"/>
        <w:ind w:leftChars="118" w:left="525" w:hangingChars="101" w:hanging="242"/>
        <w:jc w:val="both"/>
        <w:rPr>
          <w:rFonts w:ascii="標楷體" w:eastAsia="標楷體" w:hAnsi="標楷體"/>
          <w:color w:val="000000"/>
          <w:szCs w:val="24"/>
        </w:rPr>
      </w:pPr>
      <w:r w:rsidRPr="00C1079F">
        <w:rPr>
          <w:rFonts w:ascii="標楷體" w:eastAsia="標楷體" w:hAnsi="標楷體" w:hint="eastAsia"/>
          <w:color w:val="000000"/>
          <w:szCs w:val="24"/>
        </w:rPr>
        <w:t>備註：</w:t>
      </w:r>
    </w:p>
    <w:p w:rsidR="000E6D5D" w:rsidRPr="009D1E0E" w:rsidRDefault="000E6D5D" w:rsidP="009D1E0E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jc w:val="both"/>
        <w:rPr>
          <w:rFonts w:ascii="標楷體" w:eastAsia="標楷體" w:hAnsi="標楷體"/>
          <w:color w:val="000000"/>
          <w:szCs w:val="24"/>
          <w:u w:val="single"/>
        </w:rPr>
      </w:pPr>
      <w:r w:rsidRPr="009D1E0E">
        <w:rPr>
          <w:rFonts w:ascii="標楷體" w:eastAsia="標楷體" w:hAnsi="標楷體" w:hint="eastAsia"/>
          <w:color w:val="000000"/>
          <w:szCs w:val="24"/>
        </w:rPr>
        <w:t>若未遵守本辦法</w:t>
      </w:r>
      <w:bookmarkStart w:id="0" w:name="_GoBack"/>
      <w:bookmarkEnd w:id="0"/>
      <w:r w:rsidRPr="009D1E0E">
        <w:rPr>
          <w:rFonts w:ascii="標楷體" w:eastAsia="標楷體" w:hAnsi="標楷體" w:hint="eastAsia"/>
          <w:color w:val="000000"/>
          <w:szCs w:val="24"/>
        </w:rPr>
        <w:t>之規定經檢查或通報查實</w:t>
      </w:r>
      <w:r w:rsidRPr="009D1E0E">
        <w:rPr>
          <w:rFonts w:ascii="標楷體" w:eastAsia="標楷體" w:hAnsi="標楷體" w:hint="eastAsia"/>
          <w:b/>
          <w:color w:val="000000"/>
          <w:szCs w:val="24"/>
        </w:rPr>
        <w:t>，</w:t>
      </w:r>
      <w:r w:rsidRPr="009D1E0E">
        <w:rPr>
          <w:rFonts w:ascii="標楷體" w:eastAsia="標楷體" w:hAnsi="標楷體" w:hint="eastAsia"/>
          <w:color w:val="000000"/>
          <w:szCs w:val="24"/>
        </w:rPr>
        <w:t>專題組員停止使用權五星期。</w:t>
      </w:r>
    </w:p>
    <w:p w:rsidR="000E6D5D" w:rsidRPr="009D1E0E" w:rsidRDefault="000E6D5D" w:rsidP="009D1E0E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9D1E0E">
        <w:rPr>
          <w:rFonts w:ascii="標楷體" w:eastAsia="標楷體" w:hAnsi="標楷體" w:hint="eastAsia"/>
          <w:color w:val="000000"/>
          <w:szCs w:val="24"/>
        </w:rPr>
        <w:t>其他若有嚴重違規以致器材物品損壞或遺失者，需負賠償責任，並依校規懲處。</w:t>
      </w:r>
    </w:p>
    <w:p w:rsidR="0028314E" w:rsidRPr="000E6D5D" w:rsidRDefault="0028314E"/>
    <w:sectPr w:rsidR="0028314E" w:rsidRPr="000E6D5D" w:rsidSect="000E6D5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C11CC"/>
    <w:multiLevelType w:val="hybridMultilevel"/>
    <w:tmpl w:val="B972E95A"/>
    <w:lvl w:ilvl="0" w:tplc="069AB57A">
      <w:start w:val="1"/>
      <w:numFmt w:val="decimal"/>
      <w:lvlText w:val="%1."/>
      <w:lvlJc w:val="left"/>
      <w:pPr>
        <w:ind w:left="1363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" w15:restartNumberingAfterBreak="0">
    <w:nsid w:val="60C81F48"/>
    <w:multiLevelType w:val="hybridMultilevel"/>
    <w:tmpl w:val="95763C96"/>
    <w:lvl w:ilvl="0" w:tplc="9AC29A8C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5D"/>
    <w:rsid w:val="000E6D5D"/>
    <w:rsid w:val="0028314E"/>
    <w:rsid w:val="009D1E0E"/>
    <w:rsid w:val="00AB349D"/>
    <w:rsid w:val="00E96749"/>
    <w:rsid w:val="00E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82AD4-8957-4148-97B7-ED313424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D5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STUSTUSER</dc:creator>
  <cp:lastModifiedBy>吳祐銘</cp:lastModifiedBy>
  <cp:revision>5</cp:revision>
  <dcterms:created xsi:type="dcterms:W3CDTF">2023-05-16T08:58:00Z</dcterms:created>
  <dcterms:modified xsi:type="dcterms:W3CDTF">2023-05-22T08:31:00Z</dcterms:modified>
</cp:coreProperties>
</file>