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C04" w:rsidRDefault="005C6C04" w:rsidP="005C6C04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C18A5">
        <w:rPr>
          <w:rFonts w:ascii="Times New Roman" w:eastAsia="標楷體" w:hAnsi="Times New Roman" w:cs="Times New Roman"/>
          <w:b/>
          <w:sz w:val="40"/>
          <w:szCs w:val="40"/>
        </w:rPr>
        <w:t>南</w:t>
      </w:r>
      <w:proofErr w:type="gramStart"/>
      <w:r w:rsidRPr="006C18A5">
        <w:rPr>
          <w:rFonts w:ascii="Times New Roman" w:eastAsia="標楷體" w:hAnsi="Times New Roman" w:cs="Times New Roman"/>
          <w:b/>
          <w:sz w:val="40"/>
          <w:szCs w:val="40"/>
        </w:rPr>
        <w:t>臺</w:t>
      </w:r>
      <w:proofErr w:type="gramEnd"/>
      <w:r w:rsidRPr="006C18A5">
        <w:rPr>
          <w:rFonts w:ascii="Times New Roman" w:eastAsia="標楷體" w:hAnsi="Times New Roman" w:cs="Times New Roman"/>
          <w:b/>
          <w:sz w:val="40"/>
          <w:szCs w:val="40"/>
        </w:rPr>
        <w:t>科技大學教師升等評分總表</w:t>
      </w:r>
    </w:p>
    <w:p w:rsidR="005C6C04" w:rsidRPr="005C6C04" w:rsidRDefault="005C6C04" w:rsidP="005C6C04">
      <w:pPr>
        <w:spacing w:line="240" w:lineRule="exact"/>
        <w:jc w:val="right"/>
        <w:rPr>
          <w:rFonts w:ascii="Times New Roman" w:eastAsia="標楷體" w:hAnsi="Times New Roman" w:cs="Times New Roman" w:hint="eastAsia"/>
          <w:sz w:val="20"/>
          <w:szCs w:val="40"/>
        </w:rPr>
      </w:pP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民國</w:t>
      </w: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112</w:t>
      </w: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年</w:t>
      </w: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12</w:t>
      </w: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月</w:t>
      </w: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20</w:t>
      </w:r>
      <w:r w:rsidRPr="005C6C04">
        <w:rPr>
          <w:rFonts w:ascii="Times New Roman" w:eastAsia="標楷體" w:hAnsi="Times New Roman" w:cs="Times New Roman" w:hint="eastAsia"/>
          <w:sz w:val="20"/>
          <w:szCs w:val="40"/>
        </w:rPr>
        <w:t>日校務會議通過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720"/>
        <w:gridCol w:w="2847"/>
        <w:gridCol w:w="251"/>
        <w:gridCol w:w="504"/>
        <w:gridCol w:w="897"/>
        <w:gridCol w:w="363"/>
        <w:gridCol w:w="900"/>
        <w:gridCol w:w="2688"/>
      </w:tblGrid>
      <w:tr w:rsidR="005C6C04" w:rsidRPr="006C18A5" w:rsidTr="0053714F">
        <w:trPr>
          <w:trHeight w:val="631"/>
        </w:trPr>
        <w:tc>
          <w:tcPr>
            <w:tcW w:w="1726" w:type="dxa"/>
            <w:gridSpan w:val="2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送審者姓名</w:t>
            </w:r>
          </w:p>
        </w:tc>
        <w:tc>
          <w:tcPr>
            <w:tcW w:w="2847" w:type="dxa"/>
            <w:tcBorders>
              <w:top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2" w:type="dxa"/>
            <w:gridSpan w:val="3"/>
            <w:tcBorders>
              <w:top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3951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C6C04" w:rsidRPr="006C18A5" w:rsidTr="0053714F">
        <w:trPr>
          <w:trHeight w:val="637"/>
        </w:trPr>
        <w:tc>
          <w:tcPr>
            <w:tcW w:w="1726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送審職級</w:t>
            </w:r>
            <w:proofErr w:type="gramEnd"/>
          </w:p>
        </w:tc>
        <w:tc>
          <w:tcPr>
            <w:tcW w:w="8450" w:type="dxa"/>
            <w:gridSpan w:val="7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教授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副教授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□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助理教授</w:t>
            </w:r>
          </w:p>
        </w:tc>
      </w:tr>
      <w:tr w:rsidR="005C6C04" w:rsidRPr="006C18A5" w:rsidTr="0053714F">
        <w:trPr>
          <w:trHeight w:val="531"/>
        </w:trPr>
        <w:tc>
          <w:tcPr>
            <w:tcW w:w="10176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A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：專門著作及產學計畫成果：</w:t>
            </w:r>
          </w:p>
          <w:p w:rsidR="005C6C04" w:rsidRPr="006C18A5" w:rsidRDefault="005C6C04" w:rsidP="0053714F">
            <w:pPr>
              <w:spacing w:line="48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專門著作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A1</w:t>
            </w:r>
            <w:proofErr w:type="gramStart"/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佔</w:t>
            </w:r>
            <w:proofErr w:type="gramEnd"/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（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50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％－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80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％）、產學計畫成果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A2</w:t>
            </w:r>
            <w:proofErr w:type="gramStart"/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佔</w:t>
            </w:r>
            <w:proofErr w:type="gramEnd"/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（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20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％－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50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％）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  <w:p w:rsidR="005C6C04" w:rsidRPr="006C18A5" w:rsidRDefault="005C6C04" w:rsidP="0053714F">
            <w:pPr>
              <w:spacing w:line="56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請自行選定比率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A1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_______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＋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A2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_______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％＝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100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％</w:t>
            </w:r>
          </w:p>
          <w:p w:rsidR="005C6C04" w:rsidRPr="006C18A5" w:rsidRDefault="005C6C04" w:rsidP="0053714F">
            <w:pPr>
              <w:spacing w:line="560" w:lineRule="exact"/>
              <w:ind w:firstLineChars="310" w:firstLine="992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送審人選定比率簽章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________________</w:t>
            </w:r>
          </w:p>
        </w:tc>
      </w:tr>
      <w:tr w:rsidR="005C6C04" w:rsidRPr="006C18A5" w:rsidTr="0053714F">
        <w:tc>
          <w:tcPr>
            <w:tcW w:w="1726" w:type="dxa"/>
            <w:gridSpan w:val="2"/>
            <w:tcBorders>
              <w:lef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得分</w:t>
            </w:r>
          </w:p>
        </w:tc>
        <w:tc>
          <w:tcPr>
            <w:tcW w:w="2688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C6C04" w:rsidRPr="006C18A5" w:rsidTr="0053714F">
        <w:tc>
          <w:tcPr>
            <w:tcW w:w="1726" w:type="dxa"/>
            <w:gridSpan w:val="2"/>
            <w:tcBorders>
              <w:lef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A1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專門著作外審評分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8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C6C04" w:rsidRPr="006C18A5" w:rsidTr="0053714F">
        <w:tc>
          <w:tcPr>
            <w:tcW w:w="1726" w:type="dxa"/>
            <w:gridSpan w:val="2"/>
            <w:tcBorders>
              <w:lef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A2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產學計畫成果評分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8" w:type="dxa"/>
            <w:tcBorders>
              <w:left w:val="single" w:sz="8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C6C04" w:rsidRPr="006C18A5" w:rsidTr="0053714F">
        <w:tc>
          <w:tcPr>
            <w:tcW w:w="10176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依選定之專門著作及產學計畫比例計算分數</w:t>
            </w:r>
          </w:p>
          <w:p w:rsidR="005C6C04" w:rsidRPr="006C18A5" w:rsidRDefault="005C6C04" w:rsidP="0053714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A=(A1_______×_____% + A2______×_____%)=__________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5C6C04" w:rsidRPr="006C18A5" w:rsidTr="0053714F">
        <w:tc>
          <w:tcPr>
            <w:tcW w:w="10176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B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：教學、服務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輔導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：</w:t>
            </w:r>
          </w:p>
        </w:tc>
      </w:tr>
      <w:tr w:rsidR="005C6C04" w:rsidRPr="006C18A5" w:rsidTr="0053714F">
        <w:trPr>
          <w:trHeight w:val="720"/>
        </w:trPr>
        <w:tc>
          <w:tcPr>
            <w:tcW w:w="1006" w:type="dxa"/>
            <w:tcBorders>
              <w:lef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4322" w:type="dxa"/>
            <w:gridSpan w:val="4"/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得分</w:t>
            </w:r>
          </w:p>
        </w:tc>
        <w:tc>
          <w:tcPr>
            <w:tcW w:w="268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C6C04" w:rsidRPr="006C18A5" w:rsidTr="0053714F">
        <w:trPr>
          <w:trHeight w:val="720"/>
        </w:trPr>
        <w:tc>
          <w:tcPr>
            <w:tcW w:w="100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B1</w:t>
            </w:r>
          </w:p>
        </w:tc>
        <w:tc>
          <w:tcPr>
            <w:tcW w:w="4322" w:type="dxa"/>
            <w:gridSpan w:val="4"/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教學、服務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輔導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系教評會評分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C6C04" w:rsidRPr="006C18A5" w:rsidTr="0053714F">
        <w:trPr>
          <w:trHeight w:val="720"/>
        </w:trPr>
        <w:tc>
          <w:tcPr>
            <w:tcW w:w="100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B2</w:t>
            </w:r>
          </w:p>
        </w:tc>
        <w:tc>
          <w:tcPr>
            <w:tcW w:w="4322" w:type="dxa"/>
            <w:gridSpan w:val="4"/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教學、服務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輔導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院教評會評分</w:t>
            </w:r>
          </w:p>
        </w:tc>
        <w:tc>
          <w:tcPr>
            <w:tcW w:w="21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C6C04" w:rsidRPr="006C18A5" w:rsidTr="0053714F">
        <w:trPr>
          <w:trHeight w:val="710"/>
        </w:trPr>
        <w:tc>
          <w:tcPr>
            <w:tcW w:w="10176" w:type="dxa"/>
            <w:gridSpan w:val="9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B=(B1______×</w:t>
            </w:r>
            <w:r w:rsidRPr="005C6C0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60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% +</w:t>
            </w:r>
            <w:bookmarkStart w:id="0" w:name="_GoBack"/>
            <w:bookmarkEnd w:id="0"/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B2_____×</w:t>
            </w:r>
            <w:r w:rsidRPr="005C6C04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40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%)=________</w:t>
            </w:r>
            <w:r w:rsidRPr="006C18A5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</w:p>
        </w:tc>
      </w:tr>
      <w:tr w:rsidR="005C6C04" w:rsidRPr="006C18A5" w:rsidTr="0053714F">
        <w:trPr>
          <w:trHeight w:val="720"/>
        </w:trPr>
        <w:tc>
          <w:tcPr>
            <w:tcW w:w="10176" w:type="dxa"/>
            <w:gridSpan w:val="9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升等總分</w:t>
            </w:r>
          </w:p>
        </w:tc>
      </w:tr>
      <w:tr w:rsidR="005C6C04" w:rsidRPr="006C18A5" w:rsidTr="0053714F">
        <w:trPr>
          <w:trHeight w:val="720"/>
        </w:trPr>
        <w:tc>
          <w:tcPr>
            <w:tcW w:w="10176" w:type="dxa"/>
            <w:gridSpan w:val="9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(A______×60% + B______×40%)=_________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分</w:t>
            </w:r>
          </w:p>
        </w:tc>
      </w:tr>
      <w:tr w:rsidR="005C6C04" w:rsidRPr="006C18A5" w:rsidTr="0053714F">
        <w:trPr>
          <w:trHeight w:val="826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承辦人</w:t>
            </w:r>
          </w:p>
          <w:p w:rsidR="005C6C04" w:rsidRPr="006C18A5" w:rsidRDefault="005C6C04" w:rsidP="0053714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簽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章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單位主管</w:t>
            </w:r>
          </w:p>
          <w:p w:rsidR="005C6C04" w:rsidRPr="006C18A5" w:rsidRDefault="005C6C04" w:rsidP="0053714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簽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6C18A5">
              <w:rPr>
                <w:rFonts w:ascii="Times New Roman" w:eastAsia="標楷體" w:hAnsi="Times New Roman" w:cs="Times New Roman"/>
                <w:sz w:val="32"/>
                <w:szCs w:val="32"/>
              </w:rPr>
              <w:t>章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5C6C04" w:rsidRPr="006C18A5" w:rsidRDefault="005C6C04" w:rsidP="0053714F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2B37D7" w:rsidRDefault="002B37D7"/>
    <w:sectPr w:rsidR="002B37D7" w:rsidSect="005C6C0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04"/>
    <w:rsid w:val="002B37D7"/>
    <w:rsid w:val="005C6C04"/>
    <w:rsid w:val="0068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71BE"/>
  <w15:chartTrackingRefBased/>
  <w15:docId w15:val="{7D20C06A-22ED-4486-872D-79D08635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C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邱逸欣</dc:creator>
  <cp:keywords/>
  <dc:description/>
  <cp:lastModifiedBy>邱逸欣</cp:lastModifiedBy>
  <cp:revision>1</cp:revision>
  <dcterms:created xsi:type="dcterms:W3CDTF">2023-12-26T06:50:00Z</dcterms:created>
  <dcterms:modified xsi:type="dcterms:W3CDTF">2023-12-26T06:53:00Z</dcterms:modified>
</cp:coreProperties>
</file>