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78679" w14:textId="77777777" w:rsidR="003069C2" w:rsidRPr="00FE0FE9" w:rsidRDefault="003069C2" w:rsidP="003069C2">
      <w:pPr>
        <w:pStyle w:val="a3"/>
      </w:pPr>
      <w:r w:rsidRPr="00FE0FE9">
        <w:t>南</w:t>
      </w:r>
      <w:proofErr w:type="gramStart"/>
      <w:r w:rsidRPr="00FE0FE9">
        <w:t>臺</w:t>
      </w:r>
      <w:proofErr w:type="gramEnd"/>
      <w:r w:rsidRPr="00FE0FE9">
        <w:t>科技大學鼓勵教職員工從事正當休閒活動實施要點</w:t>
      </w:r>
    </w:p>
    <w:p w14:paraId="499E95DD" w14:textId="77777777" w:rsidR="003069C2" w:rsidRPr="00FE0FE9" w:rsidRDefault="003069C2" w:rsidP="003069C2">
      <w:pPr>
        <w:pStyle w:val="a5"/>
        <w:rPr>
          <w:snapToGrid w:val="0"/>
        </w:rPr>
      </w:pPr>
      <w:r w:rsidRPr="00FE0FE9">
        <w:rPr>
          <w:snapToGrid w:val="0"/>
        </w:rPr>
        <w:t>民國</w:t>
      </w:r>
      <w:r w:rsidRPr="00FE0FE9">
        <w:rPr>
          <w:snapToGrid w:val="0"/>
        </w:rPr>
        <w:t>97</w:t>
      </w:r>
      <w:r w:rsidRPr="00FE0FE9">
        <w:rPr>
          <w:snapToGrid w:val="0"/>
        </w:rPr>
        <w:t>年</w:t>
      </w:r>
      <w:r w:rsidRPr="00FE0FE9">
        <w:rPr>
          <w:snapToGrid w:val="0"/>
        </w:rPr>
        <w:t>3</w:t>
      </w:r>
      <w:r w:rsidRPr="00FE0FE9">
        <w:rPr>
          <w:snapToGrid w:val="0"/>
        </w:rPr>
        <w:t>月</w:t>
      </w:r>
      <w:r w:rsidRPr="00FE0FE9">
        <w:rPr>
          <w:snapToGrid w:val="0"/>
        </w:rPr>
        <w:t>3</w:t>
      </w:r>
      <w:r w:rsidRPr="00FE0FE9">
        <w:rPr>
          <w:snapToGrid w:val="0"/>
        </w:rPr>
        <w:t>日行政會議通過</w:t>
      </w:r>
    </w:p>
    <w:p w14:paraId="63E82B2E" w14:textId="77777777" w:rsidR="003069C2" w:rsidRPr="00FE0FE9" w:rsidRDefault="003069C2" w:rsidP="003069C2">
      <w:pPr>
        <w:pStyle w:val="a5"/>
        <w:rPr>
          <w:snapToGrid w:val="0"/>
        </w:rPr>
      </w:pPr>
      <w:r w:rsidRPr="00FE0FE9">
        <w:rPr>
          <w:snapToGrid w:val="0"/>
        </w:rPr>
        <w:t>民國</w:t>
      </w:r>
      <w:r w:rsidRPr="00FE0FE9">
        <w:rPr>
          <w:snapToGrid w:val="0"/>
        </w:rPr>
        <w:t>99</w:t>
      </w:r>
      <w:r w:rsidRPr="00FE0FE9">
        <w:rPr>
          <w:snapToGrid w:val="0"/>
        </w:rPr>
        <w:t>年</w:t>
      </w:r>
      <w:r w:rsidRPr="00FE0FE9">
        <w:rPr>
          <w:snapToGrid w:val="0"/>
        </w:rPr>
        <w:t>5</w:t>
      </w:r>
      <w:r w:rsidRPr="00FE0FE9">
        <w:rPr>
          <w:snapToGrid w:val="0"/>
        </w:rPr>
        <w:t>月</w:t>
      </w:r>
      <w:r w:rsidRPr="00FE0FE9">
        <w:rPr>
          <w:snapToGrid w:val="0"/>
        </w:rPr>
        <w:t>3</w:t>
      </w:r>
      <w:r w:rsidRPr="00FE0FE9">
        <w:rPr>
          <w:snapToGrid w:val="0"/>
        </w:rPr>
        <w:t>日行政會議修正通過</w:t>
      </w:r>
    </w:p>
    <w:p w14:paraId="5CCD7321" w14:textId="77777777" w:rsidR="003069C2" w:rsidRPr="00FE0FE9" w:rsidRDefault="003069C2" w:rsidP="003069C2">
      <w:pPr>
        <w:pStyle w:val="a5"/>
        <w:rPr>
          <w:snapToGrid w:val="0"/>
        </w:rPr>
      </w:pPr>
      <w:r w:rsidRPr="00FE0FE9">
        <w:rPr>
          <w:snapToGrid w:val="0"/>
        </w:rPr>
        <w:t>民國</w:t>
      </w:r>
      <w:r w:rsidRPr="00FE0FE9">
        <w:rPr>
          <w:snapToGrid w:val="0"/>
        </w:rPr>
        <w:t>99</w:t>
      </w:r>
      <w:r w:rsidRPr="00FE0FE9">
        <w:rPr>
          <w:snapToGrid w:val="0"/>
        </w:rPr>
        <w:t>年</w:t>
      </w:r>
      <w:r w:rsidRPr="00FE0FE9">
        <w:rPr>
          <w:snapToGrid w:val="0"/>
        </w:rPr>
        <w:t>10</w:t>
      </w:r>
      <w:r w:rsidRPr="00FE0FE9">
        <w:rPr>
          <w:snapToGrid w:val="0"/>
        </w:rPr>
        <w:t>月</w:t>
      </w:r>
      <w:r w:rsidRPr="00FE0FE9">
        <w:rPr>
          <w:snapToGrid w:val="0"/>
        </w:rPr>
        <w:t>4</w:t>
      </w:r>
      <w:r w:rsidRPr="00FE0FE9">
        <w:rPr>
          <w:snapToGrid w:val="0"/>
        </w:rPr>
        <w:t>日行政會議修正通過</w:t>
      </w:r>
    </w:p>
    <w:p w14:paraId="50C696A6" w14:textId="77777777" w:rsidR="003069C2" w:rsidRPr="00FE0FE9" w:rsidRDefault="003069C2" w:rsidP="003069C2">
      <w:pPr>
        <w:pStyle w:val="a5"/>
        <w:rPr>
          <w:snapToGrid w:val="0"/>
        </w:rPr>
      </w:pPr>
      <w:r w:rsidRPr="00FE0FE9">
        <w:rPr>
          <w:snapToGrid w:val="0"/>
        </w:rPr>
        <w:t>民國</w:t>
      </w:r>
      <w:r w:rsidRPr="00FE0FE9">
        <w:rPr>
          <w:snapToGrid w:val="0"/>
        </w:rPr>
        <w:t>101</w:t>
      </w:r>
      <w:r w:rsidRPr="00FE0FE9">
        <w:rPr>
          <w:snapToGrid w:val="0"/>
        </w:rPr>
        <w:t>年</w:t>
      </w:r>
      <w:r w:rsidRPr="00FE0FE9">
        <w:rPr>
          <w:snapToGrid w:val="0"/>
        </w:rPr>
        <w:t>06</w:t>
      </w:r>
      <w:r w:rsidRPr="00FE0FE9">
        <w:rPr>
          <w:snapToGrid w:val="0"/>
        </w:rPr>
        <w:t>月</w:t>
      </w:r>
      <w:r w:rsidRPr="00FE0FE9">
        <w:rPr>
          <w:snapToGrid w:val="0"/>
        </w:rPr>
        <w:t>25</w:t>
      </w:r>
      <w:r w:rsidRPr="00FE0FE9">
        <w:rPr>
          <w:snapToGrid w:val="0"/>
        </w:rPr>
        <w:t>日行政會議修正通過</w:t>
      </w:r>
    </w:p>
    <w:p w14:paraId="6D8E3A17" w14:textId="77777777" w:rsidR="003069C2" w:rsidRPr="00FE0FE9" w:rsidRDefault="003069C2" w:rsidP="003069C2">
      <w:pPr>
        <w:pStyle w:val="a5"/>
        <w:rPr>
          <w:snapToGrid w:val="0"/>
        </w:rPr>
      </w:pPr>
      <w:r w:rsidRPr="00FE0FE9">
        <w:rPr>
          <w:snapToGrid w:val="0"/>
        </w:rPr>
        <w:t>民國</w:t>
      </w:r>
      <w:r w:rsidRPr="00FE0FE9">
        <w:rPr>
          <w:snapToGrid w:val="0"/>
        </w:rPr>
        <w:t>102</w:t>
      </w:r>
      <w:r w:rsidRPr="00FE0FE9">
        <w:rPr>
          <w:snapToGrid w:val="0"/>
        </w:rPr>
        <w:t>年</w:t>
      </w:r>
      <w:r w:rsidRPr="00FE0FE9">
        <w:rPr>
          <w:snapToGrid w:val="0"/>
        </w:rPr>
        <w:t>2</w:t>
      </w:r>
      <w:r w:rsidRPr="00FE0FE9">
        <w:rPr>
          <w:snapToGrid w:val="0"/>
        </w:rPr>
        <w:t>月</w:t>
      </w:r>
      <w:r w:rsidRPr="00FE0FE9">
        <w:rPr>
          <w:snapToGrid w:val="0"/>
        </w:rPr>
        <w:t>4</w:t>
      </w:r>
      <w:r w:rsidRPr="00FE0FE9">
        <w:rPr>
          <w:snapToGrid w:val="0"/>
        </w:rPr>
        <w:t>日行政會議修正通過</w:t>
      </w:r>
    </w:p>
    <w:p w14:paraId="045771C1" w14:textId="77777777" w:rsidR="003069C2" w:rsidRPr="00FE0FE9" w:rsidRDefault="003069C2" w:rsidP="003069C2">
      <w:pPr>
        <w:pStyle w:val="a5"/>
        <w:rPr>
          <w:snapToGrid w:val="0"/>
        </w:rPr>
      </w:pPr>
      <w:r w:rsidRPr="00FE0FE9">
        <w:rPr>
          <w:snapToGrid w:val="0"/>
        </w:rPr>
        <w:t>民國</w:t>
      </w:r>
      <w:r w:rsidRPr="00FE0FE9">
        <w:rPr>
          <w:snapToGrid w:val="0"/>
        </w:rPr>
        <w:t>103</w:t>
      </w:r>
      <w:r w:rsidRPr="00FE0FE9">
        <w:rPr>
          <w:snapToGrid w:val="0"/>
        </w:rPr>
        <w:t>年</w:t>
      </w:r>
      <w:r w:rsidRPr="00FE0FE9">
        <w:rPr>
          <w:snapToGrid w:val="0"/>
        </w:rPr>
        <w:t>5</w:t>
      </w:r>
      <w:r w:rsidRPr="00FE0FE9">
        <w:rPr>
          <w:snapToGrid w:val="0"/>
        </w:rPr>
        <w:t>月</w:t>
      </w:r>
      <w:r w:rsidRPr="00FE0FE9">
        <w:rPr>
          <w:snapToGrid w:val="0"/>
        </w:rPr>
        <w:t>19</w:t>
      </w:r>
      <w:r w:rsidRPr="00FE0FE9">
        <w:rPr>
          <w:snapToGrid w:val="0"/>
        </w:rPr>
        <w:t>日行政會議修正通過</w:t>
      </w:r>
    </w:p>
    <w:p w14:paraId="29B3B415" w14:textId="77777777" w:rsidR="003069C2" w:rsidRPr="00FE0FE9" w:rsidRDefault="003069C2" w:rsidP="003069C2">
      <w:pPr>
        <w:pStyle w:val="a5"/>
        <w:rPr>
          <w:snapToGrid w:val="0"/>
        </w:rPr>
      </w:pPr>
      <w:r w:rsidRPr="00FE0FE9">
        <w:rPr>
          <w:snapToGrid w:val="0"/>
        </w:rPr>
        <w:t>民國</w:t>
      </w:r>
      <w:r w:rsidRPr="00FE0FE9">
        <w:rPr>
          <w:snapToGrid w:val="0"/>
        </w:rPr>
        <w:t>107</w:t>
      </w:r>
      <w:r w:rsidRPr="00FE0FE9">
        <w:rPr>
          <w:snapToGrid w:val="0"/>
        </w:rPr>
        <w:t>年</w:t>
      </w:r>
      <w:r w:rsidRPr="00FE0FE9">
        <w:rPr>
          <w:snapToGrid w:val="0"/>
        </w:rPr>
        <w:t>3</w:t>
      </w:r>
      <w:r w:rsidRPr="00FE0FE9">
        <w:rPr>
          <w:snapToGrid w:val="0"/>
        </w:rPr>
        <w:t>月</w:t>
      </w:r>
      <w:r w:rsidRPr="00FE0FE9">
        <w:rPr>
          <w:snapToGrid w:val="0"/>
        </w:rPr>
        <w:t>26</w:t>
      </w:r>
      <w:r w:rsidRPr="00FE0FE9">
        <w:rPr>
          <w:snapToGrid w:val="0"/>
        </w:rPr>
        <w:t>日行政會議修正通過</w:t>
      </w:r>
    </w:p>
    <w:p w14:paraId="6E106198" w14:textId="77777777" w:rsidR="003069C2" w:rsidRPr="00FE0FE9" w:rsidRDefault="003069C2" w:rsidP="003069C2">
      <w:pPr>
        <w:pStyle w:val="a5"/>
      </w:pPr>
      <w:r w:rsidRPr="00FE0FE9">
        <w:t>民國</w:t>
      </w:r>
      <w:r w:rsidRPr="00FE0FE9">
        <w:t>108</w:t>
      </w:r>
      <w:r w:rsidRPr="00FE0FE9">
        <w:t>年</w:t>
      </w:r>
      <w:r w:rsidRPr="00FE0FE9">
        <w:t>4</w:t>
      </w:r>
      <w:r w:rsidRPr="00FE0FE9">
        <w:t>月</w:t>
      </w:r>
      <w:r w:rsidRPr="00FE0FE9">
        <w:t>29</w:t>
      </w:r>
      <w:r w:rsidRPr="00FE0FE9">
        <w:t>日</w:t>
      </w:r>
      <w:r w:rsidRPr="00FE0FE9">
        <w:rPr>
          <w:snapToGrid w:val="0"/>
        </w:rPr>
        <w:t>行政會議修正</w:t>
      </w:r>
      <w:r w:rsidRPr="00FE0FE9">
        <w:t>通過</w:t>
      </w:r>
    </w:p>
    <w:p w14:paraId="057CE781" w14:textId="77777777" w:rsidR="003069C2" w:rsidRPr="00FE0FE9" w:rsidRDefault="003069C2" w:rsidP="003069C2">
      <w:pPr>
        <w:pStyle w:val="a5"/>
      </w:pPr>
      <w:r w:rsidRPr="00FE0FE9">
        <w:t>民國</w:t>
      </w:r>
      <w:r w:rsidRPr="00FE0FE9">
        <w:t>111</w:t>
      </w:r>
      <w:r w:rsidRPr="00FE0FE9">
        <w:t>年</w:t>
      </w:r>
      <w:r>
        <w:rPr>
          <w:rFonts w:hint="eastAsia"/>
        </w:rPr>
        <w:t>3</w:t>
      </w:r>
      <w:r w:rsidRPr="00FE0FE9">
        <w:t>月</w:t>
      </w:r>
      <w:r>
        <w:rPr>
          <w:rFonts w:hint="eastAsia"/>
        </w:rPr>
        <w:t>7</w:t>
      </w:r>
      <w:r w:rsidRPr="00FE0FE9">
        <w:t>日</w:t>
      </w:r>
      <w:r w:rsidRPr="00FE0FE9">
        <w:rPr>
          <w:snapToGrid w:val="0"/>
        </w:rPr>
        <w:t>行政會議修正</w:t>
      </w:r>
      <w:r w:rsidRPr="00FE0FE9">
        <w:t>通過</w:t>
      </w:r>
    </w:p>
    <w:p w14:paraId="23C9E6E7" w14:textId="1D30490A" w:rsidR="003069C2" w:rsidRDefault="005F6D67" w:rsidP="003069C2">
      <w:pPr>
        <w:pStyle w:val="a5"/>
      </w:pPr>
      <w:r w:rsidRPr="00FE0FE9">
        <w:t>民國</w:t>
      </w:r>
      <w:r w:rsidRPr="00FE0FE9">
        <w:t>11</w:t>
      </w:r>
      <w:r>
        <w:t>3</w:t>
      </w:r>
      <w:r w:rsidRPr="00FE0FE9">
        <w:t>年</w:t>
      </w:r>
      <w:r>
        <w:t>5</w:t>
      </w:r>
      <w:r w:rsidRPr="00FE0FE9">
        <w:t>月</w:t>
      </w:r>
      <w:r>
        <w:t>6</w:t>
      </w:r>
      <w:r w:rsidRPr="00FE0FE9">
        <w:t>日</w:t>
      </w:r>
      <w:r w:rsidRPr="00FE0FE9">
        <w:rPr>
          <w:snapToGrid w:val="0"/>
        </w:rPr>
        <w:t>行政會議修正</w:t>
      </w:r>
      <w:r w:rsidRPr="00FE0FE9">
        <w:t>通過</w:t>
      </w:r>
    </w:p>
    <w:p w14:paraId="606EB868" w14:textId="77777777" w:rsidR="005F6D67" w:rsidRPr="00FE0FE9" w:rsidRDefault="005F6D67" w:rsidP="003069C2">
      <w:pPr>
        <w:pStyle w:val="a5"/>
        <w:rPr>
          <w:rFonts w:hint="eastAsia"/>
        </w:rPr>
      </w:pPr>
    </w:p>
    <w:p w14:paraId="37B30E66" w14:textId="77777777" w:rsidR="005F6D67" w:rsidRPr="005F6D67" w:rsidRDefault="005F6D67" w:rsidP="005F6D67">
      <w:pPr>
        <w:adjustRightInd w:val="0"/>
        <w:snapToGrid w:val="0"/>
        <w:ind w:left="446" w:hangingChars="186" w:hanging="446"/>
        <w:jc w:val="both"/>
        <w:rPr>
          <w:rFonts w:eastAsia="標楷體"/>
        </w:rPr>
      </w:pPr>
      <w:r w:rsidRPr="005F6D67">
        <w:rPr>
          <w:rFonts w:eastAsia="標楷體"/>
        </w:rPr>
        <w:t>一、南</w:t>
      </w:r>
      <w:proofErr w:type="gramStart"/>
      <w:r w:rsidRPr="005F6D67">
        <w:rPr>
          <w:rFonts w:eastAsia="標楷體"/>
        </w:rPr>
        <w:t>臺</w:t>
      </w:r>
      <w:proofErr w:type="gramEnd"/>
      <w:r w:rsidRPr="005F6D67">
        <w:rPr>
          <w:rFonts w:eastAsia="標楷體"/>
        </w:rPr>
        <w:t>科技大學（以下簡稱本校）為提倡教職員工從事正當</w:t>
      </w:r>
      <w:r w:rsidRPr="005F6D67">
        <w:rPr>
          <w:rFonts w:eastAsia="標楷體" w:hint="eastAsia"/>
        </w:rPr>
        <w:t>休閒</w:t>
      </w:r>
      <w:r w:rsidRPr="005F6D67">
        <w:rPr>
          <w:rFonts w:eastAsia="標楷體"/>
        </w:rPr>
        <w:t>活動，以鼓舞工作情緒，促進身心健康，並培養團隊精神，特訂定本要點。</w:t>
      </w:r>
    </w:p>
    <w:p w14:paraId="6B3C3239" w14:textId="77777777" w:rsidR="005F6D67" w:rsidRPr="005F6D67" w:rsidRDefault="005F6D67" w:rsidP="005F6D67">
      <w:pPr>
        <w:adjustRightInd w:val="0"/>
        <w:snapToGrid w:val="0"/>
        <w:ind w:left="446" w:hangingChars="186" w:hanging="446"/>
        <w:jc w:val="both"/>
        <w:rPr>
          <w:rFonts w:eastAsia="標楷體"/>
        </w:rPr>
      </w:pPr>
      <w:r w:rsidRPr="005F6D67">
        <w:rPr>
          <w:rFonts w:eastAsia="標楷體"/>
        </w:rPr>
        <w:t>二、本要點適用對象為本校編制內教職員工、</w:t>
      </w:r>
      <w:r w:rsidRPr="005F6D67">
        <w:rPr>
          <w:rFonts w:eastAsia="標楷體" w:hint="eastAsia"/>
        </w:rPr>
        <w:t>學校經費聘僱</w:t>
      </w:r>
      <w:r w:rsidRPr="005F6D67">
        <w:rPr>
          <w:rFonts w:eastAsia="標楷體"/>
        </w:rPr>
        <w:t>專任約聘人員</w:t>
      </w:r>
      <w:r w:rsidRPr="005F6D67">
        <w:rPr>
          <w:rFonts w:eastAsia="標楷體" w:hint="eastAsia"/>
        </w:rPr>
        <w:t>(</w:t>
      </w:r>
      <w:r w:rsidRPr="005F6D67">
        <w:rPr>
          <w:rFonts w:eastAsia="標楷體" w:hint="eastAsia"/>
        </w:rPr>
        <w:t>含技工、工友</w:t>
      </w:r>
      <w:r w:rsidRPr="005F6D67">
        <w:rPr>
          <w:rFonts w:eastAsia="標楷體" w:hint="eastAsia"/>
        </w:rPr>
        <w:t>)</w:t>
      </w:r>
      <w:r w:rsidRPr="005F6D67">
        <w:rPr>
          <w:rFonts w:eastAsia="標楷體"/>
        </w:rPr>
        <w:t>、計畫專任約聘人員。</w:t>
      </w:r>
    </w:p>
    <w:p w14:paraId="7F5FA65F" w14:textId="77777777" w:rsidR="005F6D67" w:rsidRPr="005F6D67" w:rsidRDefault="005F6D67" w:rsidP="005F6D67">
      <w:pPr>
        <w:adjustRightInd w:val="0"/>
        <w:snapToGrid w:val="0"/>
        <w:ind w:left="538" w:hangingChars="224" w:hanging="538"/>
        <w:jc w:val="both"/>
        <w:rPr>
          <w:rFonts w:eastAsia="標楷體"/>
        </w:rPr>
      </w:pPr>
      <w:r w:rsidRPr="005F6D67">
        <w:rPr>
          <w:rFonts w:eastAsia="標楷體"/>
        </w:rPr>
        <w:t>三、</w:t>
      </w:r>
      <w:r w:rsidRPr="005F6D67">
        <w:rPr>
          <w:rFonts w:eastAsia="標楷體" w:hint="eastAsia"/>
        </w:rPr>
        <w:t>符合第二點之教職</w:t>
      </w:r>
      <w:r w:rsidRPr="005F6D67">
        <w:rPr>
          <w:rFonts w:eastAsia="標楷體"/>
        </w:rPr>
        <w:t>員工</w:t>
      </w:r>
      <w:r w:rsidRPr="005F6D67">
        <w:rPr>
          <w:rFonts w:eastAsia="標楷體" w:hint="eastAsia"/>
        </w:rPr>
        <w:t>從事正當</w:t>
      </w:r>
      <w:r w:rsidRPr="005F6D67">
        <w:rPr>
          <w:rFonts w:eastAsia="標楷體"/>
        </w:rPr>
        <w:t>休閒活動</w:t>
      </w:r>
      <w:r w:rsidRPr="005F6D67">
        <w:rPr>
          <w:rFonts w:eastAsia="標楷體" w:hint="eastAsia"/>
        </w:rPr>
        <w:t>者，</w:t>
      </w:r>
      <w:r w:rsidRPr="005F6D67">
        <w:rPr>
          <w:rFonts w:eastAsia="標楷體"/>
        </w:rPr>
        <w:t>得提出申請，經費以實際參加人數申請補助，每人每</w:t>
      </w:r>
      <w:r w:rsidRPr="005F6D67">
        <w:rPr>
          <w:rFonts w:eastAsia="標楷體" w:hint="eastAsia"/>
        </w:rPr>
        <w:t>學</w:t>
      </w:r>
      <w:r w:rsidRPr="005F6D67">
        <w:rPr>
          <w:rFonts w:eastAsia="標楷體"/>
        </w:rPr>
        <w:t>年補助</w:t>
      </w:r>
      <w:r w:rsidRPr="005F6D67">
        <w:rPr>
          <w:rFonts w:eastAsia="標楷體" w:hint="eastAsia"/>
        </w:rPr>
        <w:t>乙次，總額一仟</w:t>
      </w:r>
      <w:r w:rsidRPr="005F6D67">
        <w:rPr>
          <w:rFonts w:eastAsia="標楷體"/>
        </w:rPr>
        <w:t>元</w:t>
      </w:r>
      <w:r w:rsidRPr="005F6D67">
        <w:rPr>
          <w:rFonts w:eastAsia="標楷體" w:hint="eastAsia"/>
        </w:rPr>
        <w:t>為限</w:t>
      </w:r>
      <w:r w:rsidRPr="005F6D67">
        <w:rPr>
          <w:rFonts w:eastAsia="標楷體"/>
        </w:rPr>
        <w:t>，未參加者不得申請補助。活動須利用</w:t>
      </w:r>
      <w:r w:rsidRPr="005F6D67">
        <w:rPr>
          <w:rFonts w:eastAsia="標楷體" w:hint="eastAsia"/>
        </w:rPr>
        <w:t>非上班</w:t>
      </w:r>
      <w:r w:rsidRPr="005F6D67">
        <w:rPr>
          <w:rFonts w:eastAsia="標楷體"/>
        </w:rPr>
        <w:t>時間辦理，以免影響教學及行政工作。</w:t>
      </w:r>
    </w:p>
    <w:p w14:paraId="137E797C" w14:textId="77777777" w:rsidR="005F6D67" w:rsidRPr="005F6D67" w:rsidRDefault="005F6D67" w:rsidP="005F6D67">
      <w:pPr>
        <w:adjustRightInd w:val="0"/>
        <w:snapToGrid w:val="0"/>
        <w:ind w:left="446" w:hangingChars="186" w:hanging="446"/>
        <w:jc w:val="both"/>
        <w:rPr>
          <w:rFonts w:eastAsia="標楷體"/>
        </w:rPr>
      </w:pPr>
      <w:r w:rsidRPr="005F6D67">
        <w:rPr>
          <w:rFonts w:eastAsia="標楷體"/>
        </w:rPr>
        <w:t>四、為鼓勵教職員工成立社團特設置員工社團輔導小組，成員由主任秘書、教務長、學</w:t>
      </w:r>
      <w:proofErr w:type="gramStart"/>
      <w:r w:rsidRPr="005F6D67">
        <w:rPr>
          <w:rFonts w:eastAsia="標楷體"/>
        </w:rPr>
        <w:t>務</w:t>
      </w:r>
      <w:proofErr w:type="gramEnd"/>
      <w:r w:rsidRPr="005F6D67">
        <w:rPr>
          <w:rFonts w:eastAsia="標楷體"/>
        </w:rPr>
        <w:t>長、總務長、會計室主任、人事室主任及體育</w:t>
      </w:r>
      <w:r w:rsidRPr="005F6D67">
        <w:rPr>
          <w:rFonts w:eastAsia="標楷體" w:hint="eastAsia"/>
        </w:rPr>
        <w:t>與運動</w:t>
      </w:r>
      <w:proofErr w:type="gramStart"/>
      <w:r w:rsidRPr="005F6D67">
        <w:rPr>
          <w:rFonts w:eastAsia="標楷體"/>
        </w:rPr>
        <w:t>中心中心</w:t>
      </w:r>
      <w:proofErr w:type="gramEnd"/>
      <w:r w:rsidRPr="005F6D67">
        <w:rPr>
          <w:rFonts w:eastAsia="標楷體"/>
        </w:rPr>
        <w:t>主任等共七人組成，主任秘書擔任召集人。</w:t>
      </w:r>
    </w:p>
    <w:p w14:paraId="76073DF8" w14:textId="77777777" w:rsidR="005F6D67" w:rsidRPr="005F6D67" w:rsidRDefault="005F6D67" w:rsidP="005F6D67">
      <w:pPr>
        <w:adjustRightInd w:val="0"/>
        <w:snapToGrid w:val="0"/>
        <w:ind w:left="446" w:hangingChars="186" w:hanging="446"/>
        <w:jc w:val="both"/>
        <w:rPr>
          <w:rFonts w:eastAsia="標楷體"/>
        </w:rPr>
      </w:pPr>
      <w:r w:rsidRPr="005F6D67">
        <w:rPr>
          <w:rFonts w:eastAsia="標楷體"/>
        </w:rPr>
        <w:t>五、本校符合第二點之教職員工可依下列規定成立社團，社團數最多以二十</w:t>
      </w:r>
      <w:proofErr w:type="gramStart"/>
      <w:r w:rsidRPr="005F6D67">
        <w:rPr>
          <w:rFonts w:eastAsia="標楷體"/>
        </w:rPr>
        <w:t>個</w:t>
      </w:r>
      <w:proofErr w:type="gramEnd"/>
      <w:r w:rsidRPr="005F6D67">
        <w:rPr>
          <w:rFonts w:eastAsia="標楷體"/>
        </w:rPr>
        <w:t>為限，成立條件及經費補助如下：</w:t>
      </w:r>
    </w:p>
    <w:p w14:paraId="0EE14E94" w14:textId="77777777" w:rsidR="005F6D67" w:rsidRPr="005F6D67" w:rsidRDefault="005F6D67" w:rsidP="005F6D67">
      <w:pPr>
        <w:adjustRightInd w:val="0"/>
        <w:snapToGrid w:val="0"/>
        <w:ind w:leftChars="176" w:left="1089" w:hanging="667"/>
        <w:jc w:val="both"/>
        <w:rPr>
          <w:rFonts w:eastAsia="標楷體"/>
        </w:rPr>
      </w:pPr>
      <w:r w:rsidRPr="005F6D67">
        <w:rPr>
          <w:rFonts w:eastAsia="標楷體"/>
        </w:rPr>
        <w:t>（一）新社團申請成立應於每年三月或九月底前向人事室提出，至少應有符合第二點之教職員工二十人以上連署參加，並訂定章程，內容包括社團宗旨、社員、組織及活動概況等，經由員工社團輔導小組審議通過，簽請校長核可後設立。</w:t>
      </w:r>
    </w:p>
    <w:p w14:paraId="7490446D" w14:textId="77777777" w:rsidR="005F6D67" w:rsidRPr="005F6D67" w:rsidRDefault="005F6D67" w:rsidP="005F6D67">
      <w:pPr>
        <w:adjustRightInd w:val="0"/>
        <w:snapToGrid w:val="0"/>
        <w:ind w:leftChars="176" w:left="1089" w:hanging="667"/>
        <w:jc w:val="both"/>
        <w:rPr>
          <w:rFonts w:eastAsia="標楷體"/>
        </w:rPr>
      </w:pPr>
      <w:r w:rsidRPr="005F6D67">
        <w:rPr>
          <w:rFonts w:eastAsia="標楷體"/>
        </w:rPr>
        <w:t>（二）新成立（不含經解散後再重新成立）之社團得申請開辦所需之購置設備、器材等經費補助最多五千元。</w:t>
      </w:r>
    </w:p>
    <w:p w14:paraId="5D9E006F" w14:textId="77777777" w:rsidR="005F6D67" w:rsidRPr="005F6D67" w:rsidRDefault="005F6D67" w:rsidP="005F6D67">
      <w:pPr>
        <w:adjustRightInd w:val="0"/>
        <w:snapToGrid w:val="0"/>
        <w:ind w:leftChars="176" w:left="1089" w:hanging="667"/>
        <w:jc w:val="both"/>
        <w:rPr>
          <w:rFonts w:eastAsia="標楷體"/>
        </w:rPr>
      </w:pPr>
      <w:r w:rsidRPr="005F6D67">
        <w:rPr>
          <w:rFonts w:eastAsia="標楷體"/>
        </w:rPr>
        <w:t>（三）已核定成立之社團應每年參加社團審議及績優社團評選，各社團應於每年</w:t>
      </w:r>
      <w:r w:rsidRPr="005F6D67">
        <w:rPr>
          <w:rFonts w:eastAsia="標楷體" w:hint="eastAsia"/>
        </w:rPr>
        <w:t>8</w:t>
      </w:r>
      <w:r w:rsidRPr="005F6D67">
        <w:rPr>
          <w:rFonts w:eastAsia="標楷體"/>
        </w:rPr>
        <w:t>月</w:t>
      </w:r>
      <w:r w:rsidRPr="005F6D67">
        <w:rPr>
          <w:rFonts w:eastAsia="標楷體" w:hint="eastAsia"/>
        </w:rPr>
        <w:t>15</w:t>
      </w:r>
      <w:r w:rsidRPr="005F6D67">
        <w:rPr>
          <w:rFonts w:eastAsia="標楷體" w:hint="eastAsia"/>
        </w:rPr>
        <w:t>日</w:t>
      </w:r>
      <w:r w:rsidRPr="005F6D67">
        <w:rPr>
          <w:rFonts w:eastAsia="標楷體"/>
        </w:rPr>
        <w:t>前備妥社員名單及前一年之社團活動等資料繳交人事室，經由員工社團輔導小組審議並評選。</w:t>
      </w:r>
    </w:p>
    <w:p w14:paraId="11837F77" w14:textId="77777777" w:rsidR="005F6D67" w:rsidRPr="005F6D67" w:rsidRDefault="005F6D67" w:rsidP="005F6D67">
      <w:pPr>
        <w:adjustRightInd w:val="0"/>
        <w:snapToGrid w:val="0"/>
        <w:ind w:leftChars="474" w:left="1320" w:hangingChars="76" w:hanging="182"/>
        <w:jc w:val="both"/>
        <w:rPr>
          <w:rFonts w:eastAsia="標楷體"/>
        </w:rPr>
      </w:pPr>
      <w:r w:rsidRPr="005F6D67">
        <w:rPr>
          <w:rFonts w:eastAsia="標楷體"/>
        </w:rPr>
        <w:t>1.</w:t>
      </w:r>
      <w:r w:rsidRPr="005F6D67">
        <w:rPr>
          <w:rFonts w:eastAsia="標楷體"/>
        </w:rPr>
        <w:t>每年遴選績優社團數以不超過已成立社團之半數為原則，獲選為績優之社團，經簽請校長核可後，依學校行政程序發給補助經費五</w:t>
      </w:r>
      <w:r w:rsidRPr="005F6D67">
        <w:rPr>
          <w:rFonts w:eastAsia="標楷體" w:hint="eastAsia"/>
        </w:rPr>
        <w:t>仟</w:t>
      </w:r>
      <w:r w:rsidRPr="005F6D67">
        <w:rPr>
          <w:rFonts w:eastAsia="標楷體"/>
        </w:rPr>
        <w:t>元。</w:t>
      </w:r>
    </w:p>
    <w:p w14:paraId="7CBDA33C" w14:textId="77777777" w:rsidR="005F6D67" w:rsidRPr="005F6D67" w:rsidRDefault="005F6D67" w:rsidP="005F6D67">
      <w:pPr>
        <w:adjustRightInd w:val="0"/>
        <w:snapToGrid w:val="0"/>
        <w:ind w:leftChars="474" w:left="1320" w:hangingChars="76" w:hanging="182"/>
        <w:jc w:val="both"/>
        <w:rPr>
          <w:rFonts w:eastAsia="標楷體"/>
        </w:rPr>
      </w:pPr>
      <w:r w:rsidRPr="005F6D67">
        <w:rPr>
          <w:rFonts w:eastAsia="標楷體"/>
        </w:rPr>
        <w:t>2.</w:t>
      </w:r>
      <w:r w:rsidRPr="005F6D67">
        <w:rPr>
          <w:rFonts w:eastAsia="標楷體"/>
        </w:rPr>
        <w:t>未提出或審議未通過之社團即予解散。</w:t>
      </w:r>
    </w:p>
    <w:p w14:paraId="122C3F0B" w14:textId="77777777" w:rsidR="005F6D67" w:rsidRPr="005F6D67" w:rsidRDefault="005F6D67" w:rsidP="005F6D67">
      <w:pPr>
        <w:adjustRightInd w:val="0"/>
        <w:snapToGrid w:val="0"/>
        <w:ind w:left="446" w:hangingChars="186" w:hanging="446"/>
        <w:jc w:val="both"/>
        <w:rPr>
          <w:rFonts w:eastAsia="標楷體"/>
        </w:rPr>
      </w:pPr>
      <w:r w:rsidRPr="005F6D67">
        <w:rPr>
          <w:rFonts w:eastAsia="標楷體"/>
        </w:rPr>
        <w:t>六、全校性休閒比賽活動由人事室主辦、體育</w:t>
      </w:r>
      <w:r w:rsidRPr="005F6D67">
        <w:rPr>
          <w:rFonts w:eastAsia="標楷體" w:hint="eastAsia"/>
        </w:rPr>
        <w:t>與運動</w:t>
      </w:r>
      <w:r w:rsidRPr="005F6D67">
        <w:rPr>
          <w:rFonts w:eastAsia="標楷體"/>
        </w:rPr>
        <w:t>中心承辦，學生事務處及相關社團協辦，每學期舉辦一次，每次補助經費叁萬元。</w:t>
      </w:r>
    </w:p>
    <w:p w14:paraId="467B416B" w14:textId="77777777" w:rsidR="005F6D67" w:rsidRPr="005F6D67" w:rsidRDefault="005F6D67" w:rsidP="005F6D67">
      <w:pPr>
        <w:adjustRightInd w:val="0"/>
        <w:snapToGrid w:val="0"/>
        <w:ind w:left="490" w:hangingChars="204" w:hanging="490"/>
        <w:jc w:val="both"/>
        <w:rPr>
          <w:rFonts w:eastAsia="標楷體"/>
          <w:strike/>
        </w:rPr>
      </w:pPr>
      <w:r w:rsidRPr="005F6D67">
        <w:rPr>
          <w:rFonts w:eastAsia="標楷體"/>
        </w:rPr>
        <w:t>七、社團成員代表學校參加大專體育總會舉辦正式之錦標賽，參加之隊員給予公假並補助報名費，但不得影響教學及行政業務，獲得比賽前三名</w:t>
      </w:r>
      <w:r w:rsidRPr="005F6D67">
        <w:rPr>
          <w:rFonts w:eastAsia="標楷體"/>
        </w:rPr>
        <w:t>(</w:t>
      </w:r>
      <w:r w:rsidRPr="005F6D67">
        <w:rPr>
          <w:rFonts w:eastAsia="標楷體"/>
        </w:rPr>
        <w:t>含</w:t>
      </w:r>
      <w:r w:rsidRPr="005F6D67">
        <w:rPr>
          <w:rFonts w:eastAsia="標楷體"/>
        </w:rPr>
        <w:t>)</w:t>
      </w:r>
      <w:r w:rsidRPr="005F6D67">
        <w:rPr>
          <w:rFonts w:eastAsia="標楷體"/>
        </w:rPr>
        <w:t>者補助隊員差旅費。其應由體育教育中心依行政程序另簽辦理。</w:t>
      </w:r>
    </w:p>
    <w:p w14:paraId="01897719" w14:textId="77777777" w:rsidR="005F6D67" w:rsidRPr="005F6D67" w:rsidRDefault="005F6D67" w:rsidP="005F6D67">
      <w:pPr>
        <w:adjustRightInd w:val="0"/>
        <w:snapToGrid w:val="0"/>
        <w:ind w:left="490" w:hangingChars="204" w:hanging="490"/>
        <w:jc w:val="both"/>
        <w:rPr>
          <w:rFonts w:eastAsia="標楷體"/>
        </w:rPr>
      </w:pPr>
      <w:r w:rsidRPr="005F6D67">
        <w:rPr>
          <w:rFonts w:eastAsia="標楷體"/>
        </w:rPr>
        <w:t>八、上述各項所需經費每年由人事室編列年度預算支應。</w:t>
      </w:r>
    </w:p>
    <w:p w14:paraId="54764A03" w14:textId="11AAA9AA" w:rsidR="003069C2" w:rsidRPr="005F6D67" w:rsidRDefault="005F6D67" w:rsidP="005F6D67">
      <w:pPr>
        <w:adjustRightInd w:val="0"/>
        <w:snapToGrid w:val="0"/>
        <w:ind w:left="490" w:hangingChars="204" w:hanging="490"/>
        <w:jc w:val="both"/>
        <w:rPr>
          <w:rFonts w:eastAsia="標楷體"/>
        </w:rPr>
      </w:pPr>
      <w:r w:rsidRPr="005F6D67">
        <w:rPr>
          <w:rFonts w:eastAsia="標楷體"/>
        </w:rPr>
        <w:t>九、本要點經行政會議通過，陳請校長核定後公布實施，修正時亦同。</w:t>
      </w:r>
    </w:p>
    <w:p w14:paraId="5902434F" w14:textId="77777777" w:rsidR="00E571D5" w:rsidRPr="003069C2" w:rsidRDefault="00E571D5" w:rsidP="003069C2"/>
    <w:sectPr w:rsidR="00E571D5" w:rsidRPr="003069C2" w:rsidSect="00E36F5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208AA" w14:textId="77777777" w:rsidR="00B16F17" w:rsidRDefault="00B16F17" w:rsidP="00B721E0">
      <w:r>
        <w:separator/>
      </w:r>
    </w:p>
  </w:endnote>
  <w:endnote w:type="continuationSeparator" w:id="0">
    <w:p w14:paraId="10B802CE" w14:textId="77777777" w:rsidR="00B16F17" w:rsidRDefault="00B16F17" w:rsidP="00B72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49F66" w14:textId="77777777" w:rsidR="00B16F17" w:rsidRDefault="00B16F17" w:rsidP="00B721E0">
      <w:r>
        <w:separator/>
      </w:r>
    </w:p>
  </w:footnote>
  <w:footnote w:type="continuationSeparator" w:id="0">
    <w:p w14:paraId="4B220C40" w14:textId="77777777" w:rsidR="00B16F17" w:rsidRDefault="00B16F17" w:rsidP="00B72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5B"/>
    <w:rsid w:val="003069C2"/>
    <w:rsid w:val="00336AC5"/>
    <w:rsid w:val="005101AA"/>
    <w:rsid w:val="00593B3D"/>
    <w:rsid w:val="005F6D67"/>
    <w:rsid w:val="00766540"/>
    <w:rsid w:val="007810CA"/>
    <w:rsid w:val="00996C47"/>
    <w:rsid w:val="00A32BD0"/>
    <w:rsid w:val="00B16F17"/>
    <w:rsid w:val="00B721E0"/>
    <w:rsid w:val="00D740EF"/>
    <w:rsid w:val="00D90FEA"/>
    <w:rsid w:val="00E36F5B"/>
    <w:rsid w:val="00E571D5"/>
    <w:rsid w:val="00E9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ECC0D"/>
  <w15:chartTrackingRefBased/>
  <w15:docId w15:val="{B8FED493-6CC4-47C1-B4DD-1F7F103B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F5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法規標題"/>
    <w:basedOn w:val="a"/>
    <w:link w:val="a4"/>
    <w:qFormat/>
    <w:rsid w:val="00E36F5B"/>
    <w:pPr>
      <w:spacing w:line="360" w:lineRule="auto"/>
      <w:ind w:right="11"/>
      <w:jc w:val="center"/>
    </w:pPr>
    <w:rPr>
      <w:rFonts w:eastAsia="標楷體"/>
      <w:b/>
      <w:position w:val="-1"/>
      <w:sz w:val="32"/>
      <w:szCs w:val="32"/>
    </w:rPr>
  </w:style>
  <w:style w:type="paragraph" w:customStyle="1" w:styleId="a5">
    <w:name w:val="立法註記"/>
    <w:basedOn w:val="a6"/>
    <w:link w:val="a7"/>
    <w:qFormat/>
    <w:rsid w:val="00E36F5B"/>
    <w:pPr>
      <w:widowControl/>
      <w:spacing w:line="240" w:lineRule="exact"/>
      <w:jc w:val="right"/>
    </w:pPr>
    <w:rPr>
      <w:rFonts w:eastAsia="標楷體"/>
      <w:sz w:val="20"/>
      <w:szCs w:val="20"/>
    </w:rPr>
  </w:style>
  <w:style w:type="character" w:customStyle="1" w:styleId="a4">
    <w:name w:val="法規標題 字元"/>
    <w:link w:val="a3"/>
    <w:rsid w:val="00E36F5B"/>
    <w:rPr>
      <w:rFonts w:ascii="Times New Roman" w:eastAsia="標楷體" w:hAnsi="Times New Roman" w:cs="Times New Roman"/>
      <w:b/>
      <w:position w:val="-1"/>
      <w:sz w:val="32"/>
      <w:szCs w:val="32"/>
    </w:rPr>
  </w:style>
  <w:style w:type="character" w:customStyle="1" w:styleId="a7">
    <w:name w:val="立法註記 字元"/>
    <w:link w:val="a5"/>
    <w:rsid w:val="00E36F5B"/>
    <w:rPr>
      <w:rFonts w:ascii="Times New Roman" w:eastAsia="標楷體" w:hAnsi="Times New Roman" w:cs="Times New Roman"/>
      <w:sz w:val="20"/>
      <w:szCs w:val="20"/>
    </w:rPr>
  </w:style>
  <w:style w:type="paragraph" w:styleId="a6">
    <w:name w:val="No Spacing"/>
    <w:uiPriority w:val="1"/>
    <w:qFormat/>
    <w:rsid w:val="00E36F5B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721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B721E0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721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B721E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Swallow</dc:creator>
  <cp:keywords/>
  <dc:description/>
  <cp:lastModifiedBy>邱逸欣</cp:lastModifiedBy>
  <cp:revision>3</cp:revision>
  <dcterms:created xsi:type="dcterms:W3CDTF">2024-05-21T01:37:00Z</dcterms:created>
  <dcterms:modified xsi:type="dcterms:W3CDTF">2024-05-21T01:38:00Z</dcterms:modified>
</cp:coreProperties>
</file>